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397" w:rsidRPr="001E5021" w:rsidRDefault="000203F4" w:rsidP="00BF239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CONTRATO ADMINISTRATIVO Nº </w:t>
      </w:r>
      <w:r w:rsidR="009F2714">
        <w:rPr>
          <w:rFonts w:ascii="Times New Roman" w:hAnsi="Times New Roman"/>
          <w:b/>
          <w:sz w:val="24"/>
          <w:szCs w:val="24"/>
        </w:rPr>
        <w:t>24</w:t>
      </w:r>
      <w:r w:rsidR="000858F6">
        <w:rPr>
          <w:rFonts w:ascii="Times New Roman" w:hAnsi="Times New Roman"/>
          <w:b/>
          <w:sz w:val="24"/>
          <w:szCs w:val="24"/>
        </w:rPr>
        <w:t>/2020</w:t>
      </w:r>
    </w:p>
    <w:p w:rsidR="00734E10" w:rsidRPr="001E5021" w:rsidRDefault="00734E10" w:rsidP="00734E1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PREGÃO PRESENCIAL Nº 0</w:t>
      </w:r>
      <w:r w:rsidR="009F2714">
        <w:rPr>
          <w:rFonts w:ascii="Times New Roman" w:hAnsi="Times New Roman"/>
          <w:b/>
          <w:sz w:val="24"/>
          <w:szCs w:val="24"/>
        </w:rPr>
        <w:t>12</w:t>
      </w:r>
      <w:r w:rsidRPr="001E5021">
        <w:rPr>
          <w:rFonts w:ascii="Times New Roman" w:hAnsi="Times New Roman"/>
          <w:b/>
          <w:sz w:val="24"/>
          <w:szCs w:val="24"/>
        </w:rPr>
        <w:t>/20</w:t>
      </w:r>
      <w:r w:rsidR="009F2714">
        <w:rPr>
          <w:rFonts w:ascii="Times New Roman" w:hAnsi="Times New Roman"/>
          <w:b/>
          <w:sz w:val="24"/>
          <w:szCs w:val="24"/>
        </w:rPr>
        <w:t>20</w:t>
      </w:r>
    </w:p>
    <w:p w:rsidR="00BF2397" w:rsidRDefault="007A148E" w:rsidP="00BF239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PROCESSO ADMINISTRATIVO Nº </w:t>
      </w:r>
      <w:r w:rsidR="009F2714">
        <w:rPr>
          <w:rFonts w:ascii="Times New Roman" w:hAnsi="Times New Roman"/>
          <w:b/>
          <w:sz w:val="24"/>
          <w:szCs w:val="24"/>
        </w:rPr>
        <w:t>098</w:t>
      </w:r>
      <w:r w:rsidR="00BF2397" w:rsidRPr="001E5021">
        <w:rPr>
          <w:rFonts w:ascii="Times New Roman" w:hAnsi="Times New Roman"/>
          <w:b/>
          <w:sz w:val="24"/>
          <w:szCs w:val="24"/>
        </w:rPr>
        <w:t>/20</w:t>
      </w:r>
      <w:r w:rsidR="009F2714">
        <w:rPr>
          <w:rFonts w:ascii="Times New Roman" w:hAnsi="Times New Roman"/>
          <w:b/>
          <w:sz w:val="24"/>
          <w:szCs w:val="24"/>
        </w:rPr>
        <w:t>20</w:t>
      </w:r>
    </w:p>
    <w:p w:rsidR="00DA0FBF" w:rsidRDefault="00DA0FBF" w:rsidP="00DA0FBF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AUTORIZAÇÃO DE PRESTAÇÃO DE SERVIÇOS Nº 067/2020</w:t>
      </w:r>
    </w:p>
    <w:p w:rsidR="00DA0FBF" w:rsidRPr="001E5021" w:rsidRDefault="00DA0FBF" w:rsidP="00BF2397">
      <w:pPr>
        <w:rPr>
          <w:rFonts w:ascii="Times New Roman" w:hAnsi="Times New Roman"/>
          <w:b/>
          <w:sz w:val="24"/>
          <w:szCs w:val="24"/>
        </w:rPr>
      </w:pPr>
    </w:p>
    <w:p w:rsidR="00E60835" w:rsidRPr="009212D5" w:rsidRDefault="009F2714" w:rsidP="00E6083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Pelo presente Contrato </w:t>
      </w:r>
      <w:r>
        <w:rPr>
          <w:rFonts w:ascii="Times New Roman" w:hAnsi="Times New Roman"/>
          <w:sz w:val="24"/>
          <w:szCs w:val="24"/>
        </w:rPr>
        <w:t>de prestação de serviços</w:t>
      </w:r>
      <w:r w:rsidRPr="009212D5">
        <w:rPr>
          <w:rFonts w:ascii="Times New Roman" w:hAnsi="Times New Roman"/>
          <w:sz w:val="24"/>
          <w:szCs w:val="24"/>
        </w:rPr>
        <w:t xml:space="preserve"> de seguro total para os veículos da Prefeitura Municipal de </w:t>
      </w:r>
      <w:proofErr w:type="spellStart"/>
      <w:r w:rsidRPr="009212D5">
        <w:rPr>
          <w:rFonts w:ascii="Times New Roman" w:hAnsi="Times New Roman"/>
          <w:sz w:val="24"/>
          <w:szCs w:val="24"/>
        </w:rPr>
        <w:t>Ivorá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612104" w:rsidRPr="001E5021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sz w:val="24"/>
          <w:szCs w:val="24"/>
        </w:rPr>
        <w:t>de um lado</w:t>
      </w:r>
      <w:r w:rsidR="005F7EEF">
        <w:rPr>
          <w:rFonts w:ascii="Times New Roman" w:hAnsi="Times New Roman"/>
          <w:sz w:val="24"/>
          <w:szCs w:val="24"/>
        </w:rPr>
        <w:t>,</w:t>
      </w:r>
      <w:r w:rsidR="00BF2397" w:rsidRPr="001E5021">
        <w:rPr>
          <w:rFonts w:ascii="Times New Roman" w:hAnsi="Times New Roman"/>
          <w:sz w:val="24"/>
          <w:szCs w:val="24"/>
        </w:rPr>
        <w:t xml:space="preserve"> o </w:t>
      </w:r>
      <w:r w:rsidR="00BF2397" w:rsidRPr="001E5021">
        <w:rPr>
          <w:rFonts w:ascii="Times New Roman" w:hAnsi="Times New Roman"/>
          <w:b/>
          <w:sz w:val="24"/>
          <w:szCs w:val="24"/>
        </w:rPr>
        <w:t>MUNICÍPIO DE IVORÁ</w:t>
      </w:r>
      <w:r w:rsidR="00BF2397" w:rsidRPr="001E5021">
        <w:rPr>
          <w:rFonts w:ascii="Times New Roman" w:hAnsi="Times New Roman"/>
          <w:sz w:val="24"/>
          <w:szCs w:val="24"/>
        </w:rPr>
        <w:t>, Pessoa Jurídica de Direito Público Interno, inscrita no CGC/MF sob o n° 92.457.175/0001-40, com Sede à Av. Garibaldi, 1098, na Cidade de Ivorá,</w:t>
      </w:r>
      <w:r w:rsidR="004D0568">
        <w:rPr>
          <w:rFonts w:ascii="Times New Roman" w:hAnsi="Times New Roman"/>
          <w:sz w:val="24"/>
          <w:szCs w:val="24"/>
        </w:rPr>
        <w:t xml:space="preserve"> Estado do Rio Grande do Sul,</w:t>
      </w:r>
      <w:r w:rsidR="00BF2397" w:rsidRPr="001E5021">
        <w:rPr>
          <w:rFonts w:ascii="Times New Roman" w:hAnsi="Times New Roman"/>
          <w:sz w:val="24"/>
          <w:szCs w:val="24"/>
        </w:rPr>
        <w:t xml:space="preserve"> neste ato representado pelo S</w:t>
      </w:r>
      <w:r w:rsidR="004905C5">
        <w:rPr>
          <w:rFonts w:ascii="Times New Roman" w:hAnsi="Times New Roman"/>
          <w:sz w:val="24"/>
          <w:szCs w:val="24"/>
        </w:rPr>
        <w:t>enhor</w:t>
      </w:r>
      <w:r w:rsidR="00BF2397" w:rsidRPr="001E5021">
        <w:rPr>
          <w:rFonts w:ascii="Times New Roman" w:hAnsi="Times New Roman"/>
          <w:sz w:val="24"/>
          <w:szCs w:val="24"/>
        </w:rPr>
        <w:t xml:space="preserve"> Prefeito Municipal,</w:t>
      </w:r>
      <w:r w:rsidR="005F7EEF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b/>
          <w:sz w:val="24"/>
          <w:szCs w:val="24"/>
        </w:rPr>
        <w:t>ADEMAR VALENTIM BINOTTO</w:t>
      </w:r>
      <w:r w:rsidR="00BF2397" w:rsidRPr="001E5021">
        <w:rPr>
          <w:rFonts w:ascii="Times New Roman" w:hAnsi="Times New Roman"/>
          <w:sz w:val="24"/>
          <w:szCs w:val="24"/>
        </w:rPr>
        <w:t>, brasileiro, casado, servidor público,</w:t>
      </w:r>
      <w:r w:rsidR="00B75DBF">
        <w:rPr>
          <w:rFonts w:ascii="Times New Roman" w:hAnsi="Times New Roman"/>
          <w:sz w:val="24"/>
          <w:szCs w:val="24"/>
        </w:rPr>
        <w:t xml:space="preserve"> portador da Cédula de Identidade </w:t>
      </w:r>
      <w:r w:rsidR="00B75DBF" w:rsidRPr="001E5021">
        <w:rPr>
          <w:rFonts w:ascii="Times New Roman" w:hAnsi="Times New Roman"/>
          <w:sz w:val="24"/>
          <w:szCs w:val="24"/>
        </w:rPr>
        <w:t>nº 601233115</w:t>
      </w:r>
      <w:r w:rsidR="00B75DBF">
        <w:rPr>
          <w:rFonts w:ascii="Times New Roman" w:hAnsi="Times New Roman"/>
          <w:sz w:val="24"/>
          <w:szCs w:val="24"/>
        </w:rPr>
        <w:t>, emitida pel</w:t>
      </w:r>
      <w:r w:rsidR="00354AB7">
        <w:rPr>
          <w:rFonts w:ascii="Times New Roman" w:hAnsi="Times New Roman"/>
          <w:sz w:val="24"/>
          <w:szCs w:val="24"/>
        </w:rPr>
        <w:t>a SJS/RS</w:t>
      </w:r>
      <w:r w:rsidR="00B75DBF">
        <w:rPr>
          <w:rFonts w:ascii="Times New Roman" w:hAnsi="Times New Roman"/>
          <w:sz w:val="24"/>
          <w:szCs w:val="24"/>
        </w:rPr>
        <w:t xml:space="preserve"> e </w:t>
      </w:r>
      <w:r w:rsidR="00BF2397" w:rsidRPr="001E5021">
        <w:rPr>
          <w:rFonts w:ascii="Times New Roman" w:hAnsi="Times New Roman"/>
          <w:sz w:val="24"/>
          <w:szCs w:val="24"/>
        </w:rPr>
        <w:t xml:space="preserve">inscrito no CPF sob nº 270.828.570-04, residente na Rua André </w:t>
      </w:r>
      <w:proofErr w:type="spellStart"/>
      <w:r w:rsidR="00BF2397" w:rsidRPr="001E5021">
        <w:rPr>
          <w:rFonts w:ascii="Times New Roman" w:hAnsi="Times New Roman"/>
          <w:sz w:val="24"/>
          <w:szCs w:val="24"/>
        </w:rPr>
        <w:t>Cargnelutti</w:t>
      </w:r>
      <w:proofErr w:type="spellEnd"/>
      <w:r w:rsidR="00BF2397" w:rsidRPr="001E5021">
        <w:rPr>
          <w:rFonts w:ascii="Times New Roman" w:hAnsi="Times New Roman"/>
          <w:sz w:val="24"/>
          <w:szCs w:val="24"/>
        </w:rPr>
        <w:t>,</w:t>
      </w:r>
      <w:r w:rsidR="00801711">
        <w:rPr>
          <w:rFonts w:ascii="Times New Roman" w:hAnsi="Times New Roman"/>
          <w:sz w:val="24"/>
          <w:szCs w:val="24"/>
        </w:rPr>
        <w:t xml:space="preserve"> nº</w:t>
      </w:r>
      <w:r w:rsidR="00BF2397" w:rsidRPr="001E5021">
        <w:rPr>
          <w:rFonts w:ascii="Times New Roman" w:hAnsi="Times New Roman"/>
          <w:sz w:val="24"/>
          <w:szCs w:val="24"/>
        </w:rPr>
        <w:t xml:space="preserve"> 85, Bairro Centro, </w:t>
      </w:r>
      <w:r w:rsidR="00B75DBF">
        <w:rPr>
          <w:rFonts w:ascii="Times New Roman" w:hAnsi="Times New Roman"/>
          <w:sz w:val="24"/>
          <w:szCs w:val="24"/>
        </w:rPr>
        <w:t xml:space="preserve">na cidade de </w:t>
      </w:r>
      <w:r w:rsidR="00BF2397" w:rsidRPr="001E5021">
        <w:rPr>
          <w:rFonts w:ascii="Times New Roman" w:hAnsi="Times New Roman"/>
          <w:sz w:val="24"/>
          <w:szCs w:val="24"/>
        </w:rPr>
        <w:t xml:space="preserve">Ivorá – RS, de ora em diante denominado simplesmente de </w:t>
      </w:r>
      <w:r w:rsidR="00BF2397" w:rsidRPr="001E5021">
        <w:rPr>
          <w:rFonts w:ascii="Times New Roman" w:hAnsi="Times New Roman"/>
          <w:b/>
          <w:sz w:val="24"/>
          <w:szCs w:val="24"/>
        </w:rPr>
        <w:t>MUNICÍPIO</w:t>
      </w:r>
      <w:r w:rsidR="00554A5A">
        <w:rPr>
          <w:rFonts w:ascii="Times New Roman" w:hAnsi="Times New Roman"/>
          <w:sz w:val="24"/>
          <w:szCs w:val="24"/>
        </w:rPr>
        <w:t xml:space="preserve">, e </w:t>
      </w:r>
      <w:r w:rsidR="00BF2397" w:rsidRPr="001E5021">
        <w:rPr>
          <w:rFonts w:ascii="Times New Roman" w:hAnsi="Times New Roman"/>
          <w:sz w:val="24"/>
          <w:szCs w:val="24"/>
        </w:rPr>
        <w:t xml:space="preserve">de outro lado </w:t>
      </w:r>
      <w:r>
        <w:rPr>
          <w:rFonts w:ascii="Times New Roman" w:hAnsi="Times New Roman"/>
          <w:b/>
          <w:sz w:val="24"/>
          <w:szCs w:val="24"/>
        </w:rPr>
        <w:t>PORTO SEGURO COMPANHIA DE SEGUROS GERAIS</w:t>
      </w:r>
      <w:r w:rsidR="008C213D" w:rsidRPr="001E5021">
        <w:rPr>
          <w:rFonts w:ascii="Times New Roman" w:hAnsi="Times New Roman"/>
          <w:bCs/>
          <w:color w:val="000000"/>
          <w:sz w:val="24"/>
          <w:szCs w:val="24"/>
        </w:rPr>
        <w:t>, CNPJ</w:t>
      </w:r>
      <w:r w:rsidR="005F7E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nº 61.198.164/0001-60</w:t>
      </w:r>
      <w:r w:rsidR="008C213D" w:rsidRPr="001E5021">
        <w:rPr>
          <w:rFonts w:ascii="Times New Roman" w:hAnsi="Times New Roman"/>
          <w:sz w:val="24"/>
          <w:szCs w:val="24"/>
        </w:rPr>
        <w:t xml:space="preserve">, </w:t>
      </w:r>
      <w:r w:rsidR="004D0568">
        <w:rPr>
          <w:rFonts w:ascii="Times New Roman" w:hAnsi="Times New Roman"/>
          <w:sz w:val="24"/>
          <w:szCs w:val="24"/>
        </w:rPr>
        <w:t xml:space="preserve">com </w:t>
      </w:r>
      <w:proofErr w:type="gramStart"/>
      <w:r w:rsidR="00BB6994">
        <w:rPr>
          <w:rFonts w:ascii="Times New Roman" w:hAnsi="Times New Roman"/>
          <w:sz w:val="24"/>
          <w:szCs w:val="24"/>
        </w:rPr>
        <w:t>s</w:t>
      </w:r>
      <w:r w:rsidR="004D0568">
        <w:rPr>
          <w:rFonts w:ascii="Times New Roman" w:hAnsi="Times New Roman"/>
          <w:sz w:val="24"/>
          <w:szCs w:val="24"/>
        </w:rPr>
        <w:t xml:space="preserve">ede na </w:t>
      </w:r>
      <w:r>
        <w:rPr>
          <w:rFonts w:ascii="Times New Roman" w:hAnsi="Times New Roman"/>
          <w:sz w:val="24"/>
          <w:szCs w:val="24"/>
        </w:rPr>
        <w:t>Avenida Rio Branco</w:t>
      </w:r>
      <w:proofErr w:type="gramEnd"/>
      <w:r w:rsidR="008C213D" w:rsidRPr="001E5021">
        <w:rPr>
          <w:rFonts w:ascii="Times New Roman" w:hAnsi="Times New Roman"/>
          <w:sz w:val="24"/>
          <w:szCs w:val="24"/>
        </w:rPr>
        <w:t xml:space="preserve">, nº </w:t>
      </w:r>
      <w:r>
        <w:rPr>
          <w:rFonts w:ascii="Times New Roman" w:hAnsi="Times New Roman"/>
          <w:sz w:val="24"/>
          <w:szCs w:val="24"/>
        </w:rPr>
        <w:t>1489</w:t>
      </w:r>
      <w:r w:rsidR="00B75DB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Campos Elíseos</w:t>
      </w:r>
      <w:r w:rsidR="005A0B26">
        <w:rPr>
          <w:rFonts w:ascii="Times New Roman" w:hAnsi="Times New Roman"/>
          <w:sz w:val="24"/>
          <w:szCs w:val="24"/>
        </w:rPr>
        <w:t>,</w:t>
      </w:r>
      <w:r w:rsidR="008C213D" w:rsidRPr="001E5021">
        <w:rPr>
          <w:rFonts w:ascii="Times New Roman" w:hAnsi="Times New Roman"/>
          <w:sz w:val="24"/>
          <w:szCs w:val="24"/>
        </w:rPr>
        <w:t xml:space="preserve"> CEP </w:t>
      </w:r>
      <w:r>
        <w:rPr>
          <w:rFonts w:ascii="Times New Roman" w:hAnsi="Times New Roman"/>
          <w:sz w:val="24"/>
          <w:szCs w:val="24"/>
        </w:rPr>
        <w:t>01.205-905</w:t>
      </w:r>
      <w:r w:rsidR="008C213D" w:rsidRPr="001E5021">
        <w:rPr>
          <w:rFonts w:ascii="Times New Roman" w:hAnsi="Times New Roman"/>
          <w:sz w:val="24"/>
          <w:szCs w:val="24"/>
        </w:rPr>
        <w:t xml:space="preserve">, </w:t>
      </w:r>
      <w:r w:rsidR="005A0B26">
        <w:rPr>
          <w:rFonts w:ascii="Times New Roman" w:hAnsi="Times New Roman"/>
          <w:sz w:val="24"/>
          <w:szCs w:val="24"/>
        </w:rPr>
        <w:t xml:space="preserve">na cidade de </w:t>
      </w:r>
      <w:r>
        <w:rPr>
          <w:rFonts w:ascii="Times New Roman" w:hAnsi="Times New Roman"/>
          <w:sz w:val="24"/>
          <w:szCs w:val="24"/>
        </w:rPr>
        <w:t>São Paulo</w:t>
      </w:r>
      <w:r w:rsidR="008C213D" w:rsidRPr="001E5021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SP</w:t>
      </w:r>
      <w:r w:rsidR="005A0B26">
        <w:rPr>
          <w:rFonts w:ascii="Times New Roman" w:hAnsi="Times New Roman"/>
          <w:sz w:val="24"/>
          <w:szCs w:val="24"/>
        </w:rPr>
        <w:t xml:space="preserve">, </w:t>
      </w:r>
      <w:r w:rsidR="00C164E4">
        <w:rPr>
          <w:rFonts w:ascii="Times New Roman" w:hAnsi="Times New Roman"/>
          <w:sz w:val="24"/>
          <w:szCs w:val="24"/>
        </w:rPr>
        <w:t xml:space="preserve">neste ato representada </w:t>
      </w:r>
      <w:r w:rsidR="005A0B26">
        <w:rPr>
          <w:rFonts w:ascii="Times New Roman" w:hAnsi="Times New Roman"/>
          <w:sz w:val="24"/>
          <w:szCs w:val="24"/>
        </w:rPr>
        <w:t>p</w:t>
      </w:r>
      <w:r w:rsidR="00C164E4">
        <w:rPr>
          <w:rFonts w:ascii="Times New Roman" w:hAnsi="Times New Roman"/>
          <w:sz w:val="24"/>
          <w:szCs w:val="24"/>
        </w:rPr>
        <w:t>elo</w:t>
      </w:r>
      <w:r w:rsidR="00BF2397" w:rsidRPr="00592DF1">
        <w:rPr>
          <w:rFonts w:ascii="Times New Roman" w:hAnsi="Times New Roman"/>
          <w:sz w:val="24"/>
          <w:szCs w:val="24"/>
        </w:rPr>
        <w:t xml:space="preserve"> </w:t>
      </w:r>
      <w:r w:rsidR="008C213D" w:rsidRPr="00592DF1">
        <w:rPr>
          <w:rFonts w:ascii="Times New Roman" w:hAnsi="Times New Roman"/>
          <w:sz w:val="24"/>
          <w:szCs w:val="24"/>
        </w:rPr>
        <w:t xml:space="preserve">Sr. </w:t>
      </w:r>
      <w:r>
        <w:rPr>
          <w:rFonts w:ascii="Times New Roman" w:hAnsi="Times New Roman"/>
          <w:b/>
          <w:sz w:val="24"/>
          <w:szCs w:val="24"/>
        </w:rPr>
        <w:t>ROBERTO DE SOUZA DIAS</w:t>
      </w:r>
      <w:r w:rsidR="008C213D" w:rsidRPr="00F26456">
        <w:rPr>
          <w:rFonts w:ascii="Times New Roman" w:hAnsi="Times New Roman"/>
          <w:sz w:val="24"/>
          <w:szCs w:val="24"/>
        </w:rPr>
        <w:t>, brasileir</w:t>
      </w:r>
      <w:r w:rsidR="00592DF1" w:rsidRPr="00F26456">
        <w:rPr>
          <w:rFonts w:ascii="Times New Roman" w:hAnsi="Times New Roman"/>
          <w:sz w:val="24"/>
          <w:szCs w:val="24"/>
        </w:rPr>
        <w:t>o</w:t>
      </w:r>
      <w:r w:rsidR="008C213D" w:rsidRPr="00F2645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divorciado</w:t>
      </w:r>
      <w:r w:rsidR="005A0B26" w:rsidRPr="00F2645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securitário</w:t>
      </w:r>
      <w:r w:rsidR="008C213D" w:rsidRPr="00F26456">
        <w:rPr>
          <w:rFonts w:ascii="Times New Roman" w:hAnsi="Times New Roman"/>
          <w:sz w:val="24"/>
          <w:szCs w:val="24"/>
        </w:rPr>
        <w:t xml:space="preserve">, </w:t>
      </w:r>
      <w:r w:rsidR="009D37FD">
        <w:rPr>
          <w:rFonts w:ascii="Times New Roman" w:hAnsi="Times New Roman"/>
          <w:sz w:val="24"/>
          <w:szCs w:val="24"/>
        </w:rPr>
        <w:t>portador</w:t>
      </w:r>
      <w:r w:rsidR="00801711" w:rsidRPr="00F26456">
        <w:rPr>
          <w:rFonts w:ascii="Times New Roman" w:hAnsi="Times New Roman"/>
          <w:sz w:val="24"/>
          <w:szCs w:val="24"/>
        </w:rPr>
        <w:t xml:space="preserve"> da Cédula de Identidade nº</w:t>
      </w:r>
      <w:r w:rsidR="008C213D" w:rsidRPr="004905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3"/>
          <w:shd w:val="clear" w:color="auto" w:fill="FFFFFF"/>
        </w:rPr>
        <w:t>18.304.552-X SSP/SP</w:t>
      </w:r>
      <w:r w:rsidR="00592DF1" w:rsidRPr="00F26456">
        <w:rPr>
          <w:rFonts w:ascii="Times New Roman" w:hAnsi="Times New Roman"/>
          <w:sz w:val="24"/>
          <w:szCs w:val="24"/>
        </w:rPr>
        <w:t xml:space="preserve">, </w:t>
      </w:r>
      <w:r w:rsidR="00801711" w:rsidRPr="00F26456">
        <w:rPr>
          <w:rFonts w:ascii="Times New Roman" w:hAnsi="Times New Roman"/>
          <w:sz w:val="24"/>
          <w:szCs w:val="24"/>
        </w:rPr>
        <w:t>inscrit</w:t>
      </w:r>
      <w:r>
        <w:rPr>
          <w:rFonts w:ascii="Times New Roman" w:hAnsi="Times New Roman"/>
          <w:sz w:val="24"/>
          <w:szCs w:val="24"/>
        </w:rPr>
        <w:t>o</w:t>
      </w:r>
      <w:r w:rsidR="00801711" w:rsidRPr="00F26456">
        <w:rPr>
          <w:rFonts w:ascii="Times New Roman" w:hAnsi="Times New Roman"/>
          <w:sz w:val="24"/>
          <w:szCs w:val="24"/>
        </w:rPr>
        <w:t xml:space="preserve"> no</w:t>
      </w:r>
      <w:r w:rsidR="005A0B26" w:rsidRPr="00F26456">
        <w:rPr>
          <w:rFonts w:ascii="Times New Roman" w:hAnsi="Times New Roman"/>
          <w:sz w:val="24"/>
          <w:szCs w:val="24"/>
        </w:rPr>
        <w:t xml:space="preserve"> </w:t>
      </w:r>
      <w:r w:rsidR="00801711" w:rsidRPr="00F26456">
        <w:rPr>
          <w:rFonts w:ascii="Times New Roman" w:hAnsi="Times New Roman"/>
          <w:sz w:val="24"/>
          <w:szCs w:val="24"/>
        </w:rPr>
        <w:t>CPF sob nº</w:t>
      </w:r>
      <w:r w:rsidR="005A0B26" w:rsidRPr="00F26456">
        <w:rPr>
          <w:rFonts w:ascii="Times New Roman" w:hAnsi="Times New Roman"/>
          <w:sz w:val="24"/>
          <w:szCs w:val="24"/>
        </w:rPr>
        <w:t xml:space="preserve"> </w:t>
      </w:r>
      <w:r w:rsidR="00E60835">
        <w:rPr>
          <w:rFonts w:ascii="Times New Roman" w:hAnsi="Times New Roman"/>
          <w:sz w:val="24"/>
          <w:szCs w:val="24"/>
          <w:shd w:val="clear" w:color="auto" w:fill="FFFFFF"/>
        </w:rPr>
        <w:t>115.838.468-83</w:t>
      </w:r>
      <w:r w:rsidR="008C213D" w:rsidRPr="00F26456">
        <w:rPr>
          <w:rFonts w:ascii="Times New Roman" w:hAnsi="Times New Roman"/>
          <w:sz w:val="24"/>
          <w:szCs w:val="24"/>
        </w:rPr>
        <w:t>, residente e domiciliad</w:t>
      </w:r>
      <w:r w:rsidR="00592DF1" w:rsidRPr="00F26456">
        <w:rPr>
          <w:rFonts w:ascii="Times New Roman" w:hAnsi="Times New Roman"/>
          <w:sz w:val="24"/>
          <w:szCs w:val="24"/>
        </w:rPr>
        <w:t>o</w:t>
      </w:r>
      <w:r w:rsidR="008C213D" w:rsidRPr="00F26456">
        <w:rPr>
          <w:rFonts w:ascii="Times New Roman" w:hAnsi="Times New Roman"/>
          <w:sz w:val="24"/>
          <w:szCs w:val="24"/>
        </w:rPr>
        <w:t xml:space="preserve"> </w:t>
      </w:r>
      <w:r w:rsidR="005A0B26" w:rsidRPr="00F26456">
        <w:rPr>
          <w:rFonts w:ascii="Times New Roman" w:hAnsi="Times New Roman"/>
          <w:sz w:val="24"/>
          <w:szCs w:val="24"/>
        </w:rPr>
        <w:t xml:space="preserve">na </w:t>
      </w:r>
      <w:r w:rsidR="00E60835">
        <w:rPr>
          <w:rFonts w:ascii="Times New Roman" w:hAnsi="Times New Roman"/>
          <w:sz w:val="24"/>
          <w:szCs w:val="24"/>
        </w:rPr>
        <w:t xml:space="preserve">Rua </w:t>
      </w:r>
      <w:proofErr w:type="spellStart"/>
      <w:r w:rsidR="00E60835">
        <w:rPr>
          <w:rFonts w:ascii="Times New Roman" w:hAnsi="Times New Roman"/>
          <w:sz w:val="24"/>
          <w:szCs w:val="24"/>
        </w:rPr>
        <w:t>Guaianases</w:t>
      </w:r>
      <w:proofErr w:type="spellEnd"/>
      <w:r w:rsidR="00E60835">
        <w:rPr>
          <w:rFonts w:ascii="Times New Roman" w:hAnsi="Times New Roman"/>
          <w:sz w:val="24"/>
          <w:szCs w:val="24"/>
        </w:rPr>
        <w:t xml:space="preserve">, nº 1238, </w:t>
      </w:r>
      <w:r w:rsidR="005A0B26" w:rsidRPr="00F26456">
        <w:rPr>
          <w:rFonts w:ascii="Times New Roman" w:hAnsi="Times New Roman"/>
          <w:sz w:val="24"/>
          <w:szCs w:val="24"/>
        </w:rPr>
        <w:t xml:space="preserve">cidade de </w:t>
      </w:r>
      <w:r w:rsidR="00E60835">
        <w:rPr>
          <w:rFonts w:ascii="Times New Roman" w:hAnsi="Times New Roman"/>
          <w:sz w:val="24"/>
          <w:szCs w:val="24"/>
        </w:rPr>
        <w:t xml:space="preserve">São Paulo – </w:t>
      </w:r>
      <w:r w:rsidR="008C213D" w:rsidRPr="00F26456">
        <w:rPr>
          <w:rFonts w:ascii="Times New Roman" w:hAnsi="Times New Roman"/>
          <w:sz w:val="24"/>
          <w:szCs w:val="24"/>
        </w:rPr>
        <w:t>S</w:t>
      </w:r>
      <w:r w:rsidR="00E60835">
        <w:rPr>
          <w:rFonts w:ascii="Times New Roman" w:hAnsi="Times New Roman"/>
          <w:sz w:val="24"/>
          <w:szCs w:val="24"/>
        </w:rPr>
        <w:t>P</w:t>
      </w:r>
      <w:r w:rsidR="009D37FD">
        <w:rPr>
          <w:rFonts w:ascii="Times New Roman" w:hAnsi="Times New Roman"/>
          <w:sz w:val="24"/>
          <w:szCs w:val="24"/>
        </w:rPr>
        <w:t xml:space="preserve"> e pelo Sr</w:t>
      </w:r>
      <w:r w:rsidR="00E60835">
        <w:rPr>
          <w:rFonts w:ascii="Times New Roman" w:hAnsi="Times New Roman"/>
          <w:sz w:val="24"/>
          <w:szCs w:val="24"/>
        </w:rPr>
        <w:t>a</w:t>
      </w:r>
      <w:r w:rsidR="009D37FD">
        <w:rPr>
          <w:rFonts w:ascii="Times New Roman" w:hAnsi="Times New Roman"/>
          <w:sz w:val="24"/>
          <w:szCs w:val="24"/>
        </w:rPr>
        <w:t xml:space="preserve">. </w:t>
      </w:r>
      <w:r w:rsidR="00E60835">
        <w:rPr>
          <w:rFonts w:ascii="Times New Roman" w:hAnsi="Times New Roman"/>
          <w:b/>
          <w:sz w:val="24"/>
          <w:szCs w:val="24"/>
        </w:rPr>
        <w:t>NEIDE OLIVEIRA SOUZA</w:t>
      </w:r>
      <w:r w:rsidR="00554A5A" w:rsidRPr="00F26456">
        <w:rPr>
          <w:rFonts w:ascii="Times New Roman" w:hAnsi="Times New Roman"/>
          <w:sz w:val="24"/>
          <w:szCs w:val="24"/>
        </w:rPr>
        <w:t>,</w:t>
      </w:r>
      <w:r w:rsidR="009D37FD">
        <w:rPr>
          <w:rFonts w:ascii="Times New Roman" w:hAnsi="Times New Roman"/>
          <w:sz w:val="24"/>
          <w:szCs w:val="24"/>
        </w:rPr>
        <w:t xml:space="preserve"> </w:t>
      </w:r>
      <w:r w:rsidR="009D37FD" w:rsidRPr="00F26456">
        <w:rPr>
          <w:rFonts w:ascii="Times New Roman" w:hAnsi="Times New Roman"/>
          <w:sz w:val="24"/>
          <w:szCs w:val="24"/>
        </w:rPr>
        <w:t>brasileir</w:t>
      </w:r>
      <w:r w:rsidR="00E60835">
        <w:rPr>
          <w:rFonts w:ascii="Times New Roman" w:hAnsi="Times New Roman"/>
          <w:sz w:val="24"/>
          <w:szCs w:val="24"/>
        </w:rPr>
        <w:t>a</w:t>
      </w:r>
      <w:r w:rsidR="009D37FD" w:rsidRPr="00F26456">
        <w:rPr>
          <w:rFonts w:ascii="Times New Roman" w:hAnsi="Times New Roman"/>
          <w:sz w:val="24"/>
          <w:szCs w:val="24"/>
        </w:rPr>
        <w:t>,</w:t>
      </w:r>
      <w:r w:rsidR="00E60835">
        <w:rPr>
          <w:rFonts w:ascii="Times New Roman" w:hAnsi="Times New Roman"/>
          <w:sz w:val="24"/>
          <w:szCs w:val="24"/>
        </w:rPr>
        <w:t xml:space="preserve"> solteira, securitária,</w:t>
      </w:r>
      <w:r w:rsidR="009D37FD" w:rsidRPr="00F26456">
        <w:rPr>
          <w:rFonts w:ascii="Times New Roman" w:hAnsi="Times New Roman"/>
          <w:sz w:val="24"/>
          <w:szCs w:val="24"/>
        </w:rPr>
        <w:t xml:space="preserve"> portador</w:t>
      </w:r>
      <w:r w:rsidR="00E60835">
        <w:rPr>
          <w:rFonts w:ascii="Times New Roman" w:hAnsi="Times New Roman"/>
          <w:sz w:val="24"/>
          <w:szCs w:val="24"/>
        </w:rPr>
        <w:t>a</w:t>
      </w:r>
      <w:r w:rsidR="009D37FD" w:rsidRPr="00F26456">
        <w:rPr>
          <w:rFonts w:ascii="Times New Roman" w:hAnsi="Times New Roman"/>
          <w:sz w:val="24"/>
          <w:szCs w:val="24"/>
        </w:rPr>
        <w:t xml:space="preserve"> da Cédula de Identidade nº</w:t>
      </w:r>
      <w:r w:rsidR="009D37FD" w:rsidRPr="004905C5">
        <w:rPr>
          <w:rFonts w:ascii="Times New Roman" w:hAnsi="Times New Roman"/>
          <w:sz w:val="24"/>
          <w:szCs w:val="24"/>
        </w:rPr>
        <w:t xml:space="preserve"> </w:t>
      </w:r>
      <w:r w:rsidR="00E60835">
        <w:rPr>
          <w:rFonts w:ascii="Times New Roman" w:hAnsi="Times New Roman"/>
          <w:sz w:val="24"/>
          <w:szCs w:val="23"/>
          <w:shd w:val="clear" w:color="auto" w:fill="FFFFFF"/>
        </w:rPr>
        <w:t>28.534.390 SSP/SP</w:t>
      </w:r>
      <w:r w:rsidR="009D37FD" w:rsidRPr="00F26456">
        <w:rPr>
          <w:rFonts w:ascii="Times New Roman" w:hAnsi="Times New Roman"/>
          <w:sz w:val="24"/>
          <w:szCs w:val="24"/>
        </w:rPr>
        <w:t xml:space="preserve">, inscrita no CPF sob nº </w:t>
      </w:r>
      <w:r w:rsidR="00E60835">
        <w:rPr>
          <w:rFonts w:ascii="Times New Roman" w:hAnsi="Times New Roman"/>
          <w:sz w:val="24"/>
          <w:szCs w:val="24"/>
          <w:shd w:val="clear" w:color="auto" w:fill="FFFFFF"/>
        </w:rPr>
        <w:t xml:space="preserve">205.408.568-51, </w:t>
      </w:r>
      <w:r w:rsidR="00E60835" w:rsidRPr="00F26456">
        <w:rPr>
          <w:rFonts w:ascii="Times New Roman" w:hAnsi="Times New Roman"/>
          <w:sz w:val="24"/>
          <w:szCs w:val="24"/>
        </w:rPr>
        <w:t xml:space="preserve">residente e domiciliado na </w:t>
      </w:r>
      <w:r w:rsidR="00E60835">
        <w:rPr>
          <w:rFonts w:ascii="Times New Roman" w:hAnsi="Times New Roman"/>
          <w:sz w:val="24"/>
          <w:szCs w:val="24"/>
        </w:rPr>
        <w:t xml:space="preserve">Rua </w:t>
      </w:r>
      <w:proofErr w:type="spellStart"/>
      <w:r w:rsidR="00E60835">
        <w:rPr>
          <w:rFonts w:ascii="Times New Roman" w:hAnsi="Times New Roman"/>
          <w:sz w:val="24"/>
          <w:szCs w:val="24"/>
        </w:rPr>
        <w:t>Guaianases</w:t>
      </w:r>
      <w:proofErr w:type="spellEnd"/>
      <w:r w:rsidR="00E60835">
        <w:rPr>
          <w:rFonts w:ascii="Times New Roman" w:hAnsi="Times New Roman"/>
          <w:sz w:val="24"/>
          <w:szCs w:val="24"/>
        </w:rPr>
        <w:t xml:space="preserve">, nº 1238, </w:t>
      </w:r>
      <w:r w:rsidR="00E60835" w:rsidRPr="00F26456">
        <w:rPr>
          <w:rFonts w:ascii="Times New Roman" w:hAnsi="Times New Roman"/>
          <w:sz w:val="24"/>
          <w:szCs w:val="24"/>
        </w:rPr>
        <w:t xml:space="preserve">cidade de </w:t>
      </w:r>
      <w:r w:rsidR="00E60835">
        <w:rPr>
          <w:rFonts w:ascii="Times New Roman" w:hAnsi="Times New Roman"/>
          <w:sz w:val="24"/>
          <w:szCs w:val="24"/>
        </w:rPr>
        <w:t xml:space="preserve">São Paulo – </w:t>
      </w:r>
      <w:r w:rsidR="00E60835" w:rsidRPr="00F26456">
        <w:rPr>
          <w:rFonts w:ascii="Times New Roman" w:hAnsi="Times New Roman"/>
          <w:sz w:val="24"/>
          <w:szCs w:val="24"/>
        </w:rPr>
        <w:t>S</w:t>
      </w:r>
      <w:r w:rsidR="00E60835">
        <w:rPr>
          <w:rFonts w:ascii="Times New Roman" w:hAnsi="Times New Roman"/>
          <w:sz w:val="24"/>
          <w:szCs w:val="24"/>
        </w:rPr>
        <w:t>P,</w:t>
      </w:r>
      <w:r w:rsidR="009D37FD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sz w:val="24"/>
          <w:szCs w:val="24"/>
        </w:rPr>
        <w:t>de ora em diante denominad</w:t>
      </w:r>
      <w:r w:rsidR="005A0B26">
        <w:rPr>
          <w:rFonts w:ascii="Times New Roman" w:hAnsi="Times New Roman"/>
          <w:sz w:val="24"/>
          <w:szCs w:val="24"/>
        </w:rPr>
        <w:t>a</w:t>
      </w:r>
      <w:r w:rsidR="00BF2397" w:rsidRPr="001E5021">
        <w:rPr>
          <w:rFonts w:ascii="Times New Roman" w:hAnsi="Times New Roman"/>
          <w:sz w:val="24"/>
          <w:szCs w:val="24"/>
        </w:rPr>
        <w:t xml:space="preserve"> simplesmente de </w:t>
      </w:r>
      <w:r w:rsidR="00BF2397" w:rsidRPr="001E5021">
        <w:rPr>
          <w:rFonts w:ascii="Times New Roman" w:hAnsi="Times New Roman"/>
          <w:b/>
          <w:sz w:val="24"/>
          <w:szCs w:val="24"/>
        </w:rPr>
        <w:t>CONTRATAD</w:t>
      </w:r>
      <w:r w:rsidR="005A0B26">
        <w:rPr>
          <w:rFonts w:ascii="Times New Roman" w:hAnsi="Times New Roman"/>
          <w:b/>
          <w:sz w:val="24"/>
          <w:szCs w:val="24"/>
        </w:rPr>
        <w:t>A</w:t>
      </w:r>
      <w:r w:rsidR="00BF2397" w:rsidRPr="001E5021">
        <w:rPr>
          <w:rFonts w:ascii="Times New Roman" w:hAnsi="Times New Roman"/>
          <w:sz w:val="24"/>
          <w:szCs w:val="24"/>
        </w:rPr>
        <w:t xml:space="preserve">, </w:t>
      </w:r>
      <w:r w:rsidR="003251DF">
        <w:rPr>
          <w:rFonts w:ascii="Times New Roman" w:hAnsi="Times New Roman"/>
          <w:sz w:val="24"/>
          <w:szCs w:val="24"/>
        </w:rPr>
        <w:t>em</w:t>
      </w:r>
      <w:r w:rsidR="00DA086C" w:rsidRPr="00372F25">
        <w:rPr>
          <w:rFonts w:ascii="Times New Roman" w:hAnsi="Times New Roman"/>
          <w:sz w:val="24"/>
          <w:szCs w:val="24"/>
        </w:rPr>
        <w:t xml:space="preserve"> conformidade com o Edital de Pregão </w:t>
      </w:r>
      <w:r w:rsidR="00E60835">
        <w:rPr>
          <w:rFonts w:ascii="Times New Roman" w:hAnsi="Times New Roman"/>
          <w:sz w:val="24"/>
          <w:szCs w:val="24"/>
        </w:rPr>
        <w:t xml:space="preserve">Presencial </w:t>
      </w:r>
      <w:r w:rsidR="00DA086C" w:rsidRPr="00372F25">
        <w:rPr>
          <w:rFonts w:ascii="Times New Roman" w:hAnsi="Times New Roman"/>
          <w:sz w:val="24"/>
          <w:szCs w:val="24"/>
        </w:rPr>
        <w:t>nº 0</w:t>
      </w:r>
      <w:r w:rsidR="00E60835">
        <w:rPr>
          <w:rFonts w:ascii="Times New Roman" w:hAnsi="Times New Roman"/>
          <w:sz w:val="24"/>
          <w:szCs w:val="24"/>
        </w:rPr>
        <w:t>12</w:t>
      </w:r>
      <w:r w:rsidR="00DA086C" w:rsidRPr="00372F25">
        <w:rPr>
          <w:rFonts w:ascii="Times New Roman" w:hAnsi="Times New Roman"/>
          <w:sz w:val="24"/>
          <w:szCs w:val="24"/>
        </w:rPr>
        <w:t>/20</w:t>
      </w:r>
      <w:r w:rsidR="00E60835">
        <w:rPr>
          <w:rFonts w:ascii="Times New Roman" w:hAnsi="Times New Roman"/>
          <w:sz w:val="24"/>
          <w:szCs w:val="24"/>
        </w:rPr>
        <w:t>20</w:t>
      </w:r>
      <w:r w:rsidR="00DA086C">
        <w:rPr>
          <w:rFonts w:ascii="Times New Roman" w:hAnsi="Times New Roman"/>
          <w:sz w:val="24"/>
          <w:szCs w:val="24"/>
        </w:rPr>
        <w:t xml:space="preserve">, </w:t>
      </w:r>
      <w:r w:rsidR="00D35FC9">
        <w:rPr>
          <w:rFonts w:ascii="Times New Roman" w:hAnsi="Times New Roman"/>
          <w:sz w:val="24"/>
          <w:szCs w:val="24"/>
        </w:rPr>
        <w:t>RATIFICADO pelo</w:t>
      </w:r>
      <w:r w:rsidR="00BF2397" w:rsidRPr="001E5021">
        <w:rPr>
          <w:rFonts w:ascii="Times New Roman" w:hAnsi="Times New Roman"/>
          <w:sz w:val="24"/>
          <w:szCs w:val="24"/>
        </w:rPr>
        <w:t xml:space="preserve"> Sr. Prefeito Municipal, </w:t>
      </w:r>
      <w:r w:rsidR="00E60835" w:rsidRPr="009212D5">
        <w:rPr>
          <w:rFonts w:ascii="Times New Roman" w:hAnsi="Times New Roman"/>
          <w:sz w:val="24"/>
          <w:szCs w:val="24"/>
        </w:rPr>
        <w:t>tem entre si como justo e plenamente acordado as cláusulas e condições:</w:t>
      </w:r>
    </w:p>
    <w:p w:rsidR="008A03A3" w:rsidRPr="001E5021" w:rsidRDefault="002D746B" w:rsidP="00E60835">
      <w:pPr>
        <w:jc w:val="both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 </w:t>
      </w:r>
    </w:p>
    <w:p w:rsidR="00FB4E3E" w:rsidRPr="001E5021" w:rsidRDefault="005B549B" w:rsidP="00511868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1E5021">
        <w:rPr>
          <w:rFonts w:ascii="Times New Roman" w:hAnsi="Times New Roman"/>
          <w:b/>
          <w:sz w:val="24"/>
          <w:szCs w:val="24"/>
        </w:rPr>
        <w:t xml:space="preserve">CLAÚSULA </w:t>
      </w:r>
      <w:r w:rsidR="00FB4E3E" w:rsidRPr="001E5021">
        <w:rPr>
          <w:rFonts w:ascii="Times New Roman" w:hAnsi="Times New Roman"/>
          <w:b/>
          <w:sz w:val="24"/>
          <w:szCs w:val="24"/>
        </w:rPr>
        <w:t>I</w:t>
      </w:r>
      <w:r w:rsidR="00BA443A">
        <w:rPr>
          <w:rFonts w:ascii="Times New Roman" w:hAnsi="Times New Roman"/>
          <w:b/>
          <w:sz w:val="24"/>
          <w:szCs w:val="24"/>
        </w:rPr>
        <w:t xml:space="preserve"> </w:t>
      </w:r>
      <w:r w:rsidR="00FB4E3E" w:rsidRPr="001E5021">
        <w:rPr>
          <w:rFonts w:ascii="Times New Roman" w:hAnsi="Times New Roman"/>
          <w:b/>
          <w:sz w:val="24"/>
          <w:szCs w:val="24"/>
        </w:rPr>
        <w:t>-</w:t>
      </w:r>
      <w:r w:rsidR="00BA443A">
        <w:rPr>
          <w:rFonts w:ascii="Times New Roman" w:hAnsi="Times New Roman"/>
          <w:b/>
          <w:sz w:val="24"/>
          <w:szCs w:val="24"/>
        </w:rPr>
        <w:t xml:space="preserve"> </w:t>
      </w:r>
      <w:r w:rsidR="00FB4E3E" w:rsidRPr="001E5021">
        <w:rPr>
          <w:rFonts w:ascii="Times New Roman" w:hAnsi="Times New Roman"/>
          <w:b/>
          <w:sz w:val="24"/>
          <w:szCs w:val="24"/>
        </w:rPr>
        <w:t>DO OBJETO</w:t>
      </w:r>
    </w:p>
    <w:p w:rsidR="00E60835" w:rsidRDefault="00E60835" w:rsidP="00E6083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Contratação de seguro total para os veículos da Prefeitura Municipal de </w:t>
      </w:r>
      <w:proofErr w:type="spellStart"/>
      <w:r w:rsidRPr="009212D5">
        <w:rPr>
          <w:rFonts w:ascii="Times New Roman" w:hAnsi="Times New Roman"/>
          <w:sz w:val="24"/>
          <w:szCs w:val="24"/>
        </w:rPr>
        <w:t>Ivorá</w:t>
      </w:r>
      <w:proofErr w:type="spellEnd"/>
      <w:r w:rsidRPr="009212D5">
        <w:rPr>
          <w:rFonts w:ascii="Times New Roman" w:hAnsi="Times New Roman"/>
          <w:sz w:val="24"/>
          <w:szCs w:val="24"/>
        </w:rPr>
        <w:t>, conforme segue:</w:t>
      </w:r>
    </w:p>
    <w:p w:rsidR="00E60835" w:rsidRPr="009212D5" w:rsidRDefault="00E60835" w:rsidP="00E60835">
      <w:pPr>
        <w:ind w:right="-144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DO VEÍCULO PEUGEOT 408 A</w:t>
      </w:r>
      <w:r w:rsidR="008A3E22">
        <w:rPr>
          <w:rFonts w:ascii="Times New Roman" w:hAnsi="Times New Roman"/>
          <w:b/>
          <w:sz w:val="24"/>
          <w:szCs w:val="24"/>
        </w:rPr>
        <w:t>L</w:t>
      </w:r>
      <w:r w:rsidR="005E1938">
        <w:rPr>
          <w:rFonts w:ascii="Times New Roman" w:hAnsi="Times New Roman"/>
          <w:b/>
          <w:sz w:val="24"/>
          <w:szCs w:val="24"/>
        </w:rPr>
        <w:t>LURE 2.0, FLEX, PLACA IVA 8114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E60835" w:rsidRPr="00E60835" w:rsidTr="00E608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835" w:rsidRPr="00E60835" w:rsidRDefault="00E60835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835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835" w:rsidRPr="00E60835" w:rsidRDefault="00E60835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835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35" w:rsidRPr="00E60835" w:rsidRDefault="00E60835" w:rsidP="002732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835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E60835" w:rsidRPr="00E60835" w:rsidTr="00E6083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35" w:rsidRPr="00E60835" w:rsidRDefault="00E60835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0835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 xml:space="preserve">Seguro contra furto roubo, colisão e incêndio, do veículo 408 S. </w:t>
            </w:r>
            <w:r w:rsidRPr="00E608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ALLURE BVM FX, </w:t>
            </w:r>
            <w:proofErr w:type="spellStart"/>
            <w:r w:rsidRPr="00E60835">
              <w:rPr>
                <w:rFonts w:ascii="Times New Roman" w:hAnsi="Times New Roman"/>
                <w:sz w:val="24"/>
                <w:szCs w:val="24"/>
              </w:rPr>
              <w:t>flex</w:t>
            </w:r>
            <w:proofErr w:type="spellEnd"/>
            <w:r w:rsidRPr="00E6083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E60835">
              <w:rPr>
                <w:rFonts w:ascii="Times New Roman" w:hAnsi="Times New Roman"/>
                <w:sz w:val="24"/>
                <w:szCs w:val="24"/>
              </w:rPr>
              <w:t>8V</w:t>
            </w:r>
            <w:proofErr w:type="gramEnd"/>
            <w:r w:rsidRPr="00E60835">
              <w:rPr>
                <w:rFonts w:ascii="Times New Roman" w:hAnsi="Times New Roman"/>
                <w:sz w:val="24"/>
                <w:szCs w:val="24"/>
              </w:rPr>
              <w:t>, 4P, marca PEUGEOT, ano 2013 e modelo 2014, com ar condicionado, direção hidráulica, vidros el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étricos,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motorista,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air-</w:t>
            </w:r>
            <w:r w:rsidRPr="00E60835">
              <w:rPr>
                <w:rFonts w:ascii="Times New Roman" w:hAnsi="Times New Roman"/>
                <w:sz w:val="24"/>
                <w:szCs w:val="24"/>
              </w:rPr>
              <w:t>bag</w:t>
            </w:r>
            <w:proofErr w:type="spellEnd"/>
            <w:r w:rsidRPr="00E60835">
              <w:rPr>
                <w:rFonts w:ascii="Times New Roman" w:hAnsi="Times New Roman"/>
                <w:sz w:val="24"/>
                <w:szCs w:val="24"/>
              </w:rPr>
              <w:t xml:space="preserve"> passageiro, freios ABS, travas elétricas, som e alarme antifurto, de placa IVA 8114, Chassi BAD4DRFJVEZ000272, Categoria 2.0 com a seguinte cobertura: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b/>
                <w:sz w:val="24"/>
                <w:szCs w:val="24"/>
              </w:rPr>
              <w:t>Coberturas contra furto, roubo, colisão e incêndio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 w:rsidRPr="00E60835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  <w:r w:rsidRPr="00E60835">
              <w:rPr>
                <w:rFonts w:ascii="Times New Roman" w:hAnsi="Times New Roman"/>
                <w:sz w:val="24"/>
                <w:szCs w:val="24"/>
              </w:rPr>
              <w:t>: 110%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-LMG Danos Materiais - R$ 100.000,00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-LMG Danos Corporais -R$ 100.000,00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 xml:space="preserve">-Carro reserva: </w:t>
            </w:r>
            <w:proofErr w:type="gramStart"/>
            <w:r w:rsidRPr="00E60835"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 w:rsidRPr="00E60835">
              <w:rPr>
                <w:rFonts w:ascii="Times New Roman" w:hAnsi="Times New Roman"/>
                <w:sz w:val="24"/>
                <w:szCs w:val="24"/>
              </w:rPr>
              <w:t xml:space="preserve"> dias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-Assistência 24 horas – Quilometragem ilimitada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 xml:space="preserve">-Vidros não blindados: </w:t>
            </w:r>
            <w:proofErr w:type="spellStart"/>
            <w:r w:rsidRPr="00E60835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-Lanternas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-Faróis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-Retrovisores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-Danos Morais - R$ 10.000,00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APP/Nº de passageiros - 05: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-CS por passageiro -morte - R$ 5.000,00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-CS por passageiro - invalidez - R$ 5.000,00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 Vigência mínima de 01 ano.</w:t>
            </w:r>
          </w:p>
          <w:p w:rsidR="00E60835" w:rsidRPr="00E60835" w:rsidRDefault="00E60835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t>- Valor máximo da Franquia: R$ 2.300,00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835" w:rsidRPr="00E60835" w:rsidRDefault="00E60835" w:rsidP="00746B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0835" w:rsidRPr="00E60835" w:rsidRDefault="00E60835" w:rsidP="00746B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08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505,00</w:t>
            </w:r>
          </w:p>
        </w:tc>
      </w:tr>
    </w:tbl>
    <w:p w:rsidR="00746B38" w:rsidRDefault="00746B38" w:rsidP="00746B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57"/>
        <w:jc w:val="center"/>
        <w:rPr>
          <w:rFonts w:ascii="Times New Roman" w:hAnsi="Times New Roman"/>
          <w:b/>
          <w:sz w:val="24"/>
          <w:szCs w:val="24"/>
        </w:rPr>
      </w:pPr>
    </w:p>
    <w:p w:rsidR="008A3E22" w:rsidRPr="009212D5" w:rsidRDefault="008A3E22" w:rsidP="00746B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right="57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VEÍCULO FOCUS – PLACA ISO 9217</w:t>
      </w:r>
    </w:p>
    <w:tbl>
      <w:tblPr>
        <w:tblW w:w="9640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4"/>
        <w:gridCol w:w="7087"/>
        <w:gridCol w:w="1559"/>
      </w:tblGrid>
      <w:tr w:rsidR="008A3E22" w:rsidRPr="008A3E22" w:rsidTr="00746B38">
        <w:trPr>
          <w:trHeight w:val="586"/>
          <w:jc w:val="center"/>
        </w:trPr>
        <w:tc>
          <w:tcPr>
            <w:tcW w:w="994" w:type="dxa"/>
            <w:shd w:val="clear" w:color="auto" w:fill="auto"/>
            <w:vAlign w:val="center"/>
          </w:tcPr>
          <w:p w:rsidR="008A3E22" w:rsidRPr="008A3E22" w:rsidRDefault="008A3E22" w:rsidP="00746B38">
            <w:pPr>
              <w:ind w:left="-142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087" w:type="dxa"/>
            <w:vAlign w:val="center"/>
          </w:tcPr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  <w:shd w:val="clear" w:color="auto" w:fill="auto"/>
          </w:tcPr>
          <w:p w:rsidR="008A3E22" w:rsidRPr="008A3E22" w:rsidRDefault="002732F4" w:rsidP="002732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  <w:r w:rsidR="008A3E22" w:rsidRPr="008A3E22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8A3E22" w:rsidRPr="008A3E22">
              <w:rPr>
                <w:rFonts w:ascii="Times New Roman" w:hAnsi="Times New Roman"/>
                <w:b/>
                <w:sz w:val="24"/>
                <w:szCs w:val="24"/>
              </w:rPr>
              <w:t>R$)</w:t>
            </w:r>
          </w:p>
        </w:tc>
      </w:tr>
      <w:tr w:rsidR="008A3E22" w:rsidRPr="008A3E22" w:rsidTr="00746B38">
        <w:trPr>
          <w:jc w:val="center"/>
        </w:trPr>
        <w:tc>
          <w:tcPr>
            <w:tcW w:w="994" w:type="dxa"/>
            <w:shd w:val="clear" w:color="auto" w:fill="auto"/>
            <w:vAlign w:val="center"/>
          </w:tcPr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087" w:type="dxa"/>
          </w:tcPr>
          <w:p w:rsidR="008A3E22" w:rsidRPr="008A3E22" w:rsidRDefault="008A3E22" w:rsidP="00746B38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 xml:space="preserve">Seguro do veículo </w:t>
            </w:r>
            <w:proofErr w:type="spellStart"/>
            <w:r w:rsidRPr="008A3E22"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 w:rsidRPr="008A3E22">
              <w:rPr>
                <w:rFonts w:ascii="Times New Roman" w:hAnsi="Times New Roman"/>
                <w:sz w:val="24"/>
                <w:szCs w:val="24"/>
              </w:rPr>
              <w:t xml:space="preserve"> 2L FC </w:t>
            </w:r>
            <w:proofErr w:type="spellStart"/>
            <w:r w:rsidRPr="008A3E22">
              <w:rPr>
                <w:rFonts w:ascii="Times New Roman" w:hAnsi="Times New Roman"/>
                <w:sz w:val="24"/>
                <w:szCs w:val="24"/>
              </w:rPr>
              <w:t>Flex</w:t>
            </w:r>
            <w:proofErr w:type="spellEnd"/>
            <w:r w:rsidRPr="008A3E2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8A3E22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A3E22">
              <w:rPr>
                <w:rFonts w:ascii="Times New Roman" w:hAnsi="Times New Roman"/>
                <w:sz w:val="24"/>
                <w:szCs w:val="24"/>
              </w:rPr>
              <w:t xml:space="preserve"> portas, marca Ford, ano 2011 e modelo 2012, combustível álcool/gasolina, direção hidráulica, ar condicionado, placa ISO 9217, Chassi 8AFTZZFFCCJ483735.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 xml:space="preserve">Coberturas: 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 w:rsidRPr="008A3E22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  <w:r w:rsidRPr="008A3E22">
              <w:rPr>
                <w:rFonts w:ascii="Times New Roman" w:hAnsi="Times New Roman"/>
                <w:sz w:val="24"/>
                <w:szCs w:val="24"/>
              </w:rPr>
              <w:t>: 110%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Danos Morais - R$10.000,00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Danos Corporais (RCFV) - R$100.000,00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Danos Materiais (RCFV) - R$100.000,00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 xml:space="preserve">Acidentes pessoais por passageiros: morte, </w:t>
            </w:r>
          </w:p>
          <w:p w:rsidR="008A3E22" w:rsidRPr="008A3E22" w:rsidRDefault="008A3E22" w:rsidP="00746B38">
            <w:pPr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 xml:space="preserve"> Invalidez, despesas médico hospitalares - R$ 10.000,00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 xml:space="preserve">Carro reserva: </w:t>
            </w:r>
            <w:proofErr w:type="gramStart"/>
            <w:r w:rsidRPr="008A3E22"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 w:rsidRPr="008A3E22">
              <w:rPr>
                <w:rFonts w:ascii="Times New Roman" w:hAnsi="Times New Roman"/>
                <w:sz w:val="24"/>
                <w:szCs w:val="24"/>
              </w:rPr>
              <w:t xml:space="preserve"> dias;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>Assistência 24 horas, guincho sem limite de quilometragem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 xml:space="preserve">Vidros não blindados: </w:t>
            </w:r>
            <w:proofErr w:type="spellStart"/>
            <w:r w:rsidRPr="008A3E22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  <w:r w:rsidRPr="008A3E2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>Lanternas;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>Faróis;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>Retrovisores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Vigência mínima de 01 ano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Franquia Máxima: R$ 1.800,00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</w:tbl>
    <w:p w:rsidR="00A1412D" w:rsidRDefault="00A1412D" w:rsidP="00A1412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A3E22" w:rsidRPr="009212D5" w:rsidRDefault="008A3E22" w:rsidP="008A3E2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after="120" w:line="276" w:lineRule="auto"/>
        <w:ind w:right="57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>SEGURO CONTRA FURTO, ROUBO, COLISÃO E INCÊNDIO VEÍCULO AMBULÂNCIA MASTER FURGÃO PLACA ITU 8330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7088"/>
        <w:gridCol w:w="1559"/>
      </w:tblGrid>
      <w:tr w:rsidR="008A3E22" w:rsidRPr="009212D5" w:rsidTr="00746B38">
        <w:tc>
          <w:tcPr>
            <w:tcW w:w="993" w:type="dxa"/>
            <w:shd w:val="clear" w:color="auto" w:fill="auto"/>
            <w:vAlign w:val="center"/>
          </w:tcPr>
          <w:p w:rsidR="008A3E22" w:rsidRPr="009212D5" w:rsidRDefault="008A3E22" w:rsidP="00746B38">
            <w:pPr>
              <w:ind w:left="-142" w:firstLine="9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088" w:type="dxa"/>
            <w:vAlign w:val="center"/>
          </w:tcPr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  <w:shd w:val="clear" w:color="auto" w:fill="auto"/>
          </w:tcPr>
          <w:p w:rsidR="008A3E22" w:rsidRPr="009212D5" w:rsidRDefault="002732F4" w:rsidP="002732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  <w:r w:rsidR="008A3E22" w:rsidRPr="009212D5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8A3E22" w:rsidRPr="009212D5">
              <w:rPr>
                <w:rFonts w:ascii="Times New Roman" w:hAnsi="Times New Roman"/>
                <w:b/>
                <w:sz w:val="24"/>
                <w:szCs w:val="24"/>
              </w:rPr>
              <w:t>R$)</w:t>
            </w:r>
          </w:p>
        </w:tc>
      </w:tr>
      <w:tr w:rsidR="008A3E22" w:rsidRPr="009212D5" w:rsidTr="00746B38">
        <w:trPr>
          <w:trHeight w:val="3105"/>
        </w:trPr>
        <w:tc>
          <w:tcPr>
            <w:tcW w:w="993" w:type="dxa"/>
            <w:shd w:val="clear" w:color="auto" w:fill="auto"/>
            <w:vAlign w:val="center"/>
          </w:tcPr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7088" w:type="dxa"/>
          </w:tcPr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Seguro do veículo Ambulância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Master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Furgão, marca Renault, ano 2012 e modelo 2013, combustível diesel, com direção hidráulica e ar condicionado, placa ITU 8330, Chassi 93YADC1H6DU492607.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 xml:space="preserve">Coberturas: 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Casco – R$ 75.000,00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Danos Corporais (RCFV) - R$100.000,00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Danos Materiais (RCFV) - R$300.000,00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-Acidentes pessoais por passageiro: Morte, Invalidez, Despesas médico hospitalares - R$ 100.000,00.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Vigência mínima de 01 ano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Franquia Máxima: R$ 3.000,00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1.100</w:t>
            </w:r>
            <w:r w:rsidRPr="009212D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E60835" w:rsidRDefault="00E60835" w:rsidP="00A1412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A3E22" w:rsidRDefault="008A3E22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VEÍCULO AMBULÂNCIA DOBLO PLACA IQX 5045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088"/>
        <w:gridCol w:w="1559"/>
      </w:tblGrid>
      <w:tr w:rsidR="008A3E22" w:rsidRPr="009212D5" w:rsidTr="00746B38">
        <w:tc>
          <w:tcPr>
            <w:tcW w:w="993" w:type="dxa"/>
            <w:shd w:val="clear" w:color="auto" w:fill="auto"/>
            <w:vAlign w:val="center"/>
          </w:tcPr>
          <w:p w:rsidR="008A3E22" w:rsidRPr="009212D5" w:rsidRDefault="008A3E22" w:rsidP="00746B38">
            <w:pPr>
              <w:ind w:left="-142" w:firstLine="9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088" w:type="dxa"/>
            <w:vAlign w:val="center"/>
          </w:tcPr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  <w:shd w:val="clear" w:color="auto" w:fill="auto"/>
          </w:tcPr>
          <w:p w:rsidR="008A3E22" w:rsidRPr="009212D5" w:rsidRDefault="002732F4" w:rsidP="002732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  <w:r w:rsidR="008A3E22" w:rsidRPr="009212D5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="008A3E22" w:rsidRPr="009212D5">
              <w:rPr>
                <w:rFonts w:ascii="Times New Roman" w:hAnsi="Times New Roman"/>
                <w:b/>
                <w:sz w:val="24"/>
                <w:szCs w:val="24"/>
              </w:rPr>
              <w:t>R$)</w:t>
            </w:r>
          </w:p>
        </w:tc>
      </w:tr>
      <w:tr w:rsidR="008A3E22" w:rsidRPr="009212D5" w:rsidTr="00746B38">
        <w:tc>
          <w:tcPr>
            <w:tcW w:w="993" w:type="dxa"/>
            <w:shd w:val="clear" w:color="auto" w:fill="auto"/>
          </w:tcPr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7088" w:type="dxa"/>
          </w:tcPr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Seguro do veículo Ambulância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Doblo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>, marca Fiat, ano e modelo 2010, combustível álcool/gasolina, direção hidráulica, ar condicionado, placa IQX 5045, Chassi 9BD223153A2018280.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 xml:space="preserve">Coberturas: 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Casco – 110% FIPE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IS RCFV DM- R$ 60.000,00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IS RCFV Morte - R$ 5.000,00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IS RCFV DC: R$ 60.000,00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IS APP Invalidez: R$ 5.000,00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Vigência mínima de 01 ano</w:t>
            </w:r>
          </w:p>
          <w:p w:rsidR="008A3E22" w:rsidRPr="009212D5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Franquia Máxima: R$ 2.500,00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3E22" w:rsidRPr="009212D5" w:rsidRDefault="008A3E22" w:rsidP="00746B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R$ 995</w:t>
            </w:r>
            <w:r w:rsidRPr="009212D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8A3E22" w:rsidRDefault="008A3E22" w:rsidP="008A3E22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E60835" w:rsidRDefault="008A3E22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DO VEÍCULO GOL 1.0, PLACA IZG 0D85</w:t>
      </w:r>
    </w:p>
    <w:tbl>
      <w:tblPr>
        <w:tblW w:w="96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6950"/>
        <w:gridCol w:w="1702"/>
      </w:tblGrid>
      <w:tr w:rsidR="008A3E22" w:rsidRPr="008A3E22" w:rsidTr="00746B38">
        <w:trPr>
          <w:trHeight w:val="4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E22" w:rsidRPr="008A3E22" w:rsidRDefault="008A3E22" w:rsidP="00746B38">
            <w:pPr>
              <w:ind w:left="-142" w:firstLine="9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E22" w:rsidRPr="008A3E22" w:rsidRDefault="008A3E22" w:rsidP="002732F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8A3E22" w:rsidRPr="008A3E22" w:rsidTr="00746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22" w:rsidRPr="008A3E22" w:rsidRDefault="008A3E22" w:rsidP="00746B38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 xml:space="preserve">Seguro do veículo Volkswagen Gol, motor 1.0, </w:t>
            </w:r>
            <w:proofErr w:type="gramStart"/>
            <w:r w:rsidRPr="008A3E22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8A3E22">
              <w:rPr>
                <w:rFonts w:ascii="Times New Roman" w:hAnsi="Times New Roman"/>
                <w:sz w:val="24"/>
                <w:szCs w:val="24"/>
              </w:rPr>
              <w:t xml:space="preserve"> portas, cor branco cristal, ano e modelo 2019, placa IZG 0D85; ABS, EBD, direção hidráulica, travamento elétrico das portas, vidros dianteiros elétricos, </w:t>
            </w:r>
            <w:proofErr w:type="spellStart"/>
            <w:r w:rsidRPr="008A3E22">
              <w:rPr>
                <w:rFonts w:ascii="Times New Roman" w:hAnsi="Times New Roman"/>
                <w:sz w:val="24"/>
                <w:szCs w:val="24"/>
              </w:rPr>
              <w:t>Renavan</w:t>
            </w:r>
            <w:proofErr w:type="spellEnd"/>
            <w:r w:rsidRPr="008A3E22">
              <w:rPr>
                <w:rFonts w:ascii="Times New Roman" w:hAnsi="Times New Roman"/>
                <w:sz w:val="24"/>
                <w:szCs w:val="24"/>
              </w:rPr>
              <w:t xml:space="preserve"> 151261, Chassi 9BWAG45U7KT134160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3E22">
              <w:rPr>
                <w:rFonts w:ascii="Times New Roman" w:hAnsi="Times New Roman"/>
                <w:b/>
                <w:sz w:val="24"/>
                <w:szCs w:val="24"/>
              </w:rPr>
              <w:t xml:space="preserve">Coberturas: 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F</w:t>
            </w:r>
            <w:r w:rsidRPr="008A3E22">
              <w:rPr>
                <w:rFonts w:ascii="Times New Roman" w:hAnsi="Times New Roman"/>
                <w:sz w:val="24"/>
                <w:szCs w:val="24"/>
              </w:rPr>
              <w:t>ipe</w:t>
            </w:r>
            <w:proofErr w:type="spellEnd"/>
            <w:proofErr w:type="gramEnd"/>
            <w:r w:rsidRPr="008A3E22">
              <w:rPr>
                <w:rFonts w:ascii="Times New Roman" w:hAnsi="Times New Roman"/>
                <w:sz w:val="24"/>
                <w:szCs w:val="24"/>
              </w:rPr>
              <w:t>: 110%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LGM Danos Corporais - R$50.000,00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LMG Danos Materiais - R$100.000,00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Carro reserva 15 dias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Assistência 24 horas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 xml:space="preserve">- Vidros não blindados: </w:t>
            </w:r>
            <w:proofErr w:type="spellStart"/>
            <w:r w:rsidRPr="008A3E22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  <w:r w:rsidRPr="008A3E22">
              <w:rPr>
                <w:rFonts w:ascii="Times New Roman" w:hAnsi="Times New Roman"/>
                <w:sz w:val="24"/>
                <w:szCs w:val="24"/>
              </w:rPr>
              <w:t xml:space="preserve"> com franquia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lastRenderedPageBreak/>
              <w:t>- Lanternas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Faróis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Retrovisores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Danos morais – R$ 10.000,00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APP/N de passageiros 05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CS por passageiro – morte – R$ 5.000,00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CS por passageiro – invalidez – R$ 5.000,00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- Vigência mínima de 01 ano</w:t>
            </w:r>
          </w:p>
          <w:p w:rsidR="008A3E22" w:rsidRPr="008A3E22" w:rsidRDefault="008A3E22" w:rsidP="00746B3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t>Franquia Máxima: R$ 2.000,00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E22" w:rsidRPr="008A3E22" w:rsidRDefault="008A3E22" w:rsidP="00746B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3E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485,00</w:t>
            </w:r>
          </w:p>
        </w:tc>
      </w:tr>
    </w:tbl>
    <w:p w:rsidR="008A3E22" w:rsidRDefault="008A3E22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6B38" w:rsidRPr="009212D5" w:rsidRDefault="00746B38" w:rsidP="00746B38">
      <w:pPr>
        <w:pStyle w:val="Default"/>
        <w:spacing w:line="360" w:lineRule="auto"/>
        <w:rPr>
          <w:b/>
          <w:bCs/>
        </w:rPr>
      </w:pPr>
      <w:r w:rsidRPr="009212D5">
        <w:rPr>
          <w:b/>
          <w:bCs/>
        </w:rPr>
        <w:t xml:space="preserve">CLÁUSULA SEGUNDA - DA VINCULAÇÃO </w:t>
      </w:r>
    </w:p>
    <w:p w:rsidR="00746B38" w:rsidRPr="009212D5" w:rsidRDefault="00746B38" w:rsidP="00746B38">
      <w:pPr>
        <w:spacing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212D5">
        <w:rPr>
          <w:rFonts w:ascii="Times New Roman" w:hAnsi="Times New Roman"/>
          <w:bCs/>
          <w:sz w:val="24"/>
          <w:szCs w:val="24"/>
        </w:rPr>
        <w:t>Este Contrato está vinculado ao Edital de Pregão Presencial nº 012/2020.</w:t>
      </w:r>
    </w:p>
    <w:p w:rsidR="00A1412D" w:rsidRPr="00CD6994" w:rsidRDefault="00A1412D" w:rsidP="00AC2822">
      <w:pPr>
        <w:jc w:val="both"/>
        <w:rPr>
          <w:rFonts w:ascii="Times New Roman" w:hAnsi="Times New Roman"/>
          <w:sz w:val="24"/>
          <w:szCs w:val="24"/>
        </w:rPr>
      </w:pPr>
    </w:p>
    <w:p w:rsidR="00746B38" w:rsidRPr="009212D5" w:rsidRDefault="00746B38" w:rsidP="00746B38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>CLÁUSULA TERCEIRA - DA ENTREGA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3.1</w:t>
      </w:r>
      <w:r w:rsidRPr="009212D5">
        <w:rPr>
          <w:rFonts w:ascii="Times New Roman" w:hAnsi="Times New Roman"/>
          <w:sz w:val="24"/>
          <w:szCs w:val="24"/>
        </w:rPr>
        <w:t xml:space="preserve"> O prazo de entrega da apólice de seguro é de até 10 (dez) dias, a contar da emissão da autorização de prestação do serviço. 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3.2. </w:t>
      </w:r>
      <w:r w:rsidRPr="009212D5">
        <w:rPr>
          <w:rFonts w:ascii="Times New Roman" w:hAnsi="Times New Roman"/>
          <w:sz w:val="24"/>
          <w:szCs w:val="24"/>
        </w:rPr>
        <w:t>Verificada a desconformidade de algum dos serviços, a licitante vencedora deverá promover as correções necessárias no prazo máximo de 05 (cinco) dias úteis, sujeitando-se às penalidades previstas neste Contrato.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3.3.</w:t>
      </w:r>
      <w:r w:rsidRPr="009212D5">
        <w:rPr>
          <w:rFonts w:ascii="Times New Roman" w:hAnsi="Times New Roman"/>
          <w:sz w:val="24"/>
          <w:szCs w:val="24"/>
        </w:rPr>
        <w:t xml:space="preserve"> A apólice do seguro deverá ser entregue sem qualquer rasura, e em conformidade com o contrato.</w:t>
      </w:r>
    </w:p>
    <w:p w:rsidR="00434599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3.4.</w:t>
      </w:r>
      <w:r w:rsidRPr="009212D5">
        <w:rPr>
          <w:rFonts w:ascii="Times New Roman" w:hAnsi="Times New Roman"/>
          <w:sz w:val="24"/>
          <w:szCs w:val="24"/>
        </w:rPr>
        <w:t xml:space="preserve"> A nota fiscal/fatura deverá, obrigatoriamente, ser entregue junto com a apólice do seguro.</w:t>
      </w:r>
    </w:p>
    <w:p w:rsidR="00746B38" w:rsidRDefault="00746B38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>CLÁUSULA QUARTA – DO PREÇO POR ITEM</w:t>
      </w:r>
    </w:p>
    <w:p w:rsidR="00746B38" w:rsidRDefault="00746B38" w:rsidP="00746B3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O preço para o presente ajuste é de </w:t>
      </w:r>
      <w:proofErr w:type="gramStart"/>
      <w:r w:rsidRPr="009212D5">
        <w:rPr>
          <w:rFonts w:ascii="Times New Roman" w:hAnsi="Times New Roman"/>
          <w:b/>
          <w:sz w:val="24"/>
          <w:szCs w:val="24"/>
        </w:rPr>
        <w:t>R$</w:t>
      </w:r>
      <w:r>
        <w:rPr>
          <w:rFonts w:ascii="Times New Roman" w:hAnsi="Times New Roman"/>
          <w:b/>
          <w:sz w:val="24"/>
          <w:szCs w:val="24"/>
        </w:rPr>
        <w:t xml:space="preserve"> 3.585,00 </w:t>
      </w:r>
      <w:r w:rsidRPr="009212D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três mil quinhentos e oitenta e cinco reais</w:t>
      </w:r>
      <w:r w:rsidRPr="009212D5">
        <w:rPr>
          <w:rFonts w:ascii="Times New Roman" w:hAnsi="Times New Roman"/>
          <w:sz w:val="24"/>
          <w:szCs w:val="24"/>
        </w:rPr>
        <w:t>) constante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da proposta vencedora da cotação de preços, aceito pela </w:t>
      </w:r>
      <w:r w:rsidRPr="009212D5">
        <w:rPr>
          <w:rFonts w:ascii="Times New Roman" w:hAnsi="Times New Roman"/>
          <w:b/>
          <w:bCs/>
          <w:sz w:val="24"/>
          <w:szCs w:val="24"/>
        </w:rPr>
        <w:t>CONTRATADA</w:t>
      </w:r>
      <w:r w:rsidRPr="009212D5">
        <w:rPr>
          <w:rFonts w:ascii="Times New Roman" w:hAnsi="Times New Roman"/>
          <w:sz w:val="24"/>
          <w:szCs w:val="24"/>
        </w:rPr>
        <w:t>, entendido como preço justo e suficiente para a total execução do presente objeto.</w:t>
      </w:r>
    </w:p>
    <w:tbl>
      <w:tblPr>
        <w:tblStyle w:val="Tabelacomgrade"/>
        <w:tblW w:w="0" w:type="auto"/>
        <w:tblLook w:val="04A0"/>
      </w:tblPr>
      <w:tblGrid>
        <w:gridCol w:w="3652"/>
        <w:gridCol w:w="2488"/>
        <w:gridCol w:w="3070"/>
      </w:tblGrid>
      <w:tr w:rsidR="00746B38" w:rsidTr="00746B38">
        <w:tc>
          <w:tcPr>
            <w:tcW w:w="3652" w:type="dxa"/>
          </w:tcPr>
          <w:p w:rsidR="00746B38" w:rsidRP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B38">
              <w:rPr>
                <w:rFonts w:ascii="Times New Roman" w:hAnsi="Times New Roman"/>
                <w:b/>
                <w:sz w:val="24"/>
                <w:szCs w:val="24"/>
              </w:rPr>
              <w:t>Órgão</w:t>
            </w:r>
          </w:p>
        </w:tc>
        <w:tc>
          <w:tcPr>
            <w:tcW w:w="2488" w:type="dxa"/>
          </w:tcPr>
          <w:p w:rsidR="00746B38" w:rsidRP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070" w:type="dxa"/>
          </w:tcPr>
          <w:p w:rsidR="00746B38" w:rsidRP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B38"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</w:p>
        </w:tc>
      </w:tr>
      <w:tr w:rsidR="00746B38" w:rsidTr="00746B38">
        <w:tc>
          <w:tcPr>
            <w:tcW w:w="3652" w:type="dxa"/>
          </w:tcPr>
          <w:p w:rsidR="00746B38" w:rsidRDefault="00746B38" w:rsidP="00746B3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Gabinete do Prefeito</w:t>
            </w:r>
          </w:p>
        </w:tc>
        <w:tc>
          <w:tcPr>
            <w:tcW w:w="2488" w:type="dxa"/>
          </w:tcPr>
          <w:p w:rsid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3070" w:type="dxa"/>
          </w:tcPr>
          <w:p w:rsid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R$ 505,00</w:t>
            </w:r>
          </w:p>
        </w:tc>
      </w:tr>
      <w:tr w:rsidR="00746B38" w:rsidTr="00746B38">
        <w:tc>
          <w:tcPr>
            <w:tcW w:w="3652" w:type="dxa"/>
          </w:tcPr>
          <w:p w:rsidR="00746B38" w:rsidRDefault="00746B38" w:rsidP="00746B3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Secretaria de Saúde</w:t>
            </w:r>
          </w:p>
        </w:tc>
        <w:tc>
          <w:tcPr>
            <w:tcW w:w="2488" w:type="dxa"/>
          </w:tcPr>
          <w:p w:rsid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10, 12, 15</w:t>
            </w:r>
          </w:p>
        </w:tc>
        <w:tc>
          <w:tcPr>
            <w:tcW w:w="3070" w:type="dxa"/>
          </w:tcPr>
          <w:p w:rsid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R$ 2.595,00</w:t>
            </w:r>
          </w:p>
        </w:tc>
      </w:tr>
      <w:tr w:rsidR="00746B38" w:rsidTr="00746B38">
        <w:tc>
          <w:tcPr>
            <w:tcW w:w="3652" w:type="dxa"/>
          </w:tcPr>
          <w:p w:rsidR="00746B38" w:rsidRDefault="00746B38" w:rsidP="00746B3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Secretaria de Assistência Social</w:t>
            </w:r>
          </w:p>
        </w:tc>
        <w:tc>
          <w:tcPr>
            <w:tcW w:w="2488" w:type="dxa"/>
          </w:tcPr>
          <w:p w:rsid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070" w:type="dxa"/>
          </w:tcPr>
          <w:p w:rsid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R$ 485,00</w:t>
            </w:r>
          </w:p>
        </w:tc>
      </w:tr>
    </w:tbl>
    <w:p w:rsidR="00746B38" w:rsidRDefault="00746B38" w:rsidP="00561193">
      <w:pPr>
        <w:tabs>
          <w:tab w:val="left" w:pos="1134"/>
        </w:tabs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6B38" w:rsidRPr="009212D5" w:rsidRDefault="00746B38" w:rsidP="00746B38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CLÁUSULA QUINTA – DO PAGAMENTO 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5.1. </w:t>
      </w:r>
      <w:r w:rsidRPr="009212D5">
        <w:rPr>
          <w:rFonts w:ascii="Times New Roman" w:hAnsi="Times New Roman"/>
          <w:sz w:val="24"/>
          <w:szCs w:val="24"/>
        </w:rPr>
        <w:t>O pagamento será efetuado, após o recebimento das apólices de seguro pelas Secretarias Municipais, em um prazo de até 05 dias.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>5.2</w:t>
      </w:r>
      <w:r w:rsidRPr="009212D5">
        <w:rPr>
          <w:rFonts w:ascii="Times New Roman" w:hAnsi="Times New Roman"/>
          <w:sz w:val="24"/>
          <w:szCs w:val="24"/>
        </w:rPr>
        <w:t xml:space="preserve"> Para o efetivo pagamento, a empresa deverá apresentar nota fiscal, preferencialmente eletrônica.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5.3 </w:t>
      </w:r>
      <w:r w:rsidRPr="009212D5">
        <w:rPr>
          <w:rFonts w:ascii="Times New Roman" w:hAnsi="Times New Roman"/>
          <w:sz w:val="24"/>
          <w:szCs w:val="24"/>
        </w:rPr>
        <w:t xml:space="preserve">Ocorrendo atraso no pagamento, os valores serão corrigidos monetariamente pelo INPC/IBGE do período, ou outro índice que vier a substituí-lo, e a Administração </w:t>
      </w:r>
      <w:proofErr w:type="gramStart"/>
      <w:r w:rsidRPr="009212D5">
        <w:rPr>
          <w:rFonts w:ascii="Times New Roman" w:hAnsi="Times New Roman"/>
          <w:sz w:val="24"/>
          <w:szCs w:val="24"/>
        </w:rPr>
        <w:t>compensará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 contratada com juros de 0,5% ao mês, pro rata.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5.4 </w:t>
      </w:r>
      <w:r w:rsidRPr="009212D5">
        <w:rPr>
          <w:rFonts w:ascii="Times New Roman" w:hAnsi="Times New Roman"/>
          <w:sz w:val="24"/>
          <w:szCs w:val="24"/>
        </w:rPr>
        <w:t>Serão processadas as retenções previdenciárias nos termos da legislação que regula a matéria.</w:t>
      </w:r>
    </w:p>
    <w:p w:rsidR="00746B38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5.5 </w:t>
      </w:r>
      <w:r w:rsidRPr="009212D5">
        <w:rPr>
          <w:rFonts w:ascii="Times New Roman" w:hAnsi="Times New Roman"/>
          <w:sz w:val="24"/>
          <w:szCs w:val="24"/>
        </w:rPr>
        <w:t>A nota fiscal/fatura emitida pelo fornecedor deverá conter, em local de fácil visualização, a indicação do número do processo e o número do pregão, a fim de acelerar o trâmite de recebimento da apólice e posterior liberação do documento fiscal para pagamento.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CLÁUSULA SEXTA - DA RUBRICA ORÇAMENTÁRIA</w:t>
      </w:r>
    </w:p>
    <w:p w:rsidR="00746B38" w:rsidRPr="009212D5" w:rsidRDefault="00746B38" w:rsidP="00746B3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As despesas decorrentes do presente Contrato correrão à conta das seguintes dotações orçamentárias: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Cs/>
          <w:sz w:val="24"/>
          <w:szCs w:val="24"/>
        </w:rPr>
        <w:t>ÓRGÃO:</w:t>
      </w:r>
      <w:r w:rsidRPr="009212D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212D5">
        <w:rPr>
          <w:rFonts w:ascii="Times New Roman" w:hAnsi="Times New Roman"/>
          <w:sz w:val="24"/>
          <w:szCs w:val="24"/>
        </w:rPr>
        <w:t>02 - GABINETE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DO PREFEITO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Cs/>
          <w:sz w:val="24"/>
          <w:szCs w:val="24"/>
        </w:rPr>
        <w:t>UNIDADE:</w:t>
      </w:r>
      <w:r w:rsidRPr="009212D5">
        <w:rPr>
          <w:rFonts w:ascii="Times New Roman" w:hAnsi="Times New Roman"/>
          <w:sz w:val="24"/>
          <w:szCs w:val="24"/>
        </w:rPr>
        <w:t xml:space="preserve"> 01 - GABINETE DO PREFEITO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Cs/>
          <w:sz w:val="24"/>
          <w:szCs w:val="24"/>
        </w:rPr>
        <w:t>PROJETO ATIVIDADE</w:t>
      </w:r>
      <w:r w:rsidRPr="009212D5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Pr="009212D5">
        <w:rPr>
          <w:rFonts w:ascii="Times New Roman" w:hAnsi="Times New Roman"/>
          <w:sz w:val="24"/>
          <w:szCs w:val="24"/>
        </w:rPr>
        <w:t>2002 – MANUTENÇÃO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GABINETE DO PREFEITO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Cs/>
          <w:sz w:val="24"/>
          <w:szCs w:val="24"/>
        </w:rPr>
        <w:t>CONTA</w:t>
      </w:r>
      <w:r w:rsidRPr="009212D5">
        <w:rPr>
          <w:rFonts w:ascii="Times New Roman" w:hAnsi="Times New Roman"/>
          <w:sz w:val="24"/>
          <w:szCs w:val="24"/>
        </w:rPr>
        <w:t xml:space="preserve">: 27 – </w:t>
      </w:r>
      <w:r w:rsidR="002732F4">
        <w:rPr>
          <w:rFonts w:ascii="Times New Roman" w:hAnsi="Times New Roman"/>
          <w:sz w:val="24"/>
          <w:szCs w:val="24"/>
        </w:rPr>
        <w:t xml:space="preserve">OUTROS SERVIÇOS DE TERCEIROS - </w:t>
      </w:r>
      <w:r w:rsidRPr="009212D5">
        <w:rPr>
          <w:rFonts w:ascii="Times New Roman" w:hAnsi="Times New Roman"/>
          <w:sz w:val="24"/>
          <w:szCs w:val="24"/>
        </w:rPr>
        <w:t>PJ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Cs/>
          <w:sz w:val="24"/>
          <w:szCs w:val="24"/>
        </w:rPr>
        <w:t>SUBCONTA: 630</w:t>
      </w:r>
      <w:r w:rsidRPr="009212D5">
        <w:rPr>
          <w:rFonts w:ascii="Times New Roman" w:hAnsi="Times New Roman"/>
          <w:sz w:val="24"/>
          <w:szCs w:val="24"/>
        </w:rPr>
        <w:t xml:space="preserve"> – SEGUROS EM GERAL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 VINCULADO: 01 - LIVRE</w:t>
      </w:r>
    </w:p>
    <w:p w:rsidR="00746B38" w:rsidRDefault="00746B38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07 -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SAÚDE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UNIDADE: </w:t>
      </w:r>
      <w:proofErr w:type="gramStart"/>
      <w:r w:rsidRPr="009212D5">
        <w:rPr>
          <w:rFonts w:ascii="Times New Roman" w:hAnsi="Times New Roman"/>
          <w:sz w:val="24"/>
          <w:szCs w:val="24"/>
        </w:rPr>
        <w:t>02 – FUNDO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SAÚDE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326 - OUTROS SERVIÇOS DE TERCEIROS PJ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1501 – SEGUROS EM GERAL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RECURSO: 40 - ASPS</w:t>
      </w:r>
    </w:p>
    <w:p w:rsidR="00746B38" w:rsidRDefault="00746B38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12 -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ASSISTÊNCIA SOCIAL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UNIDADE: 01 – NÚCLEO DE ASSISTÊNCIA SOCIAL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PROJETO/ATIVIDADE: 2055 – MANUTENÇÃO NÚCLEO DE ASSIST. SOCIAL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507 - OUTROS SERVIÇOS DE TERCEIROS PJ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1977 – SEGUROS EM GERAL</w:t>
      </w:r>
    </w:p>
    <w:p w:rsidR="00746B38" w:rsidRPr="009212D5" w:rsidRDefault="00746B38" w:rsidP="00746B38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 VINCULADO: 1007 – FMAS</w:t>
      </w:r>
    </w:p>
    <w:p w:rsidR="00561193" w:rsidRDefault="00561193" w:rsidP="00746B38">
      <w:pPr>
        <w:pStyle w:val="Cabealho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746B38" w:rsidRPr="009212D5" w:rsidRDefault="00746B38" w:rsidP="00746B38">
      <w:pPr>
        <w:pStyle w:val="Cabealho"/>
        <w:spacing w:line="360" w:lineRule="auto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CLÁUSLA SÉTIMA – DAS SANÇÕES ADMINISTRATIVAS</w:t>
      </w:r>
    </w:p>
    <w:p w:rsidR="00746B38" w:rsidRPr="009212D5" w:rsidRDefault="00746B38" w:rsidP="00746B38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7.1 </w:t>
      </w:r>
      <w:r w:rsidRPr="009212D5">
        <w:rPr>
          <w:rFonts w:ascii="Times New Roman" w:hAnsi="Times New Roman"/>
          <w:sz w:val="24"/>
          <w:szCs w:val="24"/>
        </w:rPr>
        <w:t>Pelo inadimplemento das obrigações, a Contratada estará sujeita às seguintes penalidades: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 xml:space="preserve">a) </w:t>
      </w:r>
      <w:r w:rsidRPr="009212D5">
        <w:rPr>
          <w:rFonts w:ascii="Times New Roman" w:hAnsi="Times New Roman"/>
          <w:sz w:val="24"/>
          <w:szCs w:val="24"/>
        </w:rPr>
        <w:t xml:space="preserve">deixar de apresentar a documentação exigida no certame: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2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10% </w:t>
      </w:r>
      <w:r w:rsidRPr="009212D5">
        <w:rPr>
          <w:rFonts w:ascii="Times New Roman" w:hAnsi="Times New Roman"/>
          <w:snapToGrid w:val="0"/>
          <w:sz w:val="24"/>
          <w:szCs w:val="24"/>
        </w:rPr>
        <w:t>sobre o valor estimado da contratação;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b) </w:t>
      </w:r>
      <w:r w:rsidRPr="009212D5">
        <w:rPr>
          <w:rFonts w:ascii="Times New Roman" w:hAnsi="Times New Roman"/>
          <w:sz w:val="24"/>
          <w:szCs w:val="24"/>
        </w:rPr>
        <w:t xml:space="preserve">deixar de manter a proposta (recusa injustificada para contratar):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5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10% </w:t>
      </w:r>
      <w:r w:rsidRPr="009212D5">
        <w:rPr>
          <w:rFonts w:ascii="Times New Roman" w:hAnsi="Times New Roman"/>
          <w:snapToGrid w:val="0"/>
          <w:sz w:val="24"/>
          <w:szCs w:val="24"/>
        </w:rPr>
        <w:t>sobre o valor estimado da contratação;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c) </w:t>
      </w:r>
      <w:r w:rsidRPr="009212D5">
        <w:rPr>
          <w:rFonts w:ascii="Times New Roman" w:hAnsi="Times New Roman"/>
          <w:sz w:val="24"/>
          <w:szCs w:val="24"/>
        </w:rPr>
        <w:t>executar o contrato com irregularidades, passíveis de correção durante a execução e sem prejuízo ao resultado: advertência;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d) </w:t>
      </w:r>
      <w:r w:rsidRPr="009212D5">
        <w:rPr>
          <w:rFonts w:ascii="Times New Roman" w:hAnsi="Times New Roman"/>
          <w:sz w:val="24"/>
          <w:szCs w:val="24"/>
        </w:rPr>
        <w:t>executar o contrato com atraso injustificado, até o limite de 10 (dez) dias, após os quais será considerado como inexecução contratual: multa diária de 0,5% sobre o valor atualizado do contrato;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e) </w:t>
      </w:r>
      <w:r w:rsidRPr="009212D5">
        <w:rPr>
          <w:rFonts w:ascii="Times New Roman" w:hAnsi="Times New Roman"/>
          <w:sz w:val="24"/>
          <w:szCs w:val="24"/>
        </w:rPr>
        <w:t xml:space="preserve">inexecução parcial do contrato: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3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8% sobre o valor correspondente ao montante não adimplido do contrato;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f)</w:t>
      </w:r>
      <w:r w:rsidRPr="009212D5">
        <w:rPr>
          <w:rFonts w:ascii="Times New Roman" w:hAnsi="Times New Roman"/>
          <w:sz w:val="24"/>
          <w:szCs w:val="24"/>
        </w:rPr>
        <w:t xml:space="preserve"> inexecução total do contrato: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5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10% sobre o valor atualizado do contrato;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g)</w:t>
      </w:r>
      <w:r w:rsidRPr="009212D5">
        <w:rPr>
          <w:rFonts w:ascii="Times New Roman" w:hAnsi="Times New Roman"/>
          <w:sz w:val="24"/>
          <w:szCs w:val="24"/>
        </w:rPr>
        <w:t xml:space="preserve"> causar prejuízo material resultante diretamente de execução contratual: declaração de inidoneidade cumulada com a suspensão do direito de licitar e contratar com a Administração Pública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5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10 % sobre o valor atualizado do contrato.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7.2 </w:t>
      </w:r>
      <w:r w:rsidRPr="009212D5">
        <w:rPr>
          <w:rFonts w:ascii="Times New Roman" w:hAnsi="Times New Roman"/>
          <w:sz w:val="24"/>
          <w:szCs w:val="24"/>
        </w:rPr>
        <w:t>As penalidades serão registradas no cadastro da contratada, quando for o caso.</w:t>
      </w:r>
    </w:p>
    <w:p w:rsidR="00746B38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212D5">
        <w:rPr>
          <w:rFonts w:ascii="Times New Roman" w:hAnsi="Times New Roman"/>
          <w:b/>
          <w:sz w:val="24"/>
          <w:szCs w:val="24"/>
        </w:rPr>
        <w:t>7.3</w:t>
      </w:r>
      <w:r w:rsidRPr="009212D5">
        <w:rPr>
          <w:rFonts w:ascii="Times New Roman" w:hAnsi="Times New Roman"/>
          <w:sz w:val="24"/>
          <w:szCs w:val="24"/>
        </w:rPr>
        <w:t xml:space="preserve"> Nenhum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pagamento será efetuado pela Administração enquanto pendente de liquidação qualquer obrigação financeira que for imposta ao fornecedor em virtude de penalidade ou inadimplência contratual.</w:t>
      </w:r>
    </w:p>
    <w:p w:rsidR="00906A7A" w:rsidRPr="009212D5" w:rsidRDefault="00906A7A" w:rsidP="00906A7A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CLÁUSULA OITAVA – DA RESCISÃO CONTRATUAL</w:t>
      </w:r>
    </w:p>
    <w:p w:rsidR="00746B38" w:rsidRPr="009212D5" w:rsidRDefault="00746B38" w:rsidP="00746B38">
      <w:pPr>
        <w:pStyle w:val="Cabealho"/>
        <w:tabs>
          <w:tab w:val="clear" w:pos="4252"/>
          <w:tab w:val="center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8.1</w:t>
      </w:r>
      <w:r w:rsidRPr="009212D5">
        <w:rPr>
          <w:rFonts w:ascii="Times New Roman" w:hAnsi="Times New Roman"/>
          <w:sz w:val="24"/>
          <w:szCs w:val="24"/>
        </w:rPr>
        <w:t xml:space="preserve"> </w:t>
      </w:r>
      <w:r w:rsidRPr="009212D5">
        <w:rPr>
          <w:rFonts w:ascii="Times New Roman" w:hAnsi="Times New Roman"/>
          <w:sz w:val="24"/>
          <w:szCs w:val="24"/>
        </w:rPr>
        <w:tab/>
        <w:t>A rescisão do contrato ocorrerá pelas causas e na forma prevista nos artigos 77, 78 e 79 da Lei Federal n.º 8.666/93.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Parágrafo Único. O descumprimento das obrigações assumidas neste edital deverá ser objeto de comunicação escrita, tendo a parte inadimplente o prazo de 05 (cinco) dias úteis para alegar o que entender de direito.</w:t>
      </w:r>
    </w:p>
    <w:p w:rsidR="00746B38" w:rsidRPr="009212D5" w:rsidRDefault="00746B38" w:rsidP="00746B38">
      <w:pPr>
        <w:pStyle w:val="Cabealho"/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8.2 </w:t>
      </w:r>
      <w:r w:rsidRPr="009212D5">
        <w:rPr>
          <w:rFonts w:ascii="Times New Roman" w:hAnsi="Times New Roman"/>
          <w:sz w:val="24"/>
          <w:szCs w:val="24"/>
        </w:rPr>
        <w:t xml:space="preserve">A inexecução total ou parcial do contrato enseja a sua rescisão, com as </w:t>
      </w:r>
      <w:proofErr w:type="spellStart"/>
      <w:r w:rsidRPr="009212D5">
        <w:rPr>
          <w:rFonts w:ascii="Times New Roman" w:hAnsi="Times New Roman"/>
          <w:sz w:val="24"/>
          <w:szCs w:val="24"/>
        </w:rPr>
        <w:t>consequências</w:t>
      </w:r>
      <w:proofErr w:type="spellEnd"/>
      <w:r w:rsidRPr="009212D5">
        <w:rPr>
          <w:rFonts w:ascii="Times New Roman" w:hAnsi="Times New Roman"/>
          <w:sz w:val="24"/>
          <w:szCs w:val="24"/>
        </w:rPr>
        <w:t xml:space="preserve"> contratuais e as previstas em lei ou regulamento.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 xml:space="preserve">8.3 </w:t>
      </w:r>
      <w:r w:rsidRPr="009212D5">
        <w:rPr>
          <w:rFonts w:ascii="Times New Roman" w:hAnsi="Times New Roman"/>
          <w:sz w:val="24"/>
          <w:szCs w:val="24"/>
        </w:rPr>
        <w:t>Constituem motivo para a rescisão do contrato os casos elencados no artigo 78 da Lei 8.666/93.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8.4 </w:t>
      </w:r>
      <w:r w:rsidRPr="009212D5">
        <w:rPr>
          <w:rFonts w:ascii="Times New Roman" w:hAnsi="Times New Roman"/>
          <w:sz w:val="24"/>
          <w:szCs w:val="24"/>
        </w:rPr>
        <w:t>A rescisão do contrato poderá ser: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a) </w:t>
      </w:r>
      <w:r w:rsidRPr="009212D5">
        <w:rPr>
          <w:rFonts w:ascii="Times New Roman" w:hAnsi="Times New Roman"/>
          <w:sz w:val="24"/>
          <w:szCs w:val="24"/>
        </w:rPr>
        <w:t>determinada por ato unilateral e escrito da Administração, nos casos enumerados nos incisos I a XII e XVII do artigo 78;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b) </w:t>
      </w:r>
      <w:r w:rsidRPr="009212D5">
        <w:rPr>
          <w:rFonts w:ascii="Times New Roman" w:hAnsi="Times New Roman"/>
          <w:sz w:val="24"/>
          <w:szCs w:val="24"/>
        </w:rPr>
        <w:t>amigável, por acordo entre as partes, reduzida a termo no processo da licitação, desde que haja conveniência para a Administração;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c) </w:t>
      </w:r>
      <w:r w:rsidRPr="009212D5">
        <w:rPr>
          <w:rFonts w:ascii="Times New Roman" w:hAnsi="Times New Roman"/>
          <w:sz w:val="24"/>
          <w:szCs w:val="24"/>
        </w:rPr>
        <w:t>judicial, nos termos da legislação.</w:t>
      </w:r>
    </w:p>
    <w:p w:rsidR="00746B38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8.5 </w:t>
      </w:r>
      <w:r w:rsidRPr="009212D5">
        <w:rPr>
          <w:rFonts w:ascii="Times New Roman" w:hAnsi="Times New Roman"/>
          <w:sz w:val="24"/>
          <w:szCs w:val="24"/>
        </w:rPr>
        <w:t>A rescisão administrativa ou amigável deverá ser precedida de autorização escrita e fundamentada da autoridade competente.</w:t>
      </w:r>
    </w:p>
    <w:p w:rsidR="00746B38" w:rsidRPr="00746B38" w:rsidRDefault="00746B38" w:rsidP="00906A7A">
      <w:pPr>
        <w:pStyle w:val="Cabealho"/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CLÁUSULA NONA – DA VIGÊNCIA </w:t>
      </w:r>
    </w:p>
    <w:p w:rsidR="00746B38" w:rsidRPr="00746B38" w:rsidRDefault="00746B38" w:rsidP="00746B38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212D5">
        <w:rPr>
          <w:rFonts w:ascii="Times New Roman" w:hAnsi="Times New Roman"/>
          <w:sz w:val="24"/>
          <w:szCs w:val="24"/>
        </w:rPr>
        <w:t xml:space="preserve">O prazo de vigência da apólice de seguro será de 01 (um) ano, a contar de </w:t>
      </w:r>
      <w:r w:rsidR="00906A7A">
        <w:rPr>
          <w:rFonts w:ascii="Times New Roman" w:hAnsi="Times New Roman"/>
          <w:sz w:val="24"/>
          <w:szCs w:val="24"/>
        </w:rPr>
        <w:t>01</w:t>
      </w:r>
      <w:r w:rsidRPr="009212D5">
        <w:rPr>
          <w:rFonts w:ascii="Times New Roman" w:hAnsi="Times New Roman"/>
          <w:sz w:val="24"/>
          <w:szCs w:val="24"/>
        </w:rPr>
        <w:t xml:space="preserve"> de </w:t>
      </w:r>
      <w:r w:rsidR="00906A7A">
        <w:rPr>
          <w:rFonts w:ascii="Times New Roman" w:hAnsi="Times New Roman"/>
          <w:sz w:val="24"/>
          <w:szCs w:val="24"/>
        </w:rPr>
        <w:t>maio</w:t>
      </w:r>
      <w:r w:rsidRPr="009212D5">
        <w:rPr>
          <w:rFonts w:ascii="Times New Roman" w:hAnsi="Times New Roman"/>
          <w:sz w:val="24"/>
          <w:szCs w:val="24"/>
        </w:rPr>
        <w:t xml:space="preserve"> de 2020, podendo ser prorrogado se ambas as partes concordarem, conforme lei nº 8.666/93.</w:t>
      </w:r>
    </w:p>
    <w:p w:rsidR="00906A7A" w:rsidRDefault="00906A7A" w:rsidP="00AC2822">
      <w:pPr>
        <w:tabs>
          <w:tab w:val="left" w:pos="708"/>
          <w:tab w:val="center" w:pos="1440"/>
          <w:tab w:val="right" w:pos="8504"/>
        </w:tabs>
        <w:jc w:val="both"/>
        <w:rPr>
          <w:rFonts w:ascii="Times New Roman" w:hAnsi="Times New Roman"/>
          <w:b/>
          <w:sz w:val="24"/>
          <w:szCs w:val="24"/>
          <w:lang w:val="pt-PT"/>
        </w:rPr>
      </w:pPr>
    </w:p>
    <w:p w:rsidR="00906A7A" w:rsidRPr="009212D5" w:rsidRDefault="00906A7A" w:rsidP="00906A7A">
      <w:pPr>
        <w:tabs>
          <w:tab w:val="left" w:pos="708"/>
          <w:tab w:val="center" w:pos="1440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pt-PT"/>
        </w:rPr>
      </w:pPr>
      <w:r w:rsidRPr="009212D5">
        <w:rPr>
          <w:rFonts w:ascii="Times New Roman" w:hAnsi="Times New Roman"/>
          <w:b/>
          <w:sz w:val="24"/>
          <w:szCs w:val="24"/>
          <w:lang w:val="pt-PT"/>
        </w:rPr>
        <w:t>CLÁUSULA DÉCIMA - DA FISCALIZAÇÃO DO CONTRATO PELO MUNICÍPIO</w:t>
      </w:r>
    </w:p>
    <w:p w:rsidR="00906A7A" w:rsidRPr="009212D5" w:rsidRDefault="00906A7A" w:rsidP="00906A7A">
      <w:pPr>
        <w:tabs>
          <w:tab w:val="left" w:pos="708"/>
          <w:tab w:val="center" w:pos="1440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pt-PT"/>
        </w:rPr>
      </w:pPr>
      <w:r w:rsidRPr="009212D5">
        <w:rPr>
          <w:rFonts w:ascii="Times New Roman" w:hAnsi="Times New Roman"/>
          <w:sz w:val="24"/>
          <w:szCs w:val="24"/>
          <w:lang w:val="pt-PT"/>
        </w:rPr>
        <w:tab/>
        <w:t xml:space="preserve">O encarregado pela fiscalização do cumprimento do contrato </w:t>
      </w:r>
      <w:r w:rsidR="00AC2822">
        <w:rPr>
          <w:rFonts w:ascii="Times New Roman" w:hAnsi="Times New Roman"/>
          <w:sz w:val="24"/>
          <w:szCs w:val="24"/>
          <w:lang w:val="pt-PT"/>
        </w:rPr>
        <w:t>pelo Gabinete do Prefeito será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o Sr. </w:t>
      </w:r>
      <w:r w:rsidR="00AC2822">
        <w:rPr>
          <w:rFonts w:ascii="Times New Roman" w:hAnsi="Times New Roman"/>
          <w:sz w:val="24"/>
          <w:szCs w:val="24"/>
          <w:lang w:val="pt-PT"/>
        </w:rPr>
        <w:t>João Paulo Simonetti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, ocupante do cargo de </w:t>
      </w:r>
      <w:r w:rsidR="00AC2822">
        <w:rPr>
          <w:rFonts w:ascii="Times New Roman" w:hAnsi="Times New Roman"/>
          <w:sz w:val="24"/>
          <w:szCs w:val="24"/>
          <w:lang w:val="pt-PT"/>
        </w:rPr>
        <w:t>chef</w:t>
      </w:r>
      <w:r w:rsidR="002732F4">
        <w:rPr>
          <w:rFonts w:ascii="Times New Roman" w:hAnsi="Times New Roman"/>
          <w:sz w:val="24"/>
          <w:szCs w:val="24"/>
          <w:lang w:val="pt-PT"/>
        </w:rPr>
        <w:t>e</w:t>
      </w:r>
      <w:r w:rsidR="00AC2822">
        <w:rPr>
          <w:rFonts w:ascii="Times New Roman" w:hAnsi="Times New Roman"/>
          <w:sz w:val="24"/>
          <w:szCs w:val="24"/>
          <w:lang w:val="pt-PT"/>
        </w:rPr>
        <w:t xml:space="preserve"> de gabinete; pela Secretaria Municipal de Saúde será o Sr.</w:t>
      </w:r>
      <w:r w:rsidR="002732F4">
        <w:rPr>
          <w:rFonts w:ascii="Times New Roman" w:hAnsi="Times New Roman"/>
          <w:sz w:val="24"/>
          <w:szCs w:val="24"/>
          <w:lang w:val="pt-PT"/>
        </w:rPr>
        <w:t xml:space="preserve"> Edemilson Colvero Pissinin</w:t>
      </w:r>
      <w:r w:rsidR="00AC2822">
        <w:rPr>
          <w:rFonts w:ascii="Times New Roman" w:hAnsi="Times New Roman"/>
          <w:sz w:val="24"/>
          <w:szCs w:val="24"/>
          <w:lang w:val="pt-PT"/>
        </w:rPr>
        <w:t xml:space="preserve">, ocupante do cargo de </w:t>
      </w:r>
      <w:r w:rsidR="002732F4">
        <w:rPr>
          <w:rFonts w:ascii="Times New Roman" w:hAnsi="Times New Roman"/>
          <w:sz w:val="24"/>
          <w:szCs w:val="24"/>
          <w:lang w:val="pt-PT"/>
        </w:rPr>
        <w:t>oficial administrativo e pela Secretaria Municipal de Assistência Social será a Sra. Flavia Sari Trevisan, ocupante do cargo de assistente social, os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qua</w:t>
      </w:r>
      <w:r w:rsidR="002732F4">
        <w:rPr>
          <w:rFonts w:ascii="Times New Roman" w:hAnsi="Times New Roman"/>
          <w:sz w:val="24"/>
          <w:szCs w:val="24"/>
          <w:lang w:val="pt-PT"/>
        </w:rPr>
        <w:t>is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fica</w:t>
      </w:r>
      <w:r w:rsidR="002732F4">
        <w:rPr>
          <w:rFonts w:ascii="Times New Roman" w:hAnsi="Times New Roman"/>
          <w:sz w:val="24"/>
          <w:szCs w:val="24"/>
          <w:lang w:val="pt-PT"/>
        </w:rPr>
        <w:t>m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responsáve</w:t>
      </w:r>
      <w:r w:rsidR="002732F4">
        <w:rPr>
          <w:rFonts w:ascii="Times New Roman" w:hAnsi="Times New Roman"/>
          <w:sz w:val="24"/>
          <w:szCs w:val="24"/>
          <w:lang w:val="pt-PT"/>
        </w:rPr>
        <w:t>is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pelo seu cumprimento nos termos do artigo 67, da Lei de Licitações nº. 8.666/93.</w:t>
      </w:r>
    </w:p>
    <w:p w:rsidR="00A1412D" w:rsidRDefault="00A1412D" w:rsidP="00AC2822">
      <w:pPr>
        <w:pStyle w:val="Cabealho"/>
        <w:rPr>
          <w:rFonts w:ascii="Times New Roman" w:hAnsi="Times New Roman"/>
          <w:sz w:val="24"/>
          <w:szCs w:val="24"/>
        </w:rPr>
      </w:pPr>
    </w:p>
    <w:p w:rsidR="00AC2822" w:rsidRPr="009212D5" w:rsidRDefault="00AC2822" w:rsidP="00AC2822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CLÁUSULA DÉCIMA PRIMEIRA – DA RESPONSABILIDADE CIVIL</w:t>
      </w:r>
    </w:p>
    <w:p w:rsidR="00AC2822" w:rsidRPr="009212D5" w:rsidRDefault="00AC2822" w:rsidP="00AC2822">
      <w:pPr>
        <w:pStyle w:val="Cabealho"/>
        <w:tabs>
          <w:tab w:val="left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ab/>
        <w:t>Se o contratado causar danos à Administração Municipal (contratante) fica obrigado a repará-lo, conforme o artigo 927 do Código Civil Brasileiro.</w:t>
      </w:r>
    </w:p>
    <w:p w:rsidR="00AC2822" w:rsidRPr="009212D5" w:rsidRDefault="00AC2822" w:rsidP="00AC2822">
      <w:pPr>
        <w:pStyle w:val="Cabealho"/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AC2822" w:rsidRPr="009212D5" w:rsidRDefault="00AC2822" w:rsidP="00AC2822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CLÁUSULA DÉCIMA SEGUNDA - DAS DISPOSIÇÕES FINAIS</w:t>
      </w:r>
    </w:p>
    <w:p w:rsidR="00AC2822" w:rsidRPr="009212D5" w:rsidRDefault="00AC2822" w:rsidP="00AC2822">
      <w:pPr>
        <w:pStyle w:val="Cabealho"/>
        <w:tabs>
          <w:tab w:val="clear" w:pos="425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ab/>
        <w:t>Os casos omissos no presente edital serão resolvidos sempre se levando em consideração as disposições da Lei Federal n.º 8.666/93, de 21 de junho de 1993, e suas alterações posteriores, bem como do Decreto n.º 2.743, de 21 de agosto de 1998.</w:t>
      </w:r>
    </w:p>
    <w:p w:rsidR="00AC2822" w:rsidRPr="009212D5" w:rsidRDefault="00AC2822" w:rsidP="00AC2822">
      <w:pPr>
        <w:pStyle w:val="Corpodetexto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Fica eleito o Foro da Comarca de Faxinal do Soturno, para dirimir quaisquer dúvidas ou questões oriundas ao presente contrato.</w:t>
      </w:r>
    </w:p>
    <w:p w:rsidR="00AC2822" w:rsidRPr="009212D5" w:rsidRDefault="00AC2822" w:rsidP="00AC2822">
      <w:pPr>
        <w:pStyle w:val="Corpodetexto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lastRenderedPageBreak/>
        <w:t xml:space="preserve">E, por estarem </w:t>
      </w:r>
      <w:proofErr w:type="gramStart"/>
      <w:r w:rsidRPr="009212D5">
        <w:rPr>
          <w:rFonts w:ascii="Times New Roman" w:hAnsi="Times New Roman"/>
          <w:sz w:val="24"/>
          <w:szCs w:val="24"/>
        </w:rPr>
        <w:t>as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partes justas e contratadas, assinam o presente contrato em duas vias de igual forma e teor, na presença das testemunhas abaixo assinadas.</w:t>
      </w:r>
    </w:p>
    <w:p w:rsidR="00AC2822" w:rsidRDefault="00AC2822" w:rsidP="00AC2822">
      <w:pPr>
        <w:pStyle w:val="Corpodetexto"/>
        <w:jc w:val="right"/>
        <w:rPr>
          <w:rFonts w:ascii="Times New Roman" w:hAnsi="Times New Roman"/>
          <w:sz w:val="24"/>
          <w:szCs w:val="24"/>
        </w:rPr>
      </w:pPr>
    </w:p>
    <w:p w:rsidR="000C7CC8" w:rsidRDefault="008C213D" w:rsidP="00D332A0">
      <w:pPr>
        <w:pStyle w:val="Corpodetexto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                </w:t>
      </w:r>
      <w:r w:rsidR="001E5021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1E5021">
        <w:rPr>
          <w:rFonts w:ascii="Times New Roman" w:hAnsi="Times New Roman"/>
          <w:sz w:val="24"/>
          <w:szCs w:val="24"/>
        </w:rPr>
        <w:t>Ivorá-RS</w:t>
      </w:r>
      <w:proofErr w:type="spellEnd"/>
      <w:r w:rsidR="001E5021">
        <w:rPr>
          <w:rFonts w:ascii="Times New Roman" w:hAnsi="Times New Roman"/>
          <w:sz w:val="24"/>
          <w:szCs w:val="24"/>
        </w:rPr>
        <w:t xml:space="preserve">, </w:t>
      </w:r>
      <w:r w:rsidR="00AC2822">
        <w:rPr>
          <w:rFonts w:ascii="Times New Roman" w:hAnsi="Times New Roman"/>
          <w:sz w:val="24"/>
          <w:szCs w:val="24"/>
        </w:rPr>
        <w:t>30</w:t>
      </w:r>
      <w:r w:rsidR="00F26456">
        <w:rPr>
          <w:rFonts w:ascii="Times New Roman" w:hAnsi="Times New Roman"/>
          <w:sz w:val="24"/>
          <w:szCs w:val="24"/>
        </w:rPr>
        <w:t xml:space="preserve"> </w:t>
      </w:r>
      <w:r w:rsidR="001E5021">
        <w:rPr>
          <w:rFonts w:ascii="Times New Roman" w:hAnsi="Times New Roman"/>
          <w:sz w:val="24"/>
          <w:szCs w:val="24"/>
        </w:rPr>
        <w:t xml:space="preserve">de </w:t>
      </w:r>
      <w:r w:rsidR="00AC2822">
        <w:rPr>
          <w:rFonts w:ascii="Times New Roman" w:hAnsi="Times New Roman"/>
          <w:sz w:val="24"/>
          <w:szCs w:val="24"/>
        </w:rPr>
        <w:t>abril</w:t>
      </w:r>
      <w:r w:rsidR="001E5021">
        <w:rPr>
          <w:rFonts w:ascii="Times New Roman" w:hAnsi="Times New Roman"/>
          <w:sz w:val="24"/>
          <w:szCs w:val="24"/>
        </w:rPr>
        <w:t xml:space="preserve"> de 20</w:t>
      </w:r>
      <w:r w:rsidR="00D63CE1">
        <w:rPr>
          <w:rFonts w:ascii="Times New Roman" w:hAnsi="Times New Roman"/>
          <w:sz w:val="24"/>
          <w:szCs w:val="24"/>
        </w:rPr>
        <w:t>20</w:t>
      </w:r>
      <w:r w:rsidR="001E5021">
        <w:rPr>
          <w:rFonts w:ascii="Times New Roman" w:hAnsi="Times New Roman"/>
          <w:sz w:val="24"/>
          <w:szCs w:val="24"/>
        </w:rPr>
        <w:t>.</w:t>
      </w:r>
      <w:r w:rsidRPr="001E5021">
        <w:rPr>
          <w:rFonts w:ascii="Times New Roman" w:hAnsi="Times New Roman"/>
          <w:sz w:val="24"/>
          <w:szCs w:val="24"/>
        </w:rPr>
        <w:t xml:space="preserve"> </w:t>
      </w:r>
    </w:p>
    <w:p w:rsidR="00CB6C2D" w:rsidRDefault="00CB6C2D" w:rsidP="000C7CC8">
      <w:pPr>
        <w:pStyle w:val="Corpodetexto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D37FD" w:rsidRDefault="001E5021" w:rsidP="009D37FD">
      <w:pPr>
        <w:pStyle w:val="Corpodetexto"/>
        <w:spacing w:after="0"/>
        <w:ind w:left="426" w:firstLine="56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ADEMAR VALENTIM BINOTTO</w:t>
      </w:r>
    </w:p>
    <w:p w:rsidR="009D37FD" w:rsidRDefault="008C213D" w:rsidP="009D37FD">
      <w:pPr>
        <w:pStyle w:val="Corpodetexto"/>
        <w:spacing w:after="0"/>
        <w:ind w:left="426" w:firstLine="566"/>
        <w:jc w:val="center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>PREFEITO MUNICIPAL</w:t>
      </w:r>
    </w:p>
    <w:p w:rsidR="008C213D" w:rsidRPr="00DF39C6" w:rsidRDefault="00DF39C6" w:rsidP="00DF39C6">
      <w:pPr>
        <w:pStyle w:val="Corpodetexto"/>
        <w:spacing w:after="0"/>
        <w:ind w:left="368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8C213D" w:rsidRPr="00DF39C6">
        <w:rPr>
          <w:rFonts w:ascii="Times New Roman" w:hAnsi="Times New Roman"/>
          <w:b/>
          <w:sz w:val="24"/>
          <w:szCs w:val="24"/>
        </w:rPr>
        <w:t>CONTRATANTE</w:t>
      </w:r>
    </w:p>
    <w:p w:rsidR="00DD231D" w:rsidRDefault="00DD231D" w:rsidP="00D332A0">
      <w:pPr>
        <w:pStyle w:val="Corpodetexto"/>
        <w:spacing w:line="276" w:lineRule="auto"/>
        <w:ind w:left="426" w:firstLine="566"/>
        <w:rPr>
          <w:rFonts w:ascii="Times New Roman" w:hAnsi="Times New Roman"/>
          <w:sz w:val="24"/>
          <w:szCs w:val="24"/>
        </w:rPr>
      </w:pPr>
    </w:p>
    <w:p w:rsidR="009D37FD" w:rsidRDefault="009D37FD" w:rsidP="00D332A0">
      <w:pPr>
        <w:pStyle w:val="Corpodetexto"/>
        <w:spacing w:line="276" w:lineRule="auto"/>
        <w:ind w:left="426" w:firstLine="566"/>
        <w:rPr>
          <w:rFonts w:ascii="Times New Roman" w:hAnsi="Times New Roman"/>
          <w:sz w:val="24"/>
          <w:szCs w:val="24"/>
        </w:rPr>
      </w:pPr>
    </w:p>
    <w:p w:rsidR="00DF39C6" w:rsidRDefault="00DF39C6" w:rsidP="009D37FD">
      <w:pPr>
        <w:pStyle w:val="Corpodetexto"/>
        <w:spacing w:after="0" w:line="276" w:lineRule="auto"/>
        <w:ind w:firstLine="708"/>
        <w:rPr>
          <w:rFonts w:ascii="Times New Roman" w:hAnsi="Times New Roman"/>
          <w:b/>
          <w:sz w:val="24"/>
          <w:szCs w:val="24"/>
        </w:rPr>
        <w:sectPr w:rsidR="00DF39C6" w:rsidSect="00BE69F3">
          <w:headerReference w:type="default" r:id="rId8"/>
          <w:footerReference w:type="even" r:id="rId9"/>
          <w:footerReference w:type="default" r:id="rId10"/>
          <w:pgSz w:w="11906" w:h="16838" w:code="9"/>
          <w:pgMar w:top="2517" w:right="1418" w:bottom="567" w:left="1418" w:header="709" w:footer="709" w:gutter="0"/>
          <w:cols w:space="708"/>
          <w:docGrid w:linePitch="360"/>
        </w:sectPr>
      </w:pPr>
    </w:p>
    <w:p w:rsidR="00DF39C6" w:rsidRDefault="009D37FD" w:rsidP="00DF39C6">
      <w:pPr>
        <w:pStyle w:val="Corpodetexto"/>
        <w:spacing w:after="0" w:line="276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AC2822">
        <w:rPr>
          <w:rFonts w:ascii="Times New Roman" w:hAnsi="Times New Roman"/>
          <w:b/>
          <w:sz w:val="24"/>
          <w:szCs w:val="24"/>
        </w:rPr>
        <w:t>NEIDE OLIVEIRA SOUZA</w:t>
      </w:r>
    </w:p>
    <w:p w:rsidR="009D37FD" w:rsidRDefault="00012F6F" w:rsidP="00DF39C6">
      <w:pPr>
        <w:pStyle w:val="Corpodetexto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PORTO SEGURO COMPANHIA DE SEGUROS GERAIS</w:t>
      </w:r>
    </w:p>
    <w:p w:rsidR="00DF39C6" w:rsidRDefault="00DF39C6" w:rsidP="00DF39C6">
      <w:pPr>
        <w:pStyle w:val="Corpodetexto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CONTRATADA</w:t>
      </w:r>
    </w:p>
    <w:p w:rsidR="00DF39C6" w:rsidRDefault="00DF39C6" w:rsidP="00DF39C6">
      <w:pPr>
        <w:pStyle w:val="Corpodetexto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ROBERTO DE SOUZA DIAS</w:t>
      </w:r>
    </w:p>
    <w:p w:rsidR="00DF39C6" w:rsidRDefault="00DF39C6" w:rsidP="00DF39C6">
      <w:pPr>
        <w:pStyle w:val="Corpodetexto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PORTO SEGURO COMPANHIA DE SEGUROS GERAIS</w:t>
      </w:r>
    </w:p>
    <w:p w:rsidR="00DF39C6" w:rsidRPr="00DF39C6" w:rsidRDefault="00DF39C6" w:rsidP="00DF39C6">
      <w:pPr>
        <w:pStyle w:val="Corpodetexto"/>
        <w:spacing w:after="0" w:line="276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  <w:sectPr w:rsidR="00DF39C6" w:rsidRPr="00DF39C6" w:rsidSect="00DF39C6">
          <w:type w:val="continuous"/>
          <w:pgSz w:w="11906" w:h="16838" w:code="9"/>
          <w:pgMar w:top="2517" w:right="1418" w:bottom="567" w:left="1418" w:header="709" w:footer="709" w:gutter="0"/>
          <w:cols w:num="2" w:space="708"/>
          <w:docGrid w:linePitch="360"/>
        </w:sectPr>
      </w:pPr>
      <w:r w:rsidRPr="00DF39C6">
        <w:rPr>
          <w:rFonts w:ascii="Times New Roman" w:hAnsi="Times New Roman"/>
          <w:b/>
          <w:sz w:val="24"/>
          <w:szCs w:val="24"/>
        </w:rPr>
        <w:t>CONTRATADA</w:t>
      </w:r>
    </w:p>
    <w:p w:rsidR="009D37FD" w:rsidRDefault="009D37FD" w:rsidP="00DF39C6">
      <w:pPr>
        <w:pStyle w:val="Corpodetexto"/>
        <w:spacing w:after="0" w:line="276" w:lineRule="auto"/>
        <w:ind w:left="426" w:firstLine="566"/>
        <w:rPr>
          <w:rFonts w:ascii="Times New Roman" w:hAnsi="Times New Roman"/>
          <w:sz w:val="24"/>
          <w:szCs w:val="24"/>
        </w:rPr>
      </w:pPr>
    </w:p>
    <w:p w:rsidR="009D37FD" w:rsidRDefault="009D37FD" w:rsidP="00D332A0">
      <w:pPr>
        <w:pStyle w:val="Corpodetexto"/>
        <w:spacing w:line="276" w:lineRule="auto"/>
        <w:ind w:left="426" w:firstLine="566"/>
        <w:rPr>
          <w:rFonts w:ascii="Times New Roman" w:hAnsi="Times New Roman"/>
          <w:sz w:val="24"/>
          <w:szCs w:val="24"/>
        </w:rPr>
      </w:pPr>
    </w:p>
    <w:p w:rsidR="008C213D" w:rsidRPr="001E5021" w:rsidRDefault="008C213D" w:rsidP="00B915E0">
      <w:pPr>
        <w:pStyle w:val="Corpodetexto"/>
        <w:spacing w:line="276" w:lineRule="auto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TESTEMUNHAS:                        </w:t>
      </w:r>
    </w:p>
    <w:p w:rsidR="008C213D" w:rsidRPr="001E5021" w:rsidRDefault="008C213D" w:rsidP="00B915E0">
      <w:pPr>
        <w:pStyle w:val="Corpodetexto"/>
        <w:spacing w:line="276" w:lineRule="auto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NOME                                                                        CPF                                </w:t>
      </w:r>
    </w:p>
    <w:p w:rsidR="00CE2E48" w:rsidRPr="001E5021" w:rsidRDefault="008C213D" w:rsidP="00B915E0">
      <w:pPr>
        <w:pStyle w:val="Corpodetexto"/>
        <w:spacing w:line="276" w:lineRule="auto"/>
        <w:rPr>
          <w:rFonts w:ascii="Times New Roman" w:hAnsi="Times New Roman"/>
          <w:b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>NOME                                                                        CPF</w:t>
      </w:r>
    </w:p>
    <w:sectPr w:rsidR="00CE2E48" w:rsidRPr="001E5021" w:rsidSect="00DF39C6">
      <w:type w:val="continuous"/>
      <w:pgSz w:w="11906" w:h="16838" w:code="9"/>
      <w:pgMar w:top="251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F6F" w:rsidRDefault="00012F6F">
      <w:r>
        <w:separator/>
      </w:r>
    </w:p>
  </w:endnote>
  <w:endnote w:type="continuationSeparator" w:id="1">
    <w:p w:rsidR="00012F6F" w:rsidRDefault="00012F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F6F" w:rsidRDefault="00FF170E" w:rsidP="003F23A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12F6F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12F6F" w:rsidRDefault="00012F6F" w:rsidP="00B3241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F6F" w:rsidRDefault="00012F6F">
    <w:pPr>
      <w:pStyle w:val="Rodap"/>
      <w:jc w:val="right"/>
    </w:pPr>
    <w:r>
      <w:t xml:space="preserve">Página </w:t>
    </w:r>
    <w:r w:rsidR="00FF170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F170E">
      <w:rPr>
        <w:b/>
        <w:bCs/>
        <w:sz w:val="24"/>
        <w:szCs w:val="24"/>
      </w:rPr>
      <w:fldChar w:fldCharType="separate"/>
    </w:r>
    <w:r w:rsidR="00AB554F">
      <w:rPr>
        <w:b/>
        <w:bCs/>
        <w:noProof/>
      </w:rPr>
      <w:t>1</w:t>
    </w:r>
    <w:r w:rsidR="00FF170E">
      <w:rPr>
        <w:b/>
        <w:bCs/>
        <w:sz w:val="24"/>
        <w:szCs w:val="24"/>
      </w:rPr>
      <w:fldChar w:fldCharType="end"/>
    </w:r>
    <w:r>
      <w:t xml:space="preserve"> de </w:t>
    </w:r>
    <w:r w:rsidR="00FF170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F170E">
      <w:rPr>
        <w:b/>
        <w:bCs/>
        <w:sz w:val="24"/>
        <w:szCs w:val="24"/>
      </w:rPr>
      <w:fldChar w:fldCharType="separate"/>
    </w:r>
    <w:r w:rsidR="00AB554F">
      <w:rPr>
        <w:b/>
        <w:bCs/>
        <w:noProof/>
      </w:rPr>
      <w:t>8</w:t>
    </w:r>
    <w:r w:rsidR="00FF170E">
      <w:rPr>
        <w:b/>
        <w:bCs/>
        <w:sz w:val="24"/>
        <w:szCs w:val="24"/>
      </w:rPr>
      <w:fldChar w:fldCharType="end"/>
    </w:r>
  </w:p>
  <w:p w:rsidR="00012F6F" w:rsidRDefault="00012F6F" w:rsidP="00B32416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F6F" w:rsidRDefault="00012F6F">
      <w:r>
        <w:separator/>
      </w:r>
    </w:p>
  </w:footnote>
  <w:footnote w:type="continuationSeparator" w:id="1">
    <w:p w:rsidR="00012F6F" w:rsidRDefault="00012F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F6F" w:rsidRDefault="00FF170E">
    <w:pPr>
      <w:pStyle w:val="Cabealho"/>
    </w:pPr>
    <w:r>
      <w:rPr>
        <w:noProof/>
      </w:rPr>
      <w:pict>
        <v:roundrect id="_x0000_s2049" style="position:absolute;margin-left:-27pt;margin-top:36.4pt;width:7in;height:738pt;z-index:-251658752" arcsize="3547f" filled="f" strokeweight="3pt"/>
      </w:pict>
    </w:r>
    <w:r w:rsidR="00012F6F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4445</wp:posOffset>
          </wp:positionV>
          <wp:extent cx="893445" cy="1137920"/>
          <wp:effectExtent l="19050" t="0" r="1905" b="0"/>
          <wp:wrapNone/>
          <wp:docPr id="3" name="Imagem 3" descr="brasao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1137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0pt;margin-top:9.35pt;width:315pt;height:54pt;z-index:-251659776;mso-position-horizontal-relative:text;mso-position-vertical-relative:text" stroked="f">
          <v:textbox style="mso-next-textbox:#_x0000_s2050">
            <w:txbxContent>
              <w:p w:rsidR="00012F6F" w:rsidRPr="00B571A9" w:rsidRDefault="00012F6F" w:rsidP="00E43EEA">
                <w:pPr>
                  <w:rPr>
                    <w:i/>
                    <w:sz w:val="32"/>
                    <w:szCs w:val="32"/>
                  </w:rPr>
                </w:pPr>
                <w:r w:rsidRPr="00B571A9">
                  <w:rPr>
                    <w:i/>
                    <w:sz w:val="32"/>
                    <w:szCs w:val="32"/>
                  </w:rPr>
                  <w:t>Estado do Rio Grande do Sul</w:t>
                </w:r>
              </w:p>
              <w:p w:rsidR="00012F6F" w:rsidRPr="00B571A9" w:rsidRDefault="00012F6F" w:rsidP="00E43EEA">
                <w:pPr>
                  <w:rPr>
                    <w:sz w:val="16"/>
                    <w:szCs w:val="16"/>
                  </w:rPr>
                </w:pPr>
              </w:p>
              <w:p w:rsidR="00012F6F" w:rsidRPr="00B571A9" w:rsidRDefault="00012F6F" w:rsidP="00E43EEA">
                <w:pPr>
                  <w:rPr>
                    <w:sz w:val="32"/>
                    <w:szCs w:val="32"/>
                  </w:rPr>
                </w:pPr>
                <w:r w:rsidRPr="00B571A9">
                  <w:rPr>
                    <w:sz w:val="32"/>
                    <w:szCs w:val="32"/>
                  </w:rPr>
                  <w:t>PREFEITURA MUNICIPAL DE IVORÁ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78BB"/>
    <w:multiLevelType w:val="multilevel"/>
    <w:tmpl w:val="0368118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3144" w:hanging="1800"/>
      </w:pPr>
      <w:rPr>
        <w:rFonts w:hint="default"/>
      </w:rPr>
    </w:lvl>
  </w:abstractNum>
  <w:abstractNum w:abstractNumId="1">
    <w:nsid w:val="2CF864C3"/>
    <w:multiLevelType w:val="multilevel"/>
    <w:tmpl w:val="C1D24BA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23C5F1C"/>
    <w:multiLevelType w:val="multilevel"/>
    <w:tmpl w:val="DBFE4D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64600787"/>
    <w:multiLevelType w:val="multilevel"/>
    <w:tmpl w:val="735ABA0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716A48E2"/>
    <w:multiLevelType w:val="hybridMultilevel"/>
    <w:tmpl w:val="022EF2C2"/>
    <w:lvl w:ilvl="0" w:tplc="FC5C1DF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D6F6DD1"/>
    <w:multiLevelType w:val="hybridMultilevel"/>
    <w:tmpl w:val="AF32A366"/>
    <w:lvl w:ilvl="0" w:tplc="97F2CEB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571A9"/>
    <w:rsid w:val="0000125E"/>
    <w:rsid w:val="00002789"/>
    <w:rsid w:val="00002CD5"/>
    <w:rsid w:val="00002EC1"/>
    <w:rsid w:val="00005FB0"/>
    <w:rsid w:val="00010ABB"/>
    <w:rsid w:val="00012F6F"/>
    <w:rsid w:val="000151A7"/>
    <w:rsid w:val="000159FB"/>
    <w:rsid w:val="00017A49"/>
    <w:rsid w:val="000203F4"/>
    <w:rsid w:val="0002119F"/>
    <w:rsid w:val="00027FC0"/>
    <w:rsid w:val="000336F2"/>
    <w:rsid w:val="00033A9B"/>
    <w:rsid w:val="0005142C"/>
    <w:rsid w:val="00052D46"/>
    <w:rsid w:val="00055330"/>
    <w:rsid w:val="00055CE0"/>
    <w:rsid w:val="00061524"/>
    <w:rsid w:val="00063154"/>
    <w:rsid w:val="000702C0"/>
    <w:rsid w:val="00070761"/>
    <w:rsid w:val="0007078A"/>
    <w:rsid w:val="0007268A"/>
    <w:rsid w:val="000765EE"/>
    <w:rsid w:val="0007781B"/>
    <w:rsid w:val="00082A1B"/>
    <w:rsid w:val="00082AD2"/>
    <w:rsid w:val="000834B9"/>
    <w:rsid w:val="00083C79"/>
    <w:rsid w:val="000858F6"/>
    <w:rsid w:val="00091D14"/>
    <w:rsid w:val="00093690"/>
    <w:rsid w:val="000961FE"/>
    <w:rsid w:val="000A04C3"/>
    <w:rsid w:val="000A10FD"/>
    <w:rsid w:val="000A11BC"/>
    <w:rsid w:val="000A1B85"/>
    <w:rsid w:val="000A6136"/>
    <w:rsid w:val="000B1933"/>
    <w:rsid w:val="000B44B6"/>
    <w:rsid w:val="000C1003"/>
    <w:rsid w:val="000C33D1"/>
    <w:rsid w:val="000C4993"/>
    <w:rsid w:val="000C5F4E"/>
    <w:rsid w:val="000C6B97"/>
    <w:rsid w:val="000C7CC8"/>
    <w:rsid w:val="000D4DE8"/>
    <w:rsid w:val="000D7279"/>
    <w:rsid w:val="000E012A"/>
    <w:rsid w:val="000E4300"/>
    <w:rsid w:val="000E483F"/>
    <w:rsid w:val="000E6710"/>
    <w:rsid w:val="000F3ABB"/>
    <w:rsid w:val="000F41FD"/>
    <w:rsid w:val="000F5AB1"/>
    <w:rsid w:val="000F688C"/>
    <w:rsid w:val="000F7BBB"/>
    <w:rsid w:val="00102FA5"/>
    <w:rsid w:val="00102FD9"/>
    <w:rsid w:val="00106625"/>
    <w:rsid w:val="00106B94"/>
    <w:rsid w:val="00113EB5"/>
    <w:rsid w:val="00116BF1"/>
    <w:rsid w:val="001176E2"/>
    <w:rsid w:val="00120370"/>
    <w:rsid w:val="00127FD6"/>
    <w:rsid w:val="00130273"/>
    <w:rsid w:val="001303DD"/>
    <w:rsid w:val="00130FF0"/>
    <w:rsid w:val="00132B6A"/>
    <w:rsid w:val="00132F39"/>
    <w:rsid w:val="00133D0C"/>
    <w:rsid w:val="001349B5"/>
    <w:rsid w:val="001406C1"/>
    <w:rsid w:val="001417DC"/>
    <w:rsid w:val="00141B30"/>
    <w:rsid w:val="00144C1A"/>
    <w:rsid w:val="00151C71"/>
    <w:rsid w:val="00153A61"/>
    <w:rsid w:val="00154906"/>
    <w:rsid w:val="00155784"/>
    <w:rsid w:val="001560C9"/>
    <w:rsid w:val="00157B90"/>
    <w:rsid w:val="001648B1"/>
    <w:rsid w:val="00165DB0"/>
    <w:rsid w:val="0016695B"/>
    <w:rsid w:val="00171B0A"/>
    <w:rsid w:val="00173182"/>
    <w:rsid w:val="001742EA"/>
    <w:rsid w:val="001766F4"/>
    <w:rsid w:val="00180740"/>
    <w:rsid w:val="0018258E"/>
    <w:rsid w:val="00185B2F"/>
    <w:rsid w:val="0019229A"/>
    <w:rsid w:val="00192D8E"/>
    <w:rsid w:val="001A0AE7"/>
    <w:rsid w:val="001A2DBD"/>
    <w:rsid w:val="001B0D69"/>
    <w:rsid w:val="001B107B"/>
    <w:rsid w:val="001B353E"/>
    <w:rsid w:val="001B52E7"/>
    <w:rsid w:val="001B5A7A"/>
    <w:rsid w:val="001B71A9"/>
    <w:rsid w:val="001C1DAA"/>
    <w:rsid w:val="001C2D72"/>
    <w:rsid w:val="001C566C"/>
    <w:rsid w:val="001C77C2"/>
    <w:rsid w:val="001D03E7"/>
    <w:rsid w:val="001D270D"/>
    <w:rsid w:val="001D38B2"/>
    <w:rsid w:val="001D5F0F"/>
    <w:rsid w:val="001D71D7"/>
    <w:rsid w:val="001D721B"/>
    <w:rsid w:val="001D7E10"/>
    <w:rsid w:val="001E18DA"/>
    <w:rsid w:val="001E25C7"/>
    <w:rsid w:val="001E3E97"/>
    <w:rsid w:val="001E5021"/>
    <w:rsid w:val="001F366D"/>
    <w:rsid w:val="001F7F9D"/>
    <w:rsid w:val="00200167"/>
    <w:rsid w:val="002076A4"/>
    <w:rsid w:val="0021005B"/>
    <w:rsid w:val="00211857"/>
    <w:rsid w:val="002130A7"/>
    <w:rsid w:val="002165B5"/>
    <w:rsid w:val="00223B4C"/>
    <w:rsid w:val="002312CB"/>
    <w:rsid w:val="002319DE"/>
    <w:rsid w:val="0023280B"/>
    <w:rsid w:val="00237DC7"/>
    <w:rsid w:val="00246238"/>
    <w:rsid w:val="002465A9"/>
    <w:rsid w:val="00260F8A"/>
    <w:rsid w:val="002641CE"/>
    <w:rsid w:val="00265169"/>
    <w:rsid w:val="00272951"/>
    <w:rsid w:val="002732F4"/>
    <w:rsid w:val="00274827"/>
    <w:rsid w:val="0028019C"/>
    <w:rsid w:val="00284889"/>
    <w:rsid w:val="00286C4F"/>
    <w:rsid w:val="00293D0C"/>
    <w:rsid w:val="002A575E"/>
    <w:rsid w:val="002A57C2"/>
    <w:rsid w:val="002B0ACF"/>
    <w:rsid w:val="002B0F1E"/>
    <w:rsid w:val="002B75F7"/>
    <w:rsid w:val="002B795D"/>
    <w:rsid w:val="002C73FB"/>
    <w:rsid w:val="002D1324"/>
    <w:rsid w:val="002D6BFE"/>
    <w:rsid w:val="002D746B"/>
    <w:rsid w:val="002D74E6"/>
    <w:rsid w:val="002D7752"/>
    <w:rsid w:val="002E31DC"/>
    <w:rsid w:val="002F1245"/>
    <w:rsid w:val="002F24B9"/>
    <w:rsid w:val="002F4CF5"/>
    <w:rsid w:val="002F5710"/>
    <w:rsid w:val="00302CAF"/>
    <w:rsid w:val="00305E07"/>
    <w:rsid w:val="00314247"/>
    <w:rsid w:val="0031480D"/>
    <w:rsid w:val="00315778"/>
    <w:rsid w:val="003201CA"/>
    <w:rsid w:val="00320867"/>
    <w:rsid w:val="00321C47"/>
    <w:rsid w:val="003237CE"/>
    <w:rsid w:val="00323AE5"/>
    <w:rsid w:val="003251DF"/>
    <w:rsid w:val="00330A1A"/>
    <w:rsid w:val="00330AFA"/>
    <w:rsid w:val="00331A8A"/>
    <w:rsid w:val="0033469A"/>
    <w:rsid w:val="003378A5"/>
    <w:rsid w:val="003413A4"/>
    <w:rsid w:val="003421EC"/>
    <w:rsid w:val="00342E48"/>
    <w:rsid w:val="003449B3"/>
    <w:rsid w:val="00346F65"/>
    <w:rsid w:val="00351378"/>
    <w:rsid w:val="00354AB7"/>
    <w:rsid w:val="003555BB"/>
    <w:rsid w:val="003575C5"/>
    <w:rsid w:val="0036252C"/>
    <w:rsid w:val="00370137"/>
    <w:rsid w:val="00370EF5"/>
    <w:rsid w:val="00374AED"/>
    <w:rsid w:val="00386347"/>
    <w:rsid w:val="00386562"/>
    <w:rsid w:val="003867DE"/>
    <w:rsid w:val="003A0514"/>
    <w:rsid w:val="003A104C"/>
    <w:rsid w:val="003A1D92"/>
    <w:rsid w:val="003A274A"/>
    <w:rsid w:val="003B0FD9"/>
    <w:rsid w:val="003B3853"/>
    <w:rsid w:val="003B62A6"/>
    <w:rsid w:val="003B66D6"/>
    <w:rsid w:val="003B7AE9"/>
    <w:rsid w:val="003C0408"/>
    <w:rsid w:val="003C06BE"/>
    <w:rsid w:val="003C2827"/>
    <w:rsid w:val="003C4724"/>
    <w:rsid w:val="003C6DF1"/>
    <w:rsid w:val="003D26EF"/>
    <w:rsid w:val="003D35B0"/>
    <w:rsid w:val="003D398D"/>
    <w:rsid w:val="003E4813"/>
    <w:rsid w:val="003E6E44"/>
    <w:rsid w:val="003E7A98"/>
    <w:rsid w:val="003E7AB7"/>
    <w:rsid w:val="003F23AC"/>
    <w:rsid w:val="003F3985"/>
    <w:rsid w:val="003F4A68"/>
    <w:rsid w:val="0040393B"/>
    <w:rsid w:val="00404955"/>
    <w:rsid w:val="0041007D"/>
    <w:rsid w:val="0041118E"/>
    <w:rsid w:val="004137B2"/>
    <w:rsid w:val="004161F2"/>
    <w:rsid w:val="00417203"/>
    <w:rsid w:val="00420372"/>
    <w:rsid w:val="00421190"/>
    <w:rsid w:val="00425F90"/>
    <w:rsid w:val="00434599"/>
    <w:rsid w:val="0043701B"/>
    <w:rsid w:val="00440524"/>
    <w:rsid w:val="00440DD2"/>
    <w:rsid w:val="004418C3"/>
    <w:rsid w:val="00444E8B"/>
    <w:rsid w:val="00460FD8"/>
    <w:rsid w:val="00462280"/>
    <w:rsid w:val="00464119"/>
    <w:rsid w:val="00470A1D"/>
    <w:rsid w:val="0048146F"/>
    <w:rsid w:val="00482B15"/>
    <w:rsid w:val="00485CEE"/>
    <w:rsid w:val="004905C5"/>
    <w:rsid w:val="00493C40"/>
    <w:rsid w:val="0049625E"/>
    <w:rsid w:val="004A4391"/>
    <w:rsid w:val="004A57C6"/>
    <w:rsid w:val="004A7E9A"/>
    <w:rsid w:val="004B0E98"/>
    <w:rsid w:val="004B2892"/>
    <w:rsid w:val="004B2CFD"/>
    <w:rsid w:val="004B773D"/>
    <w:rsid w:val="004B7F68"/>
    <w:rsid w:val="004C6C03"/>
    <w:rsid w:val="004C7033"/>
    <w:rsid w:val="004D01AA"/>
    <w:rsid w:val="004D0568"/>
    <w:rsid w:val="004D6D60"/>
    <w:rsid w:val="004E03E1"/>
    <w:rsid w:val="004E0BDC"/>
    <w:rsid w:val="004E28D8"/>
    <w:rsid w:val="004E7B16"/>
    <w:rsid w:val="004F2364"/>
    <w:rsid w:val="004F2E6D"/>
    <w:rsid w:val="004F3A0F"/>
    <w:rsid w:val="004F3C59"/>
    <w:rsid w:val="004F4857"/>
    <w:rsid w:val="00506275"/>
    <w:rsid w:val="00507254"/>
    <w:rsid w:val="0051179D"/>
    <w:rsid w:val="00511868"/>
    <w:rsid w:val="0051469A"/>
    <w:rsid w:val="005148B8"/>
    <w:rsid w:val="00515490"/>
    <w:rsid w:val="0051779C"/>
    <w:rsid w:val="005228AE"/>
    <w:rsid w:val="00523034"/>
    <w:rsid w:val="005251AE"/>
    <w:rsid w:val="005319CE"/>
    <w:rsid w:val="00532571"/>
    <w:rsid w:val="00536736"/>
    <w:rsid w:val="0054339D"/>
    <w:rsid w:val="00547509"/>
    <w:rsid w:val="00550071"/>
    <w:rsid w:val="00554A5A"/>
    <w:rsid w:val="0055750F"/>
    <w:rsid w:val="00561193"/>
    <w:rsid w:val="00566A61"/>
    <w:rsid w:val="005677D4"/>
    <w:rsid w:val="00570137"/>
    <w:rsid w:val="005722D0"/>
    <w:rsid w:val="00572D97"/>
    <w:rsid w:val="00580432"/>
    <w:rsid w:val="00581677"/>
    <w:rsid w:val="005839DE"/>
    <w:rsid w:val="00586575"/>
    <w:rsid w:val="00591D48"/>
    <w:rsid w:val="005928F1"/>
    <w:rsid w:val="00592DF1"/>
    <w:rsid w:val="005A054C"/>
    <w:rsid w:val="005A0B26"/>
    <w:rsid w:val="005A272E"/>
    <w:rsid w:val="005A296B"/>
    <w:rsid w:val="005A3775"/>
    <w:rsid w:val="005A568C"/>
    <w:rsid w:val="005B1EA2"/>
    <w:rsid w:val="005B549B"/>
    <w:rsid w:val="005B6987"/>
    <w:rsid w:val="005C668A"/>
    <w:rsid w:val="005D041C"/>
    <w:rsid w:val="005D1459"/>
    <w:rsid w:val="005D17FC"/>
    <w:rsid w:val="005D758A"/>
    <w:rsid w:val="005E0933"/>
    <w:rsid w:val="005E1938"/>
    <w:rsid w:val="005E20A8"/>
    <w:rsid w:val="005F4858"/>
    <w:rsid w:val="005F7EEF"/>
    <w:rsid w:val="00604491"/>
    <w:rsid w:val="00612104"/>
    <w:rsid w:val="0062198E"/>
    <w:rsid w:val="0062659A"/>
    <w:rsid w:val="00627BAD"/>
    <w:rsid w:val="00631005"/>
    <w:rsid w:val="00640183"/>
    <w:rsid w:val="00645471"/>
    <w:rsid w:val="00651F80"/>
    <w:rsid w:val="006535E6"/>
    <w:rsid w:val="00654D78"/>
    <w:rsid w:val="00661909"/>
    <w:rsid w:val="006742A6"/>
    <w:rsid w:val="006755CE"/>
    <w:rsid w:val="00680116"/>
    <w:rsid w:val="00682BCA"/>
    <w:rsid w:val="00683323"/>
    <w:rsid w:val="006842A8"/>
    <w:rsid w:val="0068683C"/>
    <w:rsid w:val="00692397"/>
    <w:rsid w:val="006A0F07"/>
    <w:rsid w:val="006A18D4"/>
    <w:rsid w:val="006A3582"/>
    <w:rsid w:val="006B1F4D"/>
    <w:rsid w:val="006C0FBD"/>
    <w:rsid w:val="006C1828"/>
    <w:rsid w:val="006C2B10"/>
    <w:rsid w:val="006C5CE7"/>
    <w:rsid w:val="006C7171"/>
    <w:rsid w:val="006D0675"/>
    <w:rsid w:val="006D10CF"/>
    <w:rsid w:val="006D53FC"/>
    <w:rsid w:val="006D56FF"/>
    <w:rsid w:val="006E24F7"/>
    <w:rsid w:val="006E73C8"/>
    <w:rsid w:val="006F1516"/>
    <w:rsid w:val="006F4EB2"/>
    <w:rsid w:val="006F5263"/>
    <w:rsid w:val="006F59D0"/>
    <w:rsid w:val="006F6999"/>
    <w:rsid w:val="006F7F41"/>
    <w:rsid w:val="0070433C"/>
    <w:rsid w:val="00704ABF"/>
    <w:rsid w:val="00714AF3"/>
    <w:rsid w:val="00714B82"/>
    <w:rsid w:val="00715481"/>
    <w:rsid w:val="00715E1F"/>
    <w:rsid w:val="00716CAE"/>
    <w:rsid w:val="00717618"/>
    <w:rsid w:val="007222B2"/>
    <w:rsid w:val="00722BBD"/>
    <w:rsid w:val="00731668"/>
    <w:rsid w:val="00731BFA"/>
    <w:rsid w:val="00732487"/>
    <w:rsid w:val="00733B5F"/>
    <w:rsid w:val="00734E10"/>
    <w:rsid w:val="0073664B"/>
    <w:rsid w:val="007369C7"/>
    <w:rsid w:val="00736D4D"/>
    <w:rsid w:val="00737A9A"/>
    <w:rsid w:val="00746B38"/>
    <w:rsid w:val="007472E7"/>
    <w:rsid w:val="007501A8"/>
    <w:rsid w:val="00752888"/>
    <w:rsid w:val="007605AE"/>
    <w:rsid w:val="007624B2"/>
    <w:rsid w:val="00763E06"/>
    <w:rsid w:val="007736BD"/>
    <w:rsid w:val="00776585"/>
    <w:rsid w:val="0078178F"/>
    <w:rsid w:val="00784BF0"/>
    <w:rsid w:val="00793238"/>
    <w:rsid w:val="00796CAC"/>
    <w:rsid w:val="00797473"/>
    <w:rsid w:val="007A0CBC"/>
    <w:rsid w:val="007A148E"/>
    <w:rsid w:val="007B2A90"/>
    <w:rsid w:val="007B2BDD"/>
    <w:rsid w:val="007B7C42"/>
    <w:rsid w:val="007C3D29"/>
    <w:rsid w:val="007C44C3"/>
    <w:rsid w:val="007D1559"/>
    <w:rsid w:val="007D195A"/>
    <w:rsid w:val="007D5273"/>
    <w:rsid w:val="007E0556"/>
    <w:rsid w:val="007E0C44"/>
    <w:rsid w:val="007E1320"/>
    <w:rsid w:val="007E1595"/>
    <w:rsid w:val="007F2656"/>
    <w:rsid w:val="007F5B27"/>
    <w:rsid w:val="00801543"/>
    <w:rsid w:val="00801711"/>
    <w:rsid w:val="00801761"/>
    <w:rsid w:val="008039E7"/>
    <w:rsid w:val="00805CDD"/>
    <w:rsid w:val="0080696B"/>
    <w:rsid w:val="00813973"/>
    <w:rsid w:val="0082431D"/>
    <w:rsid w:val="00827704"/>
    <w:rsid w:val="00833C28"/>
    <w:rsid w:val="00846FBB"/>
    <w:rsid w:val="008502C9"/>
    <w:rsid w:val="00855345"/>
    <w:rsid w:val="00855578"/>
    <w:rsid w:val="0086011E"/>
    <w:rsid w:val="008601E2"/>
    <w:rsid w:val="00860B66"/>
    <w:rsid w:val="00860F92"/>
    <w:rsid w:val="00860FAC"/>
    <w:rsid w:val="008628A4"/>
    <w:rsid w:val="008738E3"/>
    <w:rsid w:val="008743F8"/>
    <w:rsid w:val="00875B80"/>
    <w:rsid w:val="0087661D"/>
    <w:rsid w:val="008811E0"/>
    <w:rsid w:val="008815AD"/>
    <w:rsid w:val="008823F4"/>
    <w:rsid w:val="00893C66"/>
    <w:rsid w:val="008A03A3"/>
    <w:rsid w:val="008A3E22"/>
    <w:rsid w:val="008A56EE"/>
    <w:rsid w:val="008A6257"/>
    <w:rsid w:val="008A69A9"/>
    <w:rsid w:val="008A7BC3"/>
    <w:rsid w:val="008B0118"/>
    <w:rsid w:val="008B267A"/>
    <w:rsid w:val="008B5BDA"/>
    <w:rsid w:val="008C0016"/>
    <w:rsid w:val="008C213D"/>
    <w:rsid w:val="008C6521"/>
    <w:rsid w:val="008D0FD1"/>
    <w:rsid w:val="008D36FC"/>
    <w:rsid w:val="008D58E9"/>
    <w:rsid w:val="008D7857"/>
    <w:rsid w:val="008E5AFF"/>
    <w:rsid w:val="008F34BA"/>
    <w:rsid w:val="008F52AA"/>
    <w:rsid w:val="008F665C"/>
    <w:rsid w:val="008F78B7"/>
    <w:rsid w:val="00901908"/>
    <w:rsid w:val="00902DE8"/>
    <w:rsid w:val="00906A7A"/>
    <w:rsid w:val="009100BF"/>
    <w:rsid w:val="00922016"/>
    <w:rsid w:val="0092686C"/>
    <w:rsid w:val="00926DAB"/>
    <w:rsid w:val="00927591"/>
    <w:rsid w:val="00927ED2"/>
    <w:rsid w:val="00932ED4"/>
    <w:rsid w:val="0093534F"/>
    <w:rsid w:val="009376FE"/>
    <w:rsid w:val="0095020A"/>
    <w:rsid w:val="00956CBB"/>
    <w:rsid w:val="00957B77"/>
    <w:rsid w:val="00957DF3"/>
    <w:rsid w:val="00957E43"/>
    <w:rsid w:val="00960AC2"/>
    <w:rsid w:val="00961FB8"/>
    <w:rsid w:val="00964B3A"/>
    <w:rsid w:val="00966BE7"/>
    <w:rsid w:val="00971FAF"/>
    <w:rsid w:val="00974B5C"/>
    <w:rsid w:val="009758E6"/>
    <w:rsid w:val="00976344"/>
    <w:rsid w:val="0097718D"/>
    <w:rsid w:val="00981164"/>
    <w:rsid w:val="009811CA"/>
    <w:rsid w:val="00981433"/>
    <w:rsid w:val="00982957"/>
    <w:rsid w:val="00983AD1"/>
    <w:rsid w:val="009950A2"/>
    <w:rsid w:val="009A41B9"/>
    <w:rsid w:val="009B1279"/>
    <w:rsid w:val="009B22A7"/>
    <w:rsid w:val="009B2A03"/>
    <w:rsid w:val="009B3568"/>
    <w:rsid w:val="009B4D96"/>
    <w:rsid w:val="009B7615"/>
    <w:rsid w:val="009C21D1"/>
    <w:rsid w:val="009C7A6A"/>
    <w:rsid w:val="009D0996"/>
    <w:rsid w:val="009D1C49"/>
    <w:rsid w:val="009D37FD"/>
    <w:rsid w:val="009D56BA"/>
    <w:rsid w:val="009D771F"/>
    <w:rsid w:val="009E03A4"/>
    <w:rsid w:val="009E34B4"/>
    <w:rsid w:val="009E470C"/>
    <w:rsid w:val="009F1F8C"/>
    <w:rsid w:val="009F2714"/>
    <w:rsid w:val="009F6B02"/>
    <w:rsid w:val="00A024BF"/>
    <w:rsid w:val="00A029C5"/>
    <w:rsid w:val="00A04568"/>
    <w:rsid w:val="00A05E57"/>
    <w:rsid w:val="00A10072"/>
    <w:rsid w:val="00A1412D"/>
    <w:rsid w:val="00A14A31"/>
    <w:rsid w:val="00A179A6"/>
    <w:rsid w:val="00A17F9B"/>
    <w:rsid w:val="00A2087D"/>
    <w:rsid w:val="00A30969"/>
    <w:rsid w:val="00A31EB5"/>
    <w:rsid w:val="00A36157"/>
    <w:rsid w:val="00A419CC"/>
    <w:rsid w:val="00A44AE1"/>
    <w:rsid w:val="00A45E4D"/>
    <w:rsid w:val="00A47438"/>
    <w:rsid w:val="00A53E38"/>
    <w:rsid w:val="00A550E5"/>
    <w:rsid w:val="00A5548B"/>
    <w:rsid w:val="00A56505"/>
    <w:rsid w:val="00A666EE"/>
    <w:rsid w:val="00A73601"/>
    <w:rsid w:val="00A77E2A"/>
    <w:rsid w:val="00A83E8F"/>
    <w:rsid w:val="00A86D00"/>
    <w:rsid w:val="00A966E8"/>
    <w:rsid w:val="00A968AC"/>
    <w:rsid w:val="00A9726C"/>
    <w:rsid w:val="00AA560D"/>
    <w:rsid w:val="00AA6F19"/>
    <w:rsid w:val="00AA7B7B"/>
    <w:rsid w:val="00AB0677"/>
    <w:rsid w:val="00AB0E38"/>
    <w:rsid w:val="00AB1B7C"/>
    <w:rsid w:val="00AB1EA0"/>
    <w:rsid w:val="00AB54FB"/>
    <w:rsid w:val="00AB554F"/>
    <w:rsid w:val="00AC11D8"/>
    <w:rsid w:val="00AC1EF5"/>
    <w:rsid w:val="00AC2822"/>
    <w:rsid w:val="00AC288A"/>
    <w:rsid w:val="00AC2E28"/>
    <w:rsid w:val="00AC744F"/>
    <w:rsid w:val="00AD45B7"/>
    <w:rsid w:val="00AD6064"/>
    <w:rsid w:val="00AE48D1"/>
    <w:rsid w:val="00AF1697"/>
    <w:rsid w:val="00AF169B"/>
    <w:rsid w:val="00AF3DE3"/>
    <w:rsid w:val="00B032E5"/>
    <w:rsid w:val="00B06A30"/>
    <w:rsid w:val="00B07505"/>
    <w:rsid w:val="00B104E3"/>
    <w:rsid w:val="00B149DE"/>
    <w:rsid w:val="00B149FF"/>
    <w:rsid w:val="00B174F3"/>
    <w:rsid w:val="00B21C02"/>
    <w:rsid w:val="00B25C5F"/>
    <w:rsid w:val="00B32416"/>
    <w:rsid w:val="00B35DD6"/>
    <w:rsid w:val="00B37727"/>
    <w:rsid w:val="00B40595"/>
    <w:rsid w:val="00B42D35"/>
    <w:rsid w:val="00B44A14"/>
    <w:rsid w:val="00B571A9"/>
    <w:rsid w:val="00B626CF"/>
    <w:rsid w:val="00B65D02"/>
    <w:rsid w:val="00B67129"/>
    <w:rsid w:val="00B677E0"/>
    <w:rsid w:val="00B723B6"/>
    <w:rsid w:val="00B73495"/>
    <w:rsid w:val="00B74721"/>
    <w:rsid w:val="00B75D67"/>
    <w:rsid w:val="00B75DBF"/>
    <w:rsid w:val="00B8269F"/>
    <w:rsid w:val="00B908B2"/>
    <w:rsid w:val="00B915E0"/>
    <w:rsid w:val="00B94E61"/>
    <w:rsid w:val="00B95913"/>
    <w:rsid w:val="00B97137"/>
    <w:rsid w:val="00BA443A"/>
    <w:rsid w:val="00BA4BF3"/>
    <w:rsid w:val="00BA6D8E"/>
    <w:rsid w:val="00BB0C95"/>
    <w:rsid w:val="00BB165C"/>
    <w:rsid w:val="00BB6547"/>
    <w:rsid w:val="00BB6994"/>
    <w:rsid w:val="00BC2230"/>
    <w:rsid w:val="00BC688B"/>
    <w:rsid w:val="00BD2E06"/>
    <w:rsid w:val="00BD5069"/>
    <w:rsid w:val="00BD7BD4"/>
    <w:rsid w:val="00BE034E"/>
    <w:rsid w:val="00BE0747"/>
    <w:rsid w:val="00BE0D1B"/>
    <w:rsid w:val="00BE32DC"/>
    <w:rsid w:val="00BE5655"/>
    <w:rsid w:val="00BE56EC"/>
    <w:rsid w:val="00BE69F3"/>
    <w:rsid w:val="00BF2397"/>
    <w:rsid w:val="00BF317E"/>
    <w:rsid w:val="00BF5150"/>
    <w:rsid w:val="00C01D00"/>
    <w:rsid w:val="00C0211F"/>
    <w:rsid w:val="00C030B7"/>
    <w:rsid w:val="00C0598C"/>
    <w:rsid w:val="00C124FF"/>
    <w:rsid w:val="00C163B1"/>
    <w:rsid w:val="00C164E4"/>
    <w:rsid w:val="00C26710"/>
    <w:rsid w:val="00C27553"/>
    <w:rsid w:val="00C41ECC"/>
    <w:rsid w:val="00C44C21"/>
    <w:rsid w:val="00C47574"/>
    <w:rsid w:val="00C52A7A"/>
    <w:rsid w:val="00C53E36"/>
    <w:rsid w:val="00C567ED"/>
    <w:rsid w:val="00C60730"/>
    <w:rsid w:val="00C612CC"/>
    <w:rsid w:val="00C63235"/>
    <w:rsid w:val="00C66555"/>
    <w:rsid w:val="00C906D9"/>
    <w:rsid w:val="00C9194A"/>
    <w:rsid w:val="00C924D0"/>
    <w:rsid w:val="00C9365D"/>
    <w:rsid w:val="00C939DF"/>
    <w:rsid w:val="00C97A37"/>
    <w:rsid w:val="00CA0B78"/>
    <w:rsid w:val="00CA3544"/>
    <w:rsid w:val="00CB188E"/>
    <w:rsid w:val="00CB6C2D"/>
    <w:rsid w:val="00CC2150"/>
    <w:rsid w:val="00CC326F"/>
    <w:rsid w:val="00CC5E92"/>
    <w:rsid w:val="00CD28D5"/>
    <w:rsid w:val="00CD3C34"/>
    <w:rsid w:val="00CE2E48"/>
    <w:rsid w:val="00CE5236"/>
    <w:rsid w:val="00CE7AE7"/>
    <w:rsid w:val="00CE7EBC"/>
    <w:rsid w:val="00CF33D0"/>
    <w:rsid w:val="00CF4D85"/>
    <w:rsid w:val="00D01127"/>
    <w:rsid w:val="00D0135B"/>
    <w:rsid w:val="00D024DF"/>
    <w:rsid w:val="00D02917"/>
    <w:rsid w:val="00D03CC3"/>
    <w:rsid w:val="00D103AB"/>
    <w:rsid w:val="00D13D37"/>
    <w:rsid w:val="00D2078B"/>
    <w:rsid w:val="00D22897"/>
    <w:rsid w:val="00D23BFD"/>
    <w:rsid w:val="00D242FA"/>
    <w:rsid w:val="00D24A7E"/>
    <w:rsid w:val="00D26FB1"/>
    <w:rsid w:val="00D332A0"/>
    <w:rsid w:val="00D35FC9"/>
    <w:rsid w:val="00D4126C"/>
    <w:rsid w:val="00D53460"/>
    <w:rsid w:val="00D53DE4"/>
    <w:rsid w:val="00D54416"/>
    <w:rsid w:val="00D614D3"/>
    <w:rsid w:val="00D6317A"/>
    <w:rsid w:val="00D6349D"/>
    <w:rsid w:val="00D63CE1"/>
    <w:rsid w:val="00D64013"/>
    <w:rsid w:val="00D72501"/>
    <w:rsid w:val="00D74800"/>
    <w:rsid w:val="00D75026"/>
    <w:rsid w:val="00D84D15"/>
    <w:rsid w:val="00D94756"/>
    <w:rsid w:val="00D963AD"/>
    <w:rsid w:val="00DA086C"/>
    <w:rsid w:val="00DA0FBF"/>
    <w:rsid w:val="00DA18A3"/>
    <w:rsid w:val="00DA592E"/>
    <w:rsid w:val="00DA5F73"/>
    <w:rsid w:val="00DA621F"/>
    <w:rsid w:val="00DA6E3A"/>
    <w:rsid w:val="00DB3349"/>
    <w:rsid w:val="00DD231D"/>
    <w:rsid w:val="00DD5B92"/>
    <w:rsid w:val="00DE2F99"/>
    <w:rsid w:val="00DE5581"/>
    <w:rsid w:val="00DE5FC5"/>
    <w:rsid w:val="00DF1F57"/>
    <w:rsid w:val="00DF39C6"/>
    <w:rsid w:val="00DF57A6"/>
    <w:rsid w:val="00DF79D9"/>
    <w:rsid w:val="00DF7AB0"/>
    <w:rsid w:val="00E11100"/>
    <w:rsid w:val="00E11D1E"/>
    <w:rsid w:val="00E13A06"/>
    <w:rsid w:val="00E14A5B"/>
    <w:rsid w:val="00E2073E"/>
    <w:rsid w:val="00E22F7E"/>
    <w:rsid w:val="00E273DA"/>
    <w:rsid w:val="00E32635"/>
    <w:rsid w:val="00E34006"/>
    <w:rsid w:val="00E365B4"/>
    <w:rsid w:val="00E40028"/>
    <w:rsid w:val="00E41BCF"/>
    <w:rsid w:val="00E43EEA"/>
    <w:rsid w:val="00E46E2F"/>
    <w:rsid w:val="00E472A6"/>
    <w:rsid w:val="00E47717"/>
    <w:rsid w:val="00E50280"/>
    <w:rsid w:val="00E51CAA"/>
    <w:rsid w:val="00E51FD4"/>
    <w:rsid w:val="00E537D9"/>
    <w:rsid w:val="00E5576E"/>
    <w:rsid w:val="00E60835"/>
    <w:rsid w:val="00E665A2"/>
    <w:rsid w:val="00E716CB"/>
    <w:rsid w:val="00E74445"/>
    <w:rsid w:val="00E745E1"/>
    <w:rsid w:val="00E821D5"/>
    <w:rsid w:val="00E8271F"/>
    <w:rsid w:val="00E82CC7"/>
    <w:rsid w:val="00E843F3"/>
    <w:rsid w:val="00E84479"/>
    <w:rsid w:val="00E855AC"/>
    <w:rsid w:val="00E91ED1"/>
    <w:rsid w:val="00E97527"/>
    <w:rsid w:val="00EA2507"/>
    <w:rsid w:val="00EA45D4"/>
    <w:rsid w:val="00EA49FE"/>
    <w:rsid w:val="00EB1441"/>
    <w:rsid w:val="00EB362D"/>
    <w:rsid w:val="00EB37E6"/>
    <w:rsid w:val="00EC1C01"/>
    <w:rsid w:val="00ED04DB"/>
    <w:rsid w:val="00ED0D49"/>
    <w:rsid w:val="00ED42A7"/>
    <w:rsid w:val="00ED7036"/>
    <w:rsid w:val="00EE0681"/>
    <w:rsid w:val="00EE4B61"/>
    <w:rsid w:val="00EE6B29"/>
    <w:rsid w:val="00EF12E4"/>
    <w:rsid w:val="00EF2E24"/>
    <w:rsid w:val="00F01676"/>
    <w:rsid w:val="00F0449C"/>
    <w:rsid w:val="00F068A1"/>
    <w:rsid w:val="00F07A01"/>
    <w:rsid w:val="00F14BC0"/>
    <w:rsid w:val="00F16FE7"/>
    <w:rsid w:val="00F20C72"/>
    <w:rsid w:val="00F24F2F"/>
    <w:rsid w:val="00F256F7"/>
    <w:rsid w:val="00F26456"/>
    <w:rsid w:val="00F2648A"/>
    <w:rsid w:val="00F2714E"/>
    <w:rsid w:val="00F306B1"/>
    <w:rsid w:val="00F30931"/>
    <w:rsid w:val="00F36393"/>
    <w:rsid w:val="00F40266"/>
    <w:rsid w:val="00F4429A"/>
    <w:rsid w:val="00F446CD"/>
    <w:rsid w:val="00F46A0F"/>
    <w:rsid w:val="00F53BA0"/>
    <w:rsid w:val="00F5704D"/>
    <w:rsid w:val="00F57E0A"/>
    <w:rsid w:val="00F665F6"/>
    <w:rsid w:val="00F837C1"/>
    <w:rsid w:val="00F86E8F"/>
    <w:rsid w:val="00FA2B3C"/>
    <w:rsid w:val="00FA669D"/>
    <w:rsid w:val="00FA6740"/>
    <w:rsid w:val="00FB0171"/>
    <w:rsid w:val="00FB14A6"/>
    <w:rsid w:val="00FB4E3E"/>
    <w:rsid w:val="00FB5A34"/>
    <w:rsid w:val="00FC087F"/>
    <w:rsid w:val="00FC1DC0"/>
    <w:rsid w:val="00FC58E8"/>
    <w:rsid w:val="00FC5FCC"/>
    <w:rsid w:val="00FC628F"/>
    <w:rsid w:val="00FD1C18"/>
    <w:rsid w:val="00FE2318"/>
    <w:rsid w:val="00FE627C"/>
    <w:rsid w:val="00FF0564"/>
    <w:rsid w:val="00FF170E"/>
    <w:rsid w:val="00FF2532"/>
    <w:rsid w:val="00FF2748"/>
    <w:rsid w:val="00FF5EC3"/>
    <w:rsid w:val="00FF6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2FA5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5148B8"/>
    <w:pPr>
      <w:keepNext/>
      <w:jc w:val="both"/>
      <w:outlineLvl w:val="0"/>
    </w:pPr>
    <w:rPr>
      <w:b/>
      <w:bCs/>
      <w:sz w:val="28"/>
    </w:rPr>
  </w:style>
  <w:style w:type="paragraph" w:styleId="Ttulo2">
    <w:name w:val="heading 2"/>
    <w:basedOn w:val="Normal"/>
    <w:next w:val="Normal"/>
    <w:qFormat/>
    <w:rsid w:val="005148B8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5148B8"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43EE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43EE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522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semiHidden/>
    <w:rsid w:val="005228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A69A9"/>
    <w:pPr>
      <w:spacing w:before="100" w:beforeAutospacing="1" w:after="100" w:afterAutospacing="1"/>
    </w:pPr>
  </w:style>
  <w:style w:type="character" w:styleId="Forte">
    <w:name w:val="Strong"/>
    <w:qFormat/>
    <w:rsid w:val="008A69A9"/>
    <w:rPr>
      <w:b/>
      <w:bCs/>
    </w:rPr>
  </w:style>
  <w:style w:type="paragraph" w:styleId="Recuodecorpodetexto2">
    <w:name w:val="Body Text Indent 2"/>
    <w:basedOn w:val="Normal"/>
    <w:rsid w:val="008A69A9"/>
    <w:pPr>
      <w:spacing w:after="120" w:line="480" w:lineRule="auto"/>
      <w:ind w:left="283"/>
    </w:pPr>
  </w:style>
  <w:style w:type="paragraph" w:styleId="Corpodetexto">
    <w:name w:val="Body Text"/>
    <w:basedOn w:val="Normal"/>
    <w:link w:val="CorpodetextoChar"/>
    <w:rsid w:val="00284889"/>
    <w:pPr>
      <w:spacing w:after="120"/>
    </w:pPr>
  </w:style>
  <w:style w:type="paragraph" w:styleId="Textodenotaderodap">
    <w:name w:val="footnote text"/>
    <w:basedOn w:val="Normal"/>
    <w:rsid w:val="003F3985"/>
    <w:rPr>
      <w:sz w:val="20"/>
    </w:rPr>
  </w:style>
  <w:style w:type="paragraph" w:styleId="Recuodecorpodetexto">
    <w:name w:val="Body Text Indent"/>
    <w:basedOn w:val="Normal"/>
    <w:rsid w:val="003F3985"/>
    <w:pPr>
      <w:spacing w:after="120"/>
      <w:ind w:left="283"/>
    </w:pPr>
  </w:style>
  <w:style w:type="paragraph" w:customStyle="1" w:styleId="ecxmsonormal">
    <w:name w:val="ecxmsonormal"/>
    <w:basedOn w:val="Normal"/>
    <w:rsid w:val="003F3985"/>
    <w:pPr>
      <w:spacing w:after="324"/>
    </w:pPr>
  </w:style>
  <w:style w:type="character" w:styleId="Refdenotaderodap">
    <w:name w:val="footnote reference"/>
    <w:semiHidden/>
    <w:rsid w:val="003F3985"/>
    <w:rPr>
      <w:vertAlign w:val="superscript"/>
    </w:rPr>
  </w:style>
  <w:style w:type="character" w:customStyle="1" w:styleId="texttahoma11cinza">
    <w:name w:val="texttahoma11cinza"/>
    <w:basedOn w:val="Fontepargpadro"/>
    <w:rsid w:val="00AB0677"/>
  </w:style>
  <w:style w:type="paragraph" w:styleId="Recuodecorpodetexto3">
    <w:name w:val="Body Text Indent 3"/>
    <w:basedOn w:val="Normal"/>
    <w:rsid w:val="00B32416"/>
    <w:pPr>
      <w:spacing w:after="120"/>
      <w:ind w:left="283"/>
    </w:pPr>
    <w:rPr>
      <w:sz w:val="16"/>
      <w:szCs w:val="16"/>
    </w:rPr>
  </w:style>
  <w:style w:type="character" w:styleId="Nmerodepgina">
    <w:name w:val="page number"/>
    <w:basedOn w:val="Fontepargpadro"/>
    <w:rsid w:val="00B32416"/>
  </w:style>
  <w:style w:type="character" w:customStyle="1" w:styleId="CabealhoChar">
    <w:name w:val="Cabeçalho Char"/>
    <w:link w:val="Cabealho"/>
    <w:uiPriority w:val="99"/>
    <w:rsid w:val="008C213D"/>
    <w:rPr>
      <w:rFonts w:ascii="Arial" w:hAnsi="Arial"/>
      <w:sz w:val="22"/>
    </w:rPr>
  </w:style>
  <w:style w:type="character" w:customStyle="1" w:styleId="RodapChar">
    <w:name w:val="Rodapé Char"/>
    <w:link w:val="Rodap"/>
    <w:uiPriority w:val="99"/>
    <w:rsid w:val="00DF57A6"/>
    <w:rPr>
      <w:rFonts w:ascii="Arial" w:hAnsi="Arial"/>
      <w:sz w:val="22"/>
    </w:rPr>
  </w:style>
  <w:style w:type="paragraph" w:styleId="PargrafodaLista">
    <w:name w:val="List Paragraph"/>
    <w:basedOn w:val="Normal"/>
    <w:uiPriority w:val="34"/>
    <w:qFormat/>
    <w:rsid w:val="00D4126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274827"/>
    <w:pPr>
      <w:suppressAutoHyphens/>
      <w:autoSpaceDN w:val="0"/>
      <w:textAlignment w:val="baseline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link w:val="TextosemFormatao"/>
    <w:rsid w:val="00274827"/>
    <w:rPr>
      <w:rFonts w:ascii="Consolas" w:eastAsia="Calibri" w:hAnsi="Consolas"/>
      <w:sz w:val="21"/>
      <w:szCs w:val="21"/>
      <w:lang w:eastAsia="en-US"/>
    </w:rPr>
  </w:style>
  <w:style w:type="paragraph" w:styleId="Ttulo">
    <w:name w:val="Title"/>
    <w:basedOn w:val="Normal"/>
    <w:link w:val="TtuloChar"/>
    <w:qFormat/>
    <w:rsid w:val="003251DF"/>
    <w:pPr>
      <w:jc w:val="center"/>
    </w:pPr>
    <w:rPr>
      <w:rFonts w:ascii="Times New Roman" w:hAnsi="Times New Roman"/>
      <w:b/>
      <w:sz w:val="24"/>
      <w:lang w:val="pt-PT"/>
    </w:rPr>
  </w:style>
  <w:style w:type="character" w:customStyle="1" w:styleId="TtuloChar">
    <w:name w:val="Título Char"/>
    <w:link w:val="Ttulo"/>
    <w:rsid w:val="003251DF"/>
    <w:rPr>
      <w:b/>
      <w:sz w:val="24"/>
      <w:lang w:val="pt-PT"/>
    </w:rPr>
  </w:style>
  <w:style w:type="paragraph" w:customStyle="1" w:styleId="Default">
    <w:name w:val="Default"/>
    <w:rsid w:val="006F151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Char">
    <w:name w:val="Corpo de texto Char"/>
    <w:link w:val="Corpodetexto"/>
    <w:rsid w:val="00A1412D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D3274-CCB5-43CB-8AB6-F5F6B32B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8</Pages>
  <Words>2019</Words>
  <Characters>11266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IVORÁ</vt:lpstr>
    </vt:vector>
  </TitlesOfParts>
  <Company>Alexandre</Company>
  <LinksUpToDate>false</LinksUpToDate>
  <CharactersWithSpaces>13259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IVORÁ</dc:title>
  <dc:subject/>
  <dc:creator>XP Vista Edition</dc:creator>
  <cp:keywords/>
  <dc:description/>
  <cp:lastModifiedBy>Microsoft User</cp:lastModifiedBy>
  <cp:revision>10</cp:revision>
  <cp:lastPrinted>2020-04-30T13:30:00Z</cp:lastPrinted>
  <dcterms:created xsi:type="dcterms:W3CDTF">2020-01-13T11:54:00Z</dcterms:created>
  <dcterms:modified xsi:type="dcterms:W3CDTF">2020-04-30T13:32:00Z</dcterms:modified>
</cp:coreProperties>
</file>