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397" w:rsidRPr="001E5021" w:rsidRDefault="000203F4" w:rsidP="00BF239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CONTRATO ADMINISTRATIVO Nº </w:t>
      </w:r>
      <w:r w:rsidR="00050A0A">
        <w:rPr>
          <w:rFonts w:ascii="Times New Roman" w:hAnsi="Times New Roman"/>
          <w:b/>
          <w:sz w:val="24"/>
          <w:szCs w:val="24"/>
        </w:rPr>
        <w:t>25</w:t>
      </w:r>
      <w:r w:rsidR="000858F6">
        <w:rPr>
          <w:rFonts w:ascii="Times New Roman" w:hAnsi="Times New Roman"/>
          <w:b/>
          <w:sz w:val="24"/>
          <w:szCs w:val="24"/>
        </w:rPr>
        <w:t>/2020</w:t>
      </w:r>
    </w:p>
    <w:p w:rsidR="00734E10" w:rsidRPr="001E5021" w:rsidRDefault="00734E10" w:rsidP="00734E1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PREGÃO PRESENCIAL Nº 0</w:t>
      </w:r>
      <w:r w:rsidR="009F2714">
        <w:rPr>
          <w:rFonts w:ascii="Times New Roman" w:hAnsi="Times New Roman"/>
          <w:b/>
          <w:sz w:val="24"/>
          <w:szCs w:val="24"/>
        </w:rPr>
        <w:t>12</w:t>
      </w:r>
      <w:r w:rsidRPr="001E5021">
        <w:rPr>
          <w:rFonts w:ascii="Times New Roman" w:hAnsi="Times New Roman"/>
          <w:b/>
          <w:sz w:val="24"/>
          <w:szCs w:val="24"/>
        </w:rPr>
        <w:t>/20</w:t>
      </w:r>
      <w:r w:rsidR="009F2714">
        <w:rPr>
          <w:rFonts w:ascii="Times New Roman" w:hAnsi="Times New Roman"/>
          <w:b/>
          <w:sz w:val="24"/>
          <w:szCs w:val="24"/>
        </w:rPr>
        <w:t>20</w:t>
      </w:r>
    </w:p>
    <w:p w:rsidR="00BF2397" w:rsidRDefault="007A148E" w:rsidP="00BF239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PROCESSO ADMINISTRATIVO Nº </w:t>
      </w:r>
      <w:r w:rsidR="009F2714">
        <w:rPr>
          <w:rFonts w:ascii="Times New Roman" w:hAnsi="Times New Roman"/>
          <w:b/>
          <w:sz w:val="24"/>
          <w:szCs w:val="24"/>
        </w:rPr>
        <w:t>098</w:t>
      </w:r>
      <w:r w:rsidR="00BF2397" w:rsidRPr="001E5021">
        <w:rPr>
          <w:rFonts w:ascii="Times New Roman" w:hAnsi="Times New Roman"/>
          <w:b/>
          <w:sz w:val="24"/>
          <w:szCs w:val="24"/>
        </w:rPr>
        <w:t>/20</w:t>
      </w:r>
      <w:r w:rsidR="009F2714">
        <w:rPr>
          <w:rFonts w:ascii="Times New Roman" w:hAnsi="Times New Roman"/>
          <w:b/>
          <w:sz w:val="24"/>
          <w:szCs w:val="24"/>
        </w:rPr>
        <w:t>20</w:t>
      </w:r>
    </w:p>
    <w:p w:rsidR="00050A0A" w:rsidRDefault="00050A0A" w:rsidP="00BF239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AUTORIZAÇÃO DE PRESTAÇÃO DE SERVIÇOS Nº 068/2020</w:t>
      </w:r>
    </w:p>
    <w:p w:rsidR="00BF2397" w:rsidRPr="001E5021" w:rsidRDefault="00BF2397" w:rsidP="00BF2397">
      <w:pPr>
        <w:rPr>
          <w:rFonts w:ascii="Times New Roman" w:hAnsi="Times New Roman"/>
          <w:b/>
          <w:sz w:val="24"/>
          <w:szCs w:val="24"/>
        </w:rPr>
      </w:pPr>
      <w:r w:rsidRPr="001E5021">
        <w:rPr>
          <w:rFonts w:ascii="Times New Roman" w:hAnsi="Times New Roman"/>
          <w:b/>
          <w:sz w:val="24"/>
          <w:szCs w:val="24"/>
        </w:rPr>
        <w:t xml:space="preserve">                                          </w:t>
      </w:r>
    </w:p>
    <w:p w:rsidR="00E60835" w:rsidRPr="009212D5" w:rsidRDefault="009F2714" w:rsidP="00E6083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Pelo presente Contrato </w:t>
      </w:r>
      <w:r>
        <w:rPr>
          <w:rFonts w:ascii="Times New Roman" w:hAnsi="Times New Roman"/>
          <w:sz w:val="24"/>
          <w:szCs w:val="24"/>
        </w:rPr>
        <w:t>de prestação de serviços</w:t>
      </w:r>
      <w:r w:rsidRPr="009212D5">
        <w:rPr>
          <w:rFonts w:ascii="Times New Roman" w:hAnsi="Times New Roman"/>
          <w:sz w:val="24"/>
          <w:szCs w:val="24"/>
        </w:rPr>
        <w:t xml:space="preserve"> de </w:t>
      </w:r>
      <w:r w:rsidR="003B627B">
        <w:rPr>
          <w:rFonts w:ascii="Times New Roman" w:hAnsi="Times New Roman"/>
          <w:sz w:val="24"/>
          <w:szCs w:val="24"/>
        </w:rPr>
        <w:t xml:space="preserve">seguro RCO e </w:t>
      </w:r>
      <w:r w:rsidRPr="009212D5">
        <w:rPr>
          <w:rFonts w:ascii="Times New Roman" w:hAnsi="Times New Roman"/>
          <w:sz w:val="24"/>
          <w:szCs w:val="24"/>
        </w:rPr>
        <w:t xml:space="preserve">seguro total para os veículos da Prefeitura Municipal de </w:t>
      </w:r>
      <w:proofErr w:type="spellStart"/>
      <w:r w:rsidRPr="009212D5">
        <w:rPr>
          <w:rFonts w:ascii="Times New Roman" w:hAnsi="Times New Roman"/>
          <w:sz w:val="24"/>
          <w:szCs w:val="24"/>
        </w:rPr>
        <w:t>Ivorá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="00612104" w:rsidRPr="001E5021">
        <w:rPr>
          <w:rFonts w:ascii="Times New Roman" w:hAnsi="Times New Roman"/>
          <w:sz w:val="24"/>
          <w:szCs w:val="24"/>
        </w:rPr>
        <w:t xml:space="preserve"> </w:t>
      </w:r>
      <w:r w:rsidR="00BF2397" w:rsidRPr="001E5021">
        <w:rPr>
          <w:rFonts w:ascii="Times New Roman" w:hAnsi="Times New Roman"/>
          <w:sz w:val="24"/>
          <w:szCs w:val="24"/>
        </w:rPr>
        <w:t>de um lado</w:t>
      </w:r>
      <w:r w:rsidR="005F7EEF">
        <w:rPr>
          <w:rFonts w:ascii="Times New Roman" w:hAnsi="Times New Roman"/>
          <w:sz w:val="24"/>
          <w:szCs w:val="24"/>
        </w:rPr>
        <w:t>,</w:t>
      </w:r>
      <w:r w:rsidR="00BF2397" w:rsidRPr="001E5021">
        <w:rPr>
          <w:rFonts w:ascii="Times New Roman" w:hAnsi="Times New Roman"/>
          <w:sz w:val="24"/>
          <w:szCs w:val="24"/>
        </w:rPr>
        <w:t xml:space="preserve"> o </w:t>
      </w:r>
      <w:r w:rsidR="00BF2397" w:rsidRPr="001E5021">
        <w:rPr>
          <w:rFonts w:ascii="Times New Roman" w:hAnsi="Times New Roman"/>
          <w:b/>
          <w:sz w:val="24"/>
          <w:szCs w:val="24"/>
        </w:rPr>
        <w:t>MUNICÍPIO DE IVORÁ</w:t>
      </w:r>
      <w:r w:rsidR="00BF2397" w:rsidRPr="001E5021">
        <w:rPr>
          <w:rFonts w:ascii="Times New Roman" w:hAnsi="Times New Roman"/>
          <w:sz w:val="24"/>
          <w:szCs w:val="24"/>
        </w:rPr>
        <w:t>, Pessoa Jurídica de Direito Público Interno, inscrita no CGC/MF sob o n° 92.457.175/0001-40, com Sede à Av. Garibaldi, 1098, na Cidade de Ivorá,</w:t>
      </w:r>
      <w:r w:rsidR="004D0568">
        <w:rPr>
          <w:rFonts w:ascii="Times New Roman" w:hAnsi="Times New Roman"/>
          <w:sz w:val="24"/>
          <w:szCs w:val="24"/>
        </w:rPr>
        <w:t xml:space="preserve"> Estado do Rio Grande do Sul,</w:t>
      </w:r>
      <w:r w:rsidR="00BF2397" w:rsidRPr="001E5021">
        <w:rPr>
          <w:rFonts w:ascii="Times New Roman" w:hAnsi="Times New Roman"/>
          <w:sz w:val="24"/>
          <w:szCs w:val="24"/>
        </w:rPr>
        <w:t xml:space="preserve"> neste ato representado pelo S</w:t>
      </w:r>
      <w:r w:rsidR="004905C5">
        <w:rPr>
          <w:rFonts w:ascii="Times New Roman" w:hAnsi="Times New Roman"/>
          <w:sz w:val="24"/>
          <w:szCs w:val="24"/>
        </w:rPr>
        <w:t>enhor</w:t>
      </w:r>
      <w:r w:rsidR="00BF2397" w:rsidRPr="001E5021">
        <w:rPr>
          <w:rFonts w:ascii="Times New Roman" w:hAnsi="Times New Roman"/>
          <w:sz w:val="24"/>
          <w:szCs w:val="24"/>
        </w:rPr>
        <w:t xml:space="preserve"> Prefeito Municipal,</w:t>
      </w:r>
      <w:r w:rsidR="005F7EEF">
        <w:rPr>
          <w:rFonts w:ascii="Times New Roman" w:hAnsi="Times New Roman"/>
          <w:sz w:val="24"/>
          <w:szCs w:val="24"/>
        </w:rPr>
        <w:t xml:space="preserve"> </w:t>
      </w:r>
      <w:r w:rsidR="00BF2397" w:rsidRPr="001E5021">
        <w:rPr>
          <w:rFonts w:ascii="Times New Roman" w:hAnsi="Times New Roman"/>
          <w:b/>
          <w:sz w:val="24"/>
          <w:szCs w:val="24"/>
        </w:rPr>
        <w:t>ADEMAR VALENTIM BINOTTO</w:t>
      </w:r>
      <w:r w:rsidR="00BF2397" w:rsidRPr="001E5021">
        <w:rPr>
          <w:rFonts w:ascii="Times New Roman" w:hAnsi="Times New Roman"/>
          <w:sz w:val="24"/>
          <w:szCs w:val="24"/>
        </w:rPr>
        <w:t>, brasileiro, casado, servidor público,</w:t>
      </w:r>
      <w:r w:rsidR="00B75DBF">
        <w:rPr>
          <w:rFonts w:ascii="Times New Roman" w:hAnsi="Times New Roman"/>
          <w:sz w:val="24"/>
          <w:szCs w:val="24"/>
        </w:rPr>
        <w:t xml:space="preserve"> portador da Cédula de Identidade </w:t>
      </w:r>
      <w:r w:rsidR="00B75DBF" w:rsidRPr="001E5021">
        <w:rPr>
          <w:rFonts w:ascii="Times New Roman" w:hAnsi="Times New Roman"/>
          <w:sz w:val="24"/>
          <w:szCs w:val="24"/>
        </w:rPr>
        <w:t>nº 601233115</w:t>
      </w:r>
      <w:r w:rsidR="00B75DBF">
        <w:rPr>
          <w:rFonts w:ascii="Times New Roman" w:hAnsi="Times New Roman"/>
          <w:sz w:val="24"/>
          <w:szCs w:val="24"/>
        </w:rPr>
        <w:t>, emitida pel</w:t>
      </w:r>
      <w:r w:rsidR="00354AB7">
        <w:rPr>
          <w:rFonts w:ascii="Times New Roman" w:hAnsi="Times New Roman"/>
          <w:sz w:val="24"/>
          <w:szCs w:val="24"/>
        </w:rPr>
        <w:t>a SJS/RS</w:t>
      </w:r>
      <w:r w:rsidR="00B75DBF">
        <w:rPr>
          <w:rFonts w:ascii="Times New Roman" w:hAnsi="Times New Roman"/>
          <w:sz w:val="24"/>
          <w:szCs w:val="24"/>
        </w:rPr>
        <w:t xml:space="preserve"> e </w:t>
      </w:r>
      <w:r w:rsidR="00BF2397" w:rsidRPr="001E5021">
        <w:rPr>
          <w:rFonts w:ascii="Times New Roman" w:hAnsi="Times New Roman"/>
          <w:sz w:val="24"/>
          <w:szCs w:val="24"/>
        </w:rPr>
        <w:t xml:space="preserve">inscrito no CPF sob nº 270.828.570-04, residente na Rua André </w:t>
      </w:r>
      <w:proofErr w:type="spellStart"/>
      <w:r w:rsidR="00BF2397" w:rsidRPr="001E5021">
        <w:rPr>
          <w:rFonts w:ascii="Times New Roman" w:hAnsi="Times New Roman"/>
          <w:sz w:val="24"/>
          <w:szCs w:val="24"/>
        </w:rPr>
        <w:t>Cargnelutti</w:t>
      </w:r>
      <w:proofErr w:type="spellEnd"/>
      <w:r w:rsidR="00BF2397" w:rsidRPr="001E5021">
        <w:rPr>
          <w:rFonts w:ascii="Times New Roman" w:hAnsi="Times New Roman"/>
          <w:sz w:val="24"/>
          <w:szCs w:val="24"/>
        </w:rPr>
        <w:t>,</w:t>
      </w:r>
      <w:r w:rsidR="00801711">
        <w:rPr>
          <w:rFonts w:ascii="Times New Roman" w:hAnsi="Times New Roman"/>
          <w:sz w:val="24"/>
          <w:szCs w:val="24"/>
        </w:rPr>
        <w:t xml:space="preserve"> nº</w:t>
      </w:r>
      <w:r w:rsidR="00BF2397" w:rsidRPr="001E5021">
        <w:rPr>
          <w:rFonts w:ascii="Times New Roman" w:hAnsi="Times New Roman"/>
          <w:sz w:val="24"/>
          <w:szCs w:val="24"/>
        </w:rPr>
        <w:t xml:space="preserve"> 85, Bairro Centro, </w:t>
      </w:r>
      <w:r w:rsidR="00B75DBF">
        <w:rPr>
          <w:rFonts w:ascii="Times New Roman" w:hAnsi="Times New Roman"/>
          <w:sz w:val="24"/>
          <w:szCs w:val="24"/>
        </w:rPr>
        <w:t xml:space="preserve">na cidade de </w:t>
      </w:r>
      <w:r w:rsidR="00BF2397" w:rsidRPr="001E5021">
        <w:rPr>
          <w:rFonts w:ascii="Times New Roman" w:hAnsi="Times New Roman"/>
          <w:sz w:val="24"/>
          <w:szCs w:val="24"/>
        </w:rPr>
        <w:t xml:space="preserve">Ivorá – RS, de ora em diante denominado simplesmente de </w:t>
      </w:r>
      <w:r w:rsidR="00BF2397" w:rsidRPr="001E5021">
        <w:rPr>
          <w:rFonts w:ascii="Times New Roman" w:hAnsi="Times New Roman"/>
          <w:b/>
          <w:sz w:val="24"/>
          <w:szCs w:val="24"/>
        </w:rPr>
        <w:t>MUNICÍPIO</w:t>
      </w:r>
      <w:r w:rsidR="00554A5A">
        <w:rPr>
          <w:rFonts w:ascii="Times New Roman" w:hAnsi="Times New Roman"/>
          <w:sz w:val="24"/>
          <w:szCs w:val="24"/>
        </w:rPr>
        <w:t xml:space="preserve">, e </w:t>
      </w:r>
      <w:r w:rsidR="00BF2397" w:rsidRPr="001E5021">
        <w:rPr>
          <w:rFonts w:ascii="Times New Roman" w:hAnsi="Times New Roman"/>
          <w:sz w:val="24"/>
          <w:szCs w:val="24"/>
        </w:rPr>
        <w:t xml:space="preserve">de outro lado </w:t>
      </w:r>
      <w:r w:rsidR="003B627B">
        <w:rPr>
          <w:rFonts w:ascii="Times New Roman" w:hAnsi="Times New Roman"/>
          <w:b/>
          <w:sz w:val="24"/>
          <w:szCs w:val="24"/>
        </w:rPr>
        <w:t>GENTE SEGURADORA S/A</w:t>
      </w:r>
      <w:r w:rsidR="008C213D" w:rsidRPr="001E5021">
        <w:rPr>
          <w:rFonts w:ascii="Times New Roman" w:hAnsi="Times New Roman"/>
          <w:bCs/>
          <w:color w:val="000000"/>
          <w:sz w:val="24"/>
          <w:szCs w:val="24"/>
        </w:rPr>
        <w:t>, CNPJ</w:t>
      </w:r>
      <w:r w:rsidR="005F7EEF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nº </w:t>
      </w:r>
      <w:r w:rsidR="003B627B">
        <w:rPr>
          <w:rFonts w:ascii="Times New Roman" w:hAnsi="Times New Roman"/>
          <w:bCs/>
          <w:color w:val="000000"/>
          <w:sz w:val="24"/>
          <w:szCs w:val="24"/>
        </w:rPr>
        <w:t>90.180.605/0001-02</w:t>
      </w:r>
      <w:r w:rsidR="008C213D" w:rsidRPr="001E5021">
        <w:rPr>
          <w:rFonts w:ascii="Times New Roman" w:hAnsi="Times New Roman"/>
          <w:sz w:val="24"/>
          <w:szCs w:val="24"/>
        </w:rPr>
        <w:t xml:space="preserve">, </w:t>
      </w:r>
      <w:r w:rsidR="004D0568">
        <w:rPr>
          <w:rFonts w:ascii="Times New Roman" w:hAnsi="Times New Roman"/>
          <w:sz w:val="24"/>
          <w:szCs w:val="24"/>
        </w:rPr>
        <w:t xml:space="preserve">com </w:t>
      </w:r>
      <w:r w:rsidR="00BB6994">
        <w:rPr>
          <w:rFonts w:ascii="Times New Roman" w:hAnsi="Times New Roman"/>
          <w:sz w:val="24"/>
          <w:szCs w:val="24"/>
        </w:rPr>
        <w:t>s</w:t>
      </w:r>
      <w:r w:rsidR="004D0568">
        <w:rPr>
          <w:rFonts w:ascii="Times New Roman" w:hAnsi="Times New Roman"/>
          <w:sz w:val="24"/>
          <w:szCs w:val="24"/>
        </w:rPr>
        <w:t xml:space="preserve">ede na </w:t>
      </w:r>
      <w:r w:rsidR="003B627B">
        <w:rPr>
          <w:rFonts w:ascii="Times New Roman" w:hAnsi="Times New Roman"/>
          <w:sz w:val="24"/>
          <w:szCs w:val="24"/>
        </w:rPr>
        <w:t>Rua Marechal Floriano Peixoto</w:t>
      </w:r>
      <w:r w:rsidR="008C213D" w:rsidRPr="001E5021">
        <w:rPr>
          <w:rFonts w:ascii="Times New Roman" w:hAnsi="Times New Roman"/>
          <w:sz w:val="24"/>
          <w:szCs w:val="24"/>
        </w:rPr>
        <w:t xml:space="preserve">, nº </w:t>
      </w:r>
      <w:r w:rsidR="003B627B">
        <w:rPr>
          <w:rFonts w:ascii="Times New Roman" w:hAnsi="Times New Roman"/>
          <w:sz w:val="24"/>
          <w:szCs w:val="24"/>
        </w:rPr>
        <w:t>450</w:t>
      </w:r>
      <w:r w:rsidR="00B75DBF">
        <w:rPr>
          <w:rFonts w:ascii="Times New Roman" w:hAnsi="Times New Roman"/>
          <w:sz w:val="24"/>
          <w:szCs w:val="24"/>
        </w:rPr>
        <w:t xml:space="preserve">, </w:t>
      </w:r>
      <w:r w:rsidR="003B627B">
        <w:rPr>
          <w:rFonts w:ascii="Times New Roman" w:hAnsi="Times New Roman"/>
          <w:sz w:val="24"/>
          <w:szCs w:val="24"/>
        </w:rPr>
        <w:t>Centro Histórico</w:t>
      </w:r>
      <w:r w:rsidR="005A0B26">
        <w:rPr>
          <w:rFonts w:ascii="Times New Roman" w:hAnsi="Times New Roman"/>
          <w:sz w:val="24"/>
          <w:szCs w:val="24"/>
        </w:rPr>
        <w:t>,</w:t>
      </w:r>
      <w:r w:rsidR="008C213D" w:rsidRPr="001E5021">
        <w:rPr>
          <w:rFonts w:ascii="Times New Roman" w:hAnsi="Times New Roman"/>
          <w:sz w:val="24"/>
          <w:szCs w:val="24"/>
        </w:rPr>
        <w:t xml:space="preserve"> CEP </w:t>
      </w:r>
      <w:r w:rsidR="003B627B">
        <w:rPr>
          <w:rFonts w:ascii="Times New Roman" w:hAnsi="Times New Roman"/>
          <w:sz w:val="24"/>
          <w:szCs w:val="24"/>
        </w:rPr>
        <w:t>90.020-060</w:t>
      </w:r>
      <w:r w:rsidR="008C213D" w:rsidRPr="001E5021">
        <w:rPr>
          <w:rFonts w:ascii="Times New Roman" w:hAnsi="Times New Roman"/>
          <w:sz w:val="24"/>
          <w:szCs w:val="24"/>
        </w:rPr>
        <w:t xml:space="preserve">, </w:t>
      </w:r>
      <w:r w:rsidR="005A0B26">
        <w:rPr>
          <w:rFonts w:ascii="Times New Roman" w:hAnsi="Times New Roman"/>
          <w:sz w:val="24"/>
          <w:szCs w:val="24"/>
        </w:rPr>
        <w:t xml:space="preserve">na cidade de </w:t>
      </w:r>
      <w:r w:rsidR="003B627B">
        <w:rPr>
          <w:rFonts w:ascii="Times New Roman" w:hAnsi="Times New Roman"/>
          <w:sz w:val="24"/>
          <w:szCs w:val="24"/>
        </w:rPr>
        <w:t>Porto Alegre</w:t>
      </w:r>
      <w:r w:rsidR="008C213D" w:rsidRPr="001E5021">
        <w:rPr>
          <w:rFonts w:ascii="Times New Roman" w:hAnsi="Times New Roman"/>
          <w:sz w:val="24"/>
          <w:szCs w:val="24"/>
        </w:rPr>
        <w:t xml:space="preserve"> – </w:t>
      </w:r>
      <w:r w:rsidR="003B627B">
        <w:rPr>
          <w:rFonts w:ascii="Times New Roman" w:hAnsi="Times New Roman"/>
          <w:sz w:val="24"/>
          <w:szCs w:val="24"/>
        </w:rPr>
        <w:t>RS</w:t>
      </w:r>
      <w:r w:rsidR="005A0B26">
        <w:rPr>
          <w:rFonts w:ascii="Times New Roman" w:hAnsi="Times New Roman"/>
          <w:sz w:val="24"/>
          <w:szCs w:val="24"/>
        </w:rPr>
        <w:t xml:space="preserve">, </w:t>
      </w:r>
      <w:r w:rsidR="00C164E4">
        <w:rPr>
          <w:rFonts w:ascii="Times New Roman" w:hAnsi="Times New Roman"/>
          <w:sz w:val="24"/>
          <w:szCs w:val="24"/>
        </w:rPr>
        <w:t xml:space="preserve">neste </w:t>
      </w:r>
      <w:proofErr w:type="gramStart"/>
      <w:r w:rsidR="00C164E4">
        <w:rPr>
          <w:rFonts w:ascii="Times New Roman" w:hAnsi="Times New Roman"/>
          <w:sz w:val="24"/>
          <w:szCs w:val="24"/>
        </w:rPr>
        <w:t>ato representada</w:t>
      </w:r>
      <w:proofErr w:type="gramEnd"/>
      <w:r w:rsidR="00C164E4">
        <w:rPr>
          <w:rFonts w:ascii="Times New Roman" w:hAnsi="Times New Roman"/>
          <w:sz w:val="24"/>
          <w:szCs w:val="24"/>
        </w:rPr>
        <w:t xml:space="preserve"> </w:t>
      </w:r>
      <w:r w:rsidR="005A0B26">
        <w:rPr>
          <w:rFonts w:ascii="Times New Roman" w:hAnsi="Times New Roman"/>
          <w:sz w:val="24"/>
          <w:szCs w:val="24"/>
        </w:rPr>
        <w:t>p</w:t>
      </w:r>
      <w:r w:rsidR="00C164E4">
        <w:rPr>
          <w:rFonts w:ascii="Times New Roman" w:hAnsi="Times New Roman"/>
          <w:sz w:val="24"/>
          <w:szCs w:val="24"/>
        </w:rPr>
        <w:t>elo</w:t>
      </w:r>
      <w:r w:rsidR="00BF2397" w:rsidRPr="00592DF1">
        <w:rPr>
          <w:rFonts w:ascii="Times New Roman" w:hAnsi="Times New Roman"/>
          <w:sz w:val="24"/>
          <w:szCs w:val="24"/>
        </w:rPr>
        <w:t xml:space="preserve"> </w:t>
      </w:r>
      <w:r w:rsidR="008C213D" w:rsidRPr="00592DF1">
        <w:rPr>
          <w:rFonts w:ascii="Times New Roman" w:hAnsi="Times New Roman"/>
          <w:sz w:val="24"/>
          <w:szCs w:val="24"/>
        </w:rPr>
        <w:t xml:space="preserve">Sr. </w:t>
      </w:r>
      <w:r w:rsidR="003B627B">
        <w:rPr>
          <w:rFonts w:ascii="Times New Roman" w:hAnsi="Times New Roman"/>
          <w:b/>
          <w:sz w:val="24"/>
          <w:szCs w:val="24"/>
        </w:rPr>
        <w:t>MARCELO WAIS</w:t>
      </w:r>
      <w:r w:rsidR="008C213D" w:rsidRPr="00F26456">
        <w:rPr>
          <w:rFonts w:ascii="Times New Roman" w:hAnsi="Times New Roman"/>
          <w:sz w:val="24"/>
          <w:szCs w:val="24"/>
        </w:rPr>
        <w:t>, brasileir</w:t>
      </w:r>
      <w:r w:rsidR="00592DF1" w:rsidRPr="00F26456">
        <w:rPr>
          <w:rFonts w:ascii="Times New Roman" w:hAnsi="Times New Roman"/>
          <w:sz w:val="24"/>
          <w:szCs w:val="24"/>
        </w:rPr>
        <w:t>o</w:t>
      </w:r>
      <w:r w:rsidR="008C213D" w:rsidRPr="00F26456">
        <w:rPr>
          <w:rFonts w:ascii="Times New Roman" w:hAnsi="Times New Roman"/>
          <w:sz w:val="24"/>
          <w:szCs w:val="24"/>
        </w:rPr>
        <w:t xml:space="preserve">, </w:t>
      </w:r>
      <w:r w:rsidR="003B627B">
        <w:rPr>
          <w:rFonts w:ascii="Times New Roman" w:hAnsi="Times New Roman"/>
          <w:sz w:val="24"/>
          <w:szCs w:val="24"/>
        </w:rPr>
        <w:t>casado</w:t>
      </w:r>
      <w:r w:rsidR="005A0B26" w:rsidRPr="00F26456">
        <w:rPr>
          <w:rFonts w:ascii="Times New Roman" w:hAnsi="Times New Roman"/>
          <w:sz w:val="24"/>
          <w:szCs w:val="24"/>
        </w:rPr>
        <w:t xml:space="preserve">, </w:t>
      </w:r>
      <w:r w:rsidR="000B4C62">
        <w:rPr>
          <w:rFonts w:ascii="Times New Roman" w:hAnsi="Times New Roman"/>
          <w:sz w:val="24"/>
          <w:szCs w:val="24"/>
        </w:rPr>
        <w:t>diretor</w:t>
      </w:r>
      <w:r w:rsidR="008C213D" w:rsidRPr="00F26456">
        <w:rPr>
          <w:rFonts w:ascii="Times New Roman" w:hAnsi="Times New Roman"/>
          <w:sz w:val="24"/>
          <w:szCs w:val="24"/>
        </w:rPr>
        <w:t xml:space="preserve">, </w:t>
      </w:r>
      <w:r w:rsidR="009D37FD">
        <w:rPr>
          <w:rFonts w:ascii="Times New Roman" w:hAnsi="Times New Roman"/>
          <w:sz w:val="24"/>
          <w:szCs w:val="24"/>
        </w:rPr>
        <w:t>portador</w:t>
      </w:r>
      <w:r w:rsidR="00801711" w:rsidRPr="00F26456">
        <w:rPr>
          <w:rFonts w:ascii="Times New Roman" w:hAnsi="Times New Roman"/>
          <w:sz w:val="24"/>
          <w:szCs w:val="24"/>
        </w:rPr>
        <w:t xml:space="preserve"> da Cédula de Identidade nº</w:t>
      </w:r>
      <w:r w:rsidR="008C213D" w:rsidRPr="004905C5">
        <w:rPr>
          <w:rFonts w:ascii="Times New Roman" w:hAnsi="Times New Roman"/>
          <w:sz w:val="24"/>
          <w:szCs w:val="24"/>
        </w:rPr>
        <w:t xml:space="preserve"> </w:t>
      </w:r>
      <w:r w:rsidR="003B627B">
        <w:rPr>
          <w:rFonts w:ascii="Times New Roman" w:hAnsi="Times New Roman"/>
          <w:sz w:val="24"/>
          <w:szCs w:val="23"/>
          <w:shd w:val="clear" w:color="auto" w:fill="FFFFFF"/>
        </w:rPr>
        <w:t>70.090.361-66</w:t>
      </w:r>
      <w:r w:rsidR="00592DF1" w:rsidRPr="00F26456">
        <w:rPr>
          <w:rFonts w:ascii="Times New Roman" w:hAnsi="Times New Roman"/>
          <w:sz w:val="24"/>
          <w:szCs w:val="24"/>
        </w:rPr>
        <w:t xml:space="preserve">, </w:t>
      </w:r>
      <w:r w:rsidR="00801711" w:rsidRPr="00F26456">
        <w:rPr>
          <w:rFonts w:ascii="Times New Roman" w:hAnsi="Times New Roman"/>
          <w:sz w:val="24"/>
          <w:szCs w:val="24"/>
        </w:rPr>
        <w:t>inscrit</w:t>
      </w:r>
      <w:r>
        <w:rPr>
          <w:rFonts w:ascii="Times New Roman" w:hAnsi="Times New Roman"/>
          <w:sz w:val="24"/>
          <w:szCs w:val="24"/>
        </w:rPr>
        <w:t>o</w:t>
      </w:r>
      <w:r w:rsidR="00801711" w:rsidRPr="00F26456">
        <w:rPr>
          <w:rFonts w:ascii="Times New Roman" w:hAnsi="Times New Roman"/>
          <w:sz w:val="24"/>
          <w:szCs w:val="24"/>
        </w:rPr>
        <w:t xml:space="preserve"> no</w:t>
      </w:r>
      <w:r w:rsidR="005A0B26" w:rsidRPr="00F26456">
        <w:rPr>
          <w:rFonts w:ascii="Times New Roman" w:hAnsi="Times New Roman"/>
          <w:sz w:val="24"/>
          <w:szCs w:val="24"/>
        </w:rPr>
        <w:t xml:space="preserve"> </w:t>
      </w:r>
      <w:r w:rsidR="00801711" w:rsidRPr="00F26456">
        <w:rPr>
          <w:rFonts w:ascii="Times New Roman" w:hAnsi="Times New Roman"/>
          <w:sz w:val="24"/>
          <w:szCs w:val="24"/>
        </w:rPr>
        <w:t>CPF sob nº</w:t>
      </w:r>
      <w:r w:rsidR="005A0B26" w:rsidRPr="00F26456">
        <w:rPr>
          <w:rFonts w:ascii="Times New Roman" w:hAnsi="Times New Roman"/>
          <w:sz w:val="24"/>
          <w:szCs w:val="24"/>
        </w:rPr>
        <w:t xml:space="preserve"> </w:t>
      </w:r>
      <w:r w:rsidR="003B627B">
        <w:rPr>
          <w:rFonts w:ascii="Times New Roman" w:hAnsi="Times New Roman"/>
          <w:sz w:val="24"/>
          <w:szCs w:val="24"/>
          <w:shd w:val="clear" w:color="auto" w:fill="FFFFFF"/>
        </w:rPr>
        <w:t>632.005.380-15</w:t>
      </w:r>
      <w:r w:rsidR="008C213D" w:rsidRPr="00F26456">
        <w:rPr>
          <w:rFonts w:ascii="Times New Roman" w:hAnsi="Times New Roman"/>
          <w:sz w:val="24"/>
          <w:szCs w:val="24"/>
        </w:rPr>
        <w:t>, residente e domiciliad</w:t>
      </w:r>
      <w:r w:rsidR="00592DF1" w:rsidRPr="00F26456">
        <w:rPr>
          <w:rFonts w:ascii="Times New Roman" w:hAnsi="Times New Roman"/>
          <w:sz w:val="24"/>
          <w:szCs w:val="24"/>
        </w:rPr>
        <w:t>o</w:t>
      </w:r>
      <w:r w:rsidR="008C213D" w:rsidRPr="00F26456">
        <w:rPr>
          <w:rFonts w:ascii="Times New Roman" w:hAnsi="Times New Roman"/>
          <w:sz w:val="24"/>
          <w:szCs w:val="24"/>
        </w:rPr>
        <w:t xml:space="preserve"> </w:t>
      </w:r>
      <w:r w:rsidR="005A0B26" w:rsidRPr="00F26456">
        <w:rPr>
          <w:rFonts w:ascii="Times New Roman" w:hAnsi="Times New Roman"/>
          <w:sz w:val="24"/>
          <w:szCs w:val="24"/>
        </w:rPr>
        <w:t xml:space="preserve">na </w:t>
      </w:r>
      <w:r w:rsidR="000B4C62">
        <w:rPr>
          <w:rFonts w:ascii="Times New Roman" w:hAnsi="Times New Roman"/>
          <w:sz w:val="24"/>
          <w:szCs w:val="24"/>
        </w:rPr>
        <w:t>Rua Marechal Floriano Peixoto</w:t>
      </w:r>
      <w:r w:rsidR="000B4C62" w:rsidRPr="001E5021">
        <w:rPr>
          <w:rFonts w:ascii="Times New Roman" w:hAnsi="Times New Roman"/>
          <w:sz w:val="24"/>
          <w:szCs w:val="24"/>
        </w:rPr>
        <w:t xml:space="preserve">, nº </w:t>
      </w:r>
      <w:r w:rsidR="000B4C62">
        <w:rPr>
          <w:rFonts w:ascii="Times New Roman" w:hAnsi="Times New Roman"/>
          <w:sz w:val="24"/>
          <w:szCs w:val="24"/>
        </w:rPr>
        <w:t>450, Centro Histórico,</w:t>
      </w:r>
      <w:r w:rsidR="000B4C62" w:rsidRPr="001E5021">
        <w:rPr>
          <w:rFonts w:ascii="Times New Roman" w:hAnsi="Times New Roman"/>
          <w:sz w:val="24"/>
          <w:szCs w:val="24"/>
        </w:rPr>
        <w:t xml:space="preserve"> </w:t>
      </w:r>
      <w:r w:rsidR="000B4C62">
        <w:rPr>
          <w:rFonts w:ascii="Times New Roman" w:hAnsi="Times New Roman"/>
          <w:sz w:val="24"/>
          <w:szCs w:val="24"/>
        </w:rPr>
        <w:t>na cidade de Porto Alegre</w:t>
      </w:r>
      <w:r w:rsidR="000B4C62" w:rsidRPr="001E5021">
        <w:rPr>
          <w:rFonts w:ascii="Times New Roman" w:hAnsi="Times New Roman"/>
          <w:sz w:val="24"/>
          <w:szCs w:val="24"/>
        </w:rPr>
        <w:t xml:space="preserve"> – </w:t>
      </w:r>
      <w:r w:rsidR="000B4C62">
        <w:rPr>
          <w:rFonts w:ascii="Times New Roman" w:hAnsi="Times New Roman"/>
          <w:sz w:val="24"/>
          <w:szCs w:val="24"/>
        </w:rPr>
        <w:t>RS</w:t>
      </w:r>
      <w:r w:rsidR="00E60835">
        <w:rPr>
          <w:rFonts w:ascii="Times New Roman" w:hAnsi="Times New Roman"/>
          <w:sz w:val="24"/>
          <w:szCs w:val="24"/>
        </w:rPr>
        <w:t>,</w:t>
      </w:r>
      <w:r w:rsidR="009D37FD">
        <w:rPr>
          <w:rFonts w:ascii="Times New Roman" w:hAnsi="Times New Roman"/>
          <w:sz w:val="24"/>
          <w:szCs w:val="24"/>
        </w:rPr>
        <w:t xml:space="preserve"> </w:t>
      </w:r>
      <w:r w:rsidR="00BF2397" w:rsidRPr="001E5021">
        <w:rPr>
          <w:rFonts w:ascii="Times New Roman" w:hAnsi="Times New Roman"/>
          <w:sz w:val="24"/>
          <w:szCs w:val="24"/>
        </w:rPr>
        <w:t>de ora em diante denominad</w:t>
      </w:r>
      <w:r w:rsidR="005A0B26">
        <w:rPr>
          <w:rFonts w:ascii="Times New Roman" w:hAnsi="Times New Roman"/>
          <w:sz w:val="24"/>
          <w:szCs w:val="24"/>
        </w:rPr>
        <w:t>a</w:t>
      </w:r>
      <w:r w:rsidR="00BF2397" w:rsidRPr="001E5021">
        <w:rPr>
          <w:rFonts w:ascii="Times New Roman" w:hAnsi="Times New Roman"/>
          <w:sz w:val="24"/>
          <w:szCs w:val="24"/>
        </w:rPr>
        <w:t xml:space="preserve"> simplesmente de </w:t>
      </w:r>
      <w:r w:rsidR="00BF2397" w:rsidRPr="001E5021">
        <w:rPr>
          <w:rFonts w:ascii="Times New Roman" w:hAnsi="Times New Roman"/>
          <w:b/>
          <w:sz w:val="24"/>
          <w:szCs w:val="24"/>
        </w:rPr>
        <w:t>CONTRATAD</w:t>
      </w:r>
      <w:r w:rsidR="005A0B26">
        <w:rPr>
          <w:rFonts w:ascii="Times New Roman" w:hAnsi="Times New Roman"/>
          <w:b/>
          <w:sz w:val="24"/>
          <w:szCs w:val="24"/>
        </w:rPr>
        <w:t>A</w:t>
      </w:r>
      <w:r w:rsidR="00BF2397" w:rsidRPr="001E5021">
        <w:rPr>
          <w:rFonts w:ascii="Times New Roman" w:hAnsi="Times New Roman"/>
          <w:sz w:val="24"/>
          <w:szCs w:val="24"/>
        </w:rPr>
        <w:t xml:space="preserve">, </w:t>
      </w:r>
      <w:r w:rsidR="003251DF">
        <w:rPr>
          <w:rFonts w:ascii="Times New Roman" w:hAnsi="Times New Roman"/>
          <w:sz w:val="24"/>
          <w:szCs w:val="24"/>
        </w:rPr>
        <w:t>em</w:t>
      </w:r>
      <w:r w:rsidR="00DA086C" w:rsidRPr="00372F25">
        <w:rPr>
          <w:rFonts w:ascii="Times New Roman" w:hAnsi="Times New Roman"/>
          <w:sz w:val="24"/>
          <w:szCs w:val="24"/>
        </w:rPr>
        <w:t xml:space="preserve"> conformidade com o Edital de Pregão </w:t>
      </w:r>
      <w:r w:rsidR="00E60835">
        <w:rPr>
          <w:rFonts w:ascii="Times New Roman" w:hAnsi="Times New Roman"/>
          <w:sz w:val="24"/>
          <w:szCs w:val="24"/>
        </w:rPr>
        <w:t xml:space="preserve">Presencial </w:t>
      </w:r>
      <w:r w:rsidR="00DA086C" w:rsidRPr="00372F25">
        <w:rPr>
          <w:rFonts w:ascii="Times New Roman" w:hAnsi="Times New Roman"/>
          <w:sz w:val="24"/>
          <w:szCs w:val="24"/>
        </w:rPr>
        <w:t>nº 0</w:t>
      </w:r>
      <w:r w:rsidR="00E60835">
        <w:rPr>
          <w:rFonts w:ascii="Times New Roman" w:hAnsi="Times New Roman"/>
          <w:sz w:val="24"/>
          <w:szCs w:val="24"/>
        </w:rPr>
        <w:t>12</w:t>
      </w:r>
      <w:r w:rsidR="00DA086C" w:rsidRPr="00372F25">
        <w:rPr>
          <w:rFonts w:ascii="Times New Roman" w:hAnsi="Times New Roman"/>
          <w:sz w:val="24"/>
          <w:szCs w:val="24"/>
        </w:rPr>
        <w:t>/20</w:t>
      </w:r>
      <w:r w:rsidR="00E60835">
        <w:rPr>
          <w:rFonts w:ascii="Times New Roman" w:hAnsi="Times New Roman"/>
          <w:sz w:val="24"/>
          <w:szCs w:val="24"/>
        </w:rPr>
        <w:t>20</w:t>
      </w:r>
      <w:r w:rsidR="00DA086C">
        <w:rPr>
          <w:rFonts w:ascii="Times New Roman" w:hAnsi="Times New Roman"/>
          <w:sz w:val="24"/>
          <w:szCs w:val="24"/>
        </w:rPr>
        <w:t xml:space="preserve">, </w:t>
      </w:r>
      <w:r w:rsidR="00D35FC9">
        <w:rPr>
          <w:rFonts w:ascii="Times New Roman" w:hAnsi="Times New Roman"/>
          <w:sz w:val="24"/>
          <w:szCs w:val="24"/>
        </w:rPr>
        <w:t>RATIFICADO pelo</w:t>
      </w:r>
      <w:r w:rsidR="00BF2397" w:rsidRPr="001E502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F2397" w:rsidRPr="001E5021">
        <w:rPr>
          <w:rFonts w:ascii="Times New Roman" w:hAnsi="Times New Roman"/>
          <w:sz w:val="24"/>
          <w:szCs w:val="24"/>
        </w:rPr>
        <w:t>Sr.</w:t>
      </w:r>
      <w:proofErr w:type="gramEnd"/>
      <w:r w:rsidR="00BF2397" w:rsidRPr="001E5021">
        <w:rPr>
          <w:rFonts w:ascii="Times New Roman" w:hAnsi="Times New Roman"/>
          <w:sz w:val="24"/>
          <w:szCs w:val="24"/>
        </w:rPr>
        <w:t xml:space="preserve"> Prefeito Municipal, </w:t>
      </w:r>
      <w:r w:rsidR="00E60835" w:rsidRPr="009212D5">
        <w:rPr>
          <w:rFonts w:ascii="Times New Roman" w:hAnsi="Times New Roman"/>
          <w:sz w:val="24"/>
          <w:szCs w:val="24"/>
        </w:rPr>
        <w:t>tem entre si como justo e plenamente acordado as cláusulas e condições:</w:t>
      </w:r>
    </w:p>
    <w:p w:rsidR="008A03A3" w:rsidRPr="001E5021" w:rsidRDefault="002D746B" w:rsidP="00E60835">
      <w:pPr>
        <w:jc w:val="both"/>
        <w:rPr>
          <w:rFonts w:ascii="Times New Roman" w:hAnsi="Times New Roman"/>
          <w:sz w:val="24"/>
          <w:szCs w:val="24"/>
        </w:rPr>
      </w:pPr>
      <w:r w:rsidRPr="001E5021">
        <w:rPr>
          <w:rFonts w:ascii="Times New Roman" w:hAnsi="Times New Roman"/>
          <w:sz w:val="24"/>
          <w:szCs w:val="24"/>
        </w:rPr>
        <w:t xml:space="preserve"> </w:t>
      </w:r>
    </w:p>
    <w:p w:rsidR="00FB4E3E" w:rsidRPr="001E5021" w:rsidRDefault="005B549B" w:rsidP="00511868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1E5021">
        <w:rPr>
          <w:rFonts w:ascii="Times New Roman" w:hAnsi="Times New Roman"/>
          <w:b/>
          <w:sz w:val="24"/>
          <w:szCs w:val="24"/>
        </w:rPr>
        <w:t xml:space="preserve">CLAÚSULA </w:t>
      </w:r>
      <w:r w:rsidR="00FB4E3E" w:rsidRPr="001E5021">
        <w:rPr>
          <w:rFonts w:ascii="Times New Roman" w:hAnsi="Times New Roman"/>
          <w:b/>
          <w:sz w:val="24"/>
          <w:szCs w:val="24"/>
        </w:rPr>
        <w:t>I</w:t>
      </w:r>
      <w:r w:rsidR="00BA443A">
        <w:rPr>
          <w:rFonts w:ascii="Times New Roman" w:hAnsi="Times New Roman"/>
          <w:b/>
          <w:sz w:val="24"/>
          <w:szCs w:val="24"/>
        </w:rPr>
        <w:t xml:space="preserve"> </w:t>
      </w:r>
      <w:r w:rsidR="00FB4E3E" w:rsidRPr="001E5021">
        <w:rPr>
          <w:rFonts w:ascii="Times New Roman" w:hAnsi="Times New Roman"/>
          <w:b/>
          <w:sz w:val="24"/>
          <w:szCs w:val="24"/>
        </w:rPr>
        <w:t>-</w:t>
      </w:r>
      <w:r w:rsidR="00BA443A">
        <w:rPr>
          <w:rFonts w:ascii="Times New Roman" w:hAnsi="Times New Roman"/>
          <w:b/>
          <w:sz w:val="24"/>
          <w:szCs w:val="24"/>
        </w:rPr>
        <w:t xml:space="preserve"> </w:t>
      </w:r>
      <w:r w:rsidR="00FB4E3E" w:rsidRPr="001E5021">
        <w:rPr>
          <w:rFonts w:ascii="Times New Roman" w:hAnsi="Times New Roman"/>
          <w:b/>
          <w:sz w:val="24"/>
          <w:szCs w:val="24"/>
        </w:rPr>
        <w:t>DO OBJETO</w:t>
      </w:r>
    </w:p>
    <w:p w:rsidR="00E60835" w:rsidRDefault="00E60835" w:rsidP="00E6083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Contratação de seguro total para os veículos da Prefeitura Municipal de </w:t>
      </w:r>
      <w:proofErr w:type="spellStart"/>
      <w:r w:rsidRPr="009212D5">
        <w:rPr>
          <w:rFonts w:ascii="Times New Roman" w:hAnsi="Times New Roman"/>
          <w:sz w:val="24"/>
          <w:szCs w:val="24"/>
        </w:rPr>
        <w:t>Ivorá</w:t>
      </w:r>
      <w:proofErr w:type="spellEnd"/>
      <w:r w:rsidRPr="009212D5">
        <w:rPr>
          <w:rFonts w:ascii="Times New Roman" w:hAnsi="Times New Roman"/>
          <w:sz w:val="24"/>
          <w:szCs w:val="24"/>
        </w:rPr>
        <w:t>, conforme segue:</w:t>
      </w:r>
    </w:p>
    <w:p w:rsidR="00746B38" w:rsidRDefault="00BD4C95" w:rsidP="00746B3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57"/>
        <w:jc w:val="center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SEGURO CONTRA FURTO, ROUBO, COLISÃO E INCÊNDIO DO VEÍCULO VOYAGE CONFORTILINE 1.6, PLACA IXE 1052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6946"/>
        <w:gridCol w:w="1701"/>
      </w:tblGrid>
      <w:tr w:rsidR="00BD4C95" w:rsidRPr="009212D5" w:rsidTr="006A738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C95" w:rsidRPr="009212D5" w:rsidRDefault="00BD4C95" w:rsidP="00BD4C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4C95" w:rsidRPr="009212D5" w:rsidRDefault="00BD4C95" w:rsidP="00BD4C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C95" w:rsidRPr="009212D5" w:rsidRDefault="00BD4C95" w:rsidP="003763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sz w:val="24"/>
                <w:szCs w:val="24"/>
              </w:rPr>
              <w:t>VALOR (R$)</w:t>
            </w:r>
          </w:p>
        </w:tc>
      </w:tr>
      <w:tr w:rsidR="00BD4C95" w:rsidRPr="009212D5" w:rsidTr="006A738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95" w:rsidRPr="009212D5" w:rsidRDefault="00BD4C95" w:rsidP="00BD4C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 xml:space="preserve">Seguro contra furto roubo, colisão e incêndio, do veículo VOLKSWAGEM, tipo; VOYAGE CONFORTLINE 1.6; cor branco cristal, motor 1.6; 104 CV; </w:t>
            </w:r>
            <w:proofErr w:type="spellStart"/>
            <w:r w:rsidRPr="009212D5">
              <w:rPr>
                <w:rFonts w:ascii="Times New Roman" w:hAnsi="Times New Roman"/>
                <w:sz w:val="24"/>
                <w:szCs w:val="24"/>
              </w:rPr>
              <w:t>Flex</w:t>
            </w:r>
            <w:proofErr w:type="spellEnd"/>
            <w:r w:rsidRPr="009212D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9212D5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9212D5">
              <w:rPr>
                <w:rFonts w:ascii="Times New Roman" w:hAnsi="Times New Roman"/>
                <w:sz w:val="24"/>
                <w:szCs w:val="24"/>
              </w:rPr>
              <w:t xml:space="preserve"> portas, ano 2016, modelo 2016, com ar condicionado, direção hidráulica, vidros elétricos e travas elétricas, </w:t>
            </w:r>
            <w:proofErr w:type="spellStart"/>
            <w:r w:rsidRPr="009212D5">
              <w:rPr>
                <w:rFonts w:ascii="Times New Roman" w:hAnsi="Times New Roman"/>
                <w:sz w:val="24"/>
                <w:szCs w:val="24"/>
              </w:rPr>
              <w:t>air</w:t>
            </w:r>
            <w:proofErr w:type="spellEnd"/>
            <w:r w:rsidRPr="009212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212D5">
              <w:rPr>
                <w:rFonts w:ascii="Times New Roman" w:hAnsi="Times New Roman"/>
                <w:sz w:val="24"/>
                <w:szCs w:val="24"/>
              </w:rPr>
              <w:t>bag</w:t>
            </w:r>
            <w:proofErr w:type="spellEnd"/>
            <w:r w:rsidRPr="009212D5">
              <w:rPr>
                <w:rFonts w:ascii="Times New Roman" w:hAnsi="Times New Roman"/>
                <w:sz w:val="24"/>
                <w:szCs w:val="24"/>
              </w:rPr>
              <w:t xml:space="preserve"> motorista, </w:t>
            </w:r>
            <w:proofErr w:type="spellStart"/>
            <w:r w:rsidRPr="009212D5">
              <w:rPr>
                <w:rFonts w:ascii="Times New Roman" w:hAnsi="Times New Roman"/>
                <w:sz w:val="24"/>
                <w:szCs w:val="24"/>
              </w:rPr>
              <w:t>air</w:t>
            </w:r>
            <w:proofErr w:type="spellEnd"/>
            <w:r w:rsidRPr="009212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212D5">
              <w:rPr>
                <w:rFonts w:ascii="Times New Roman" w:hAnsi="Times New Roman"/>
                <w:sz w:val="24"/>
                <w:szCs w:val="24"/>
              </w:rPr>
              <w:t>bag</w:t>
            </w:r>
            <w:proofErr w:type="spellEnd"/>
            <w:r w:rsidRPr="009212D5">
              <w:rPr>
                <w:rFonts w:ascii="Times New Roman" w:hAnsi="Times New Roman"/>
                <w:sz w:val="24"/>
                <w:szCs w:val="24"/>
              </w:rPr>
              <w:t xml:space="preserve"> passageiro, freios </w:t>
            </w:r>
            <w:proofErr w:type="spellStart"/>
            <w:r w:rsidRPr="009212D5">
              <w:rPr>
                <w:rFonts w:ascii="Times New Roman" w:hAnsi="Times New Roman"/>
                <w:sz w:val="24"/>
                <w:szCs w:val="24"/>
              </w:rPr>
              <w:t>abs</w:t>
            </w:r>
            <w:proofErr w:type="spellEnd"/>
            <w:r w:rsidRPr="009212D5">
              <w:rPr>
                <w:rFonts w:ascii="Times New Roman" w:hAnsi="Times New Roman"/>
                <w:sz w:val="24"/>
                <w:szCs w:val="24"/>
              </w:rPr>
              <w:t xml:space="preserve">,  som, alarme antifurto, placa IXE 1052, </w:t>
            </w:r>
            <w:proofErr w:type="spellStart"/>
            <w:r w:rsidRPr="009212D5">
              <w:rPr>
                <w:rFonts w:ascii="Times New Roman" w:hAnsi="Times New Roman"/>
                <w:sz w:val="24"/>
                <w:szCs w:val="24"/>
              </w:rPr>
              <w:t>renavan</w:t>
            </w:r>
            <w:proofErr w:type="spellEnd"/>
            <w:r w:rsidRPr="009212D5">
              <w:rPr>
                <w:rFonts w:ascii="Times New Roman" w:hAnsi="Times New Roman"/>
                <w:sz w:val="24"/>
                <w:szCs w:val="24"/>
              </w:rPr>
              <w:t xml:space="preserve">:1082311003, chassi: </w:t>
            </w:r>
            <w:r w:rsidRPr="009212D5">
              <w:rPr>
                <w:rFonts w:ascii="Times New Roman" w:hAnsi="Times New Roman"/>
                <w:sz w:val="24"/>
                <w:szCs w:val="24"/>
              </w:rPr>
              <w:lastRenderedPageBreak/>
              <w:t>9BWDB45UXGT064835, com a seguinte cobertura:</w:t>
            </w:r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sz w:val="24"/>
                <w:szCs w:val="24"/>
              </w:rPr>
              <w:t>Coberturas contra furto, roubo, colisão e incêndio</w:t>
            </w:r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 xml:space="preserve">Tabela </w:t>
            </w:r>
            <w:proofErr w:type="spellStart"/>
            <w:proofErr w:type="gramStart"/>
            <w:r w:rsidRPr="009212D5">
              <w:rPr>
                <w:rFonts w:ascii="Times New Roman" w:hAnsi="Times New Roman"/>
                <w:sz w:val="24"/>
                <w:szCs w:val="24"/>
              </w:rPr>
              <w:t>fipe</w:t>
            </w:r>
            <w:proofErr w:type="spellEnd"/>
            <w:proofErr w:type="gramEnd"/>
            <w:r w:rsidRPr="009212D5">
              <w:rPr>
                <w:rFonts w:ascii="Times New Roman" w:hAnsi="Times New Roman"/>
                <w:sz w:val="24"/>
                <w:szCs w:val="24"/>
              </w:rPr>
              <w:t>: 110%</w:t>
            </w:r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-LMG Danos Materiais - R$ 100.000,00</w:t>
            </w:r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-LMG Danos Corporais -R$ 100.000,00</w:t>
            </w:r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 xml:space="preserve">-Carro reserva: </w:t>
            </w:r>
            <w:proofErr w:type="gramStart"/>
            <w:r w:rsidRPr="009212D5">
              <w:rPr>
                <w:rFonts w:ascii="Times New Roman" w:hAnsi="Times New Roman"/>
                <w:sz w:val="24"/>
                <w:szCs w:val="24"/>
              </w:rPr>
              <w:t>7</w:t>
            </w:r>
            <w:proofErr w:type="gramEnd"/>
            <w:r w:rsidRPr="009212D5">
              <w:rPr>
                <w:rFonts w:ascii="Times New Roman" w:hAnsi="Times New Roman"/>
                <w:sz w:val="24"/>
                <w:szCs w:val="24"/>
              </w:rPr>
              <w:t xml:space="preserve"> dias</w:t>
            </w:r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-Assistência 24 horas</w:t>
            </w:r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 xml:space="preserve">-Vidros não blindados: </w:t>
            </w:r>
            <w:proofErr w:type="spellStart"/>
            <w:r w:rsidRPr="009212D5">
              <w:rPr>
                <w:rFonts w:ascii="Times New Roman" w:hAnsi="Times New Roman"/>
                <w:sz w:val="24"/>
                <w:szCs w:val="24"/>
              </w:rPr>
              <w:t>para-brisa</w:t>
            </w:r>
            <w:proofErr w:type="spellEnd"/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-Lanternas</w:t>
            </w:r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-Faróis</w:t>
            </w:r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-Retrovisores</w:t>
            </w:r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-Danos Morais - R$ 10.000,00</w:t>
            </w:r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APP/nº de passageiros - 05:</w:t>
            </w:r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-CS por passageiro -morte - R$ 5.000,00</w:t>
            </w:r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-CS por passageiro - invalidez - R$ 5.000,00</w:t>
            </w:r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Vigência mínima de 01 ano.</w:t>
            </w:r>
          </w:p>
          <w:p w:rsidR="00BD4C95" w:rsidRPr="009212D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Valor máximo da Franquia: R$ 2.000,00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C95" w:rsidRPr="009212D5" w:rsidRDefault="00BD4C95" w:rsidP="00BD4C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490,00</w:t>
            </w:r>
          </w:p>
        </w:tc>
      </w:tr>
    </w:tbl>
    <w:p w:rsidR="00BD4C95" w:rsidRDefault="00BD4C95" w:rsidP="00746B3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57"/>
        <w:jc w:val="center"/>
        <w:rPr>
          <w:rFonts w:ascii="Times New Roman" w:hAnsi="Times New Roman"/>
          <w:b/>
          <w:sz w:val="24"/>
          <w:szCs w:val="24"/>
        </w:rPr>
      </w:pPr>
    </w:p>
    <w:p w:rsidR="00BD4C95" w:rsidRPr="009212D5" w:rsidRDefault="00BD4C95" w:rsidP="00BD4C95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SEGURO CONTRA FURTO, ROUBO, COLISÃO E INCÊNDIO DA CAMIONETE S10 CABINE DUPLA LT 2.4</w:t>
      </w:r>
      <w:r>
        <w:rPr>
          <w:rFonts w:ascii="Times New Roman" w:hAnsi="Times New Roman"/>
          <w:b/>
          <w:sz w:val="24"/>
          <w:szCs w:val="24"/>
        </w:rPr>
        <w:t xml:space="preserve"> – PLACA IUR 4548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6946"/>
        <w:gridCol w:w="1701"/>
      </w:tblGrid>
      <w:tr w:rsidR="00BD4C95" w:rsidRPr="00BD4C95" w:rsidTr="006A738B">
        <w:tc>
          <w:tcPr>
            <w:tcW w:w="993" w:type="dxa"/>
            <w:shd w:val="clear" w:color="auto" w:fill="auto"/>
            <w:vAlign w:val="center"/>
          </w:tcPr>
          <w:p w:rsidR="00BD4C95" w:rsidRPr="00BD4C95" w:rsidRDefault="00BD4C95" w:rsidP="00BD4C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4C95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C95" w:rsidRPr="00BD4C95" w:rsidRDefault="00BD4C95" w:rsidP="00BD4C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4C95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701" w:type="dxa"/>
            <w:shd w:val="clear" w:color="auto" w:fill="auto"/>
          </w:tcPr>
          <w:p w:rsidR="00BD4C95" w:rsidRPr="00BD4C95" w:rsidRDefault="00BD4C95" w:rsidP="003763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4C95">
              <w:rPr>
                <w:rFonts w:ascii="Times New Roman" w:hAnsi="Times New Roman"/>
                <w:b/>
                <w:sz w:val="24"/>
                <w:szCs w:val="24"/>
              </w:rPr>
              <w:t>VALOR (R$)</w:t>
            </w:r>
          </w:p>
        </w:tc>
      </w:tr>
      <w:tr w:rsidR="00BD4C95" w:rsidRPr="00BD4C95" w:rsidTr="006A738B">
        <w:trPr>
          <w:trHeight w:val="4963"/>
        </w:trPr>
        <w:tc>
          <w:tcPr>
            <w:tcW w:w="993" w:type="dxa"/>
            <w:shd w:val="clear" w:color="auto" w:fill="auto"/>
            <w:vAlign w:val="center"/>
          </w:tcPr>
          <w:p w:rsidR="00BD4C95" w:rsidRPr="00BD4C95" w:rsidRDefault="00BD4C95" w:rsidP="00BD4C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4C95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6946" w:type="dxa"/>
            <w:shd w:val="clear" w:color="auto" w:fill="auto"/>
          </w:tcPr>
          <w:p w:rsidR="00BD4C95" w:rsidRPr="00BD4C9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C95">
              <w:rPr>
                <w:rFonts w:ascii="Times New Roman" w:hAnsi="Times New Roman"/>
                <w:sz w:val="24"/>
                <w:szCs w:val="24"/>
              </w:rPr>
              <w:t xml:space="preserve">Seguro total para o veículo camionete S10 cabine dupla LT 2.4, 4x2 </w:t>
            </w:r>
            <w:proofErr w:type="spellStart"/>
            <w:r w:rsidRPr="00BD4C95">
              <w:rPr>
                <w:rFonts w:ascii="Times New Roman" w:hAnsi="Times New Roman"/>
                <w:sz w:val="24"/>
                <w:szCs w:val="24"/>
              </w:rPr>
              <w:t>flex</w:t>
            </w:r>
            <w:proofErr w:type="spellEnd"/>
            <w:r w:rsidRPr="00BD4C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BD4C95"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 w:rsidRPr="00BD4C95">
              <w:rPr>
                <w:rFonts w:ascii="Times New Roman" w:hAnsi="Times New Roman"/>
                <w:sz w:val="24"/>
                <w:szCs w:val="24"/>
              </w:rPr>
              <w:t xml:space="preserve"> portas, marca Chevrolet, ano 2013, modelo 2014, chassi 9BG148EPOEC401559 e placa IUR 4548, com a seguinte cobertura compreensiva: 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C95">
              <w:rPr>
                <w:rFonts w:ascii="Times New Roman" w:hAnsi="Times New Roman"/>
                <w:sz w:val="24"/>
                <w:szCs w:val="24"/>
              </w:rPr>
              <w:t xml:space="preserve">- Colisão/incêndio/roubo/furto, tabela 100% </w:t>
            </w:r>
            <w:proofErr w:type="spellStart"/>
            <w:proofErr w:type="gramStart"/>
            <w:r w:rsidRPr="00BD4C95">
              <w:rPr>
                <w:rFonts w:ascii="Times New Roman" w:hAnsi="Times New Roman"/>
                <w:sz w:val="24"/>
                <w:szCs w:val="24"/>
              </w:rPr>
              <w:t>fipe</w:t>
            </w:r>
            <w:proofErr w:type="spellEnd"/>
            <w:proofErr w:type="gramEnd"/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C95">
              <w:rPr>
                <w:rFonts w:ascii="Times New Roman" w:hAnsi="Times New Roman"/>
                <w:sz w:val="24"/>
                <w:szCs w:val="24"/>
              </w:rPr>
              <w:t>- Danos materiais contra terceiros – R$ 100.000,00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C95">
              <w:rPr>
                <w:rFonts w:ascii="Times New Roman" w:hAnsi="Times New Roman"/>
                <w:sz w:val="24"/>
                <w:szCs w:val="24"/>
              </w:rPr>
              <w:t>- Danos corporais contra terceiros – R$ 120.000,00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C95">
              <w:rPr>
                <w:rFonts w:ascii="Times New Roman" w:hAnsi="Times New Roman"/>
                <w:sz w:val="24"/>
                <w:szCs w:val="24"/>
              </w:rPr>
              <w:t>- Morte por passageiro – R$ 20.000,00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C95">
              <w:rPr>
                <w:rFonts w:ascii="Times New Roman" w:hAnsi="Times New Roman"/>
                <w:sz w:val="24"/>
                <w:szCs w:val="24"/>
              </w:rPr>
              <w:t xml:space="preserve">- Invalidez permanente por passageiro – R$ 20.000,00                   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C95">
              <w:rPr>
                <w:rFonts w:ascii="Times New Roman" w:hAnsi="Times New Roman"/>
                <w:sz w:val="24"/>
                <w:szCs w:val="24"/>
              </w:rPr>
              <w:t xml:space="preserve">- Danos morais – R$ 20.000,00                                                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C95">
              <w:rPr>
                <w:rFonts w:ascii="Times New Roman" w:hAnsi="Times New Roman"/>
                <w:sz w:val="24"/>
                <w:szCs w:val="24"/>
              </w:rPr>
              <w:t>- Retrovisor;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C9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BD4C95">
              <w:rPr>
                <w:rFonts w:ascii="Times New Roman" w:hAnsi="Times New Roman"/>
                <w:sz w:val="24"/>
                <w:szCs w:val="24"/>
              </w:rPr>
              <w:t>Para-brisa</w:t>
            </w:r>
            <w:proofErr w:type="spellEnd"/>
            <w:r w:rsidRPr="00BD4C95">
              <w:rPr>
                <w:rFonts w:ascii="Times New Roman" w:hAnsi="Times New Roman"/>
                <w:sz w:val="24"/>
                <w:szCs w:val="24"/>
              </w:rPr>
              <w:t xml:space="preserve"> dianteiro e traseiro</w:t>
            </w:r>
            <w:proofErr w:type="gramEnd"/>
            <w:r w:rsidRPr="00BD4C9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C95">
              <w:rPr>
                <w:rFonts w:ascii="Times New Roman" w:hAnsi="Times New Roman"/>
                <w:sz w:val="24"/>
                <w:szCs w:val="24"/>
              </w:rPr>
              <w:t>- Faróis e lanternas;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C95">
              <w:rPr>
                <w:rFonts w:ascii="Times New Roman" w:hAnsi="Times New Roman"/>
                <w:sz w:val="24"/>
                <w:szCs w:val="24"/>
              </w:rPr>
              <w:t>- Guincho ilimitado 24 horas;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C95">
              <w:rPr>
                <w:rFonts w:ascii="Times New Roman" w:hAnsi="Times New Roman"/>
                <w:sz w:val="24"/>
                <w:szCs w:val="24"/>
              </w:rPr>
              <w:t>- Carro reserva ilimitado em caso de acidente quando o valor de reparo ultrapassar o valor de franquia.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4C95">
              <w:rPr>
                <w:rFonts w:ascii="Times New Roman" w:hAnsi="Times New Roman"/>
                <w:sz w:val="24"/>
                <w:szCs w:val="24"/>
              </w:rPr>
              <w:t>Franquia casco: R$ 5.746,39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D4C95">
              <w:rPr>
                <w:rFonts w:ascii="Times New Roman" w:hAnsi="Times New Roman"/>
                <w:b/>
                <w:sz w:val="24"/>
                <w:szCs w:val="24"/>
              </w:rPr>
              <w:t>Franquias Para – Brisa: dianteiro R$ 500,00; traseiro R$ 50,00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D4C95">
              <w:rPr>
                <w:rFonts w:ascii="Times New Roman" w:hAnsi="Times New Roman"/>
                <w:b/>
                <w:sz w:val="24"/>
                <w:szCs w:val="24"/>
              </w:rPr>
              <w:t xml:space="preserve">Franquia vidros laterais: R$ 500,00 cada 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BD4C95">
              <w:rPr>
                <w:rFonts w:ascii="Times New Roman" w:hAnsi="Times New Roman"/>
                <w:b/>
                <w:sz w:val="24"/>
                <w:szCs w:val="24"/>
              </w:rPr>
              <w:t>Franquia Retrovisor</w:t>
            </w:r>
            <w:proofErr w:type="gramEnd"/>
            <w:r w:rsidRPr="00BD4C95">
              <w:rPr>
                <w:rFonts w:ascii="Times New Roman" w:hAnsi="Times New Roman"/>
                <w:b/>
                <w:sz w:val="24"/>
                <w:szCs w:val="24"/>
              </w:rPr>
              <w:t>: R$ 150,00 cada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D4C95">
              <w:rPr>
                <w:rFonts w:ascii="Times New Roman" w:hAnsi="Times New Roman"/>
                <w:b/>
                <w:sz w:val="24"/>
                <w:szCs w:val="24"/>
              </w:rPr>
              <w:t xml:space="preserve">Franquia Lanternas E Faróis: R$ 150,00 cada </w:t>
            </w:r>
          </w:p>
          <w:p w:rsidR="00BD4C95" w:rsidRPr="00BD4C95" w:rsidRDefault="00BD4C95" w:rsidP="00BD4C9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D4C95">
              <w:rPr>
                <w:rFonts w:ascii="Times New Roman" w:hAnsi="Times New Roman"/>
                <w:b/>
                <w:sz w:val="24"/>
                <w:szCs w:val="24"/>
              </w:rPr>
              <w:t>Limite Máximo De Indenização Do Vidro Por Reparo: R$ 500,00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D4C95" w:rsidRPr="00BD4C95" w:rsidRDefault="00BD4C95" w:rsidP="00BD4C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4C95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750,00</w:t>
            </w:r>
          </w:p>
        </w:tc>
      </w:tr>
    </w:tbl>
    <w:p w:rsidR="00BD4C95" w:rsidRDefault="00BD4C95" w:rsidP="00746B3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57"/>
        <w:jc w:val="center"/>
        <w:rPr>
          <w:rFonts w:ascii="Times New Roman" w:hAnsi="Times New Roman"/>
          <w:b/>
          <w:sz w:val="24"/>
          <w:szCs w:val="24"/>
        </w:rPr>
      </w:pPr>
    </w:p>
    <w:p w:rsidR="00BD4C95" w:rsidRPr="009212D5" w:rsidRDefault="00BD4C95" w:rsidP="00BD4C95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9212D5">
        <w:rPr>
          <w:rFonts w:ascii="Times New Roman" w:hAnsi="Times New Roman"/>
          <w:b/>
          <w:bCs/>
          <w:sz w:val="24"/>
          <w:szCs w:val="24"/>
        </w:rPr>
        <w:t xml:space="preserve">SEGURO RCO - </w:t>
      </w:r>
      <w:r w:rsidRPr="009212D5">
        <w:rPr>
          <w:rFonts w:ascii="Times New Roman" w:hAnsi="Times New Roman"/>
          <w:b/>
          <w:sz w:val="24"/>
          <w:szCs w:val="24"/>
        </w:rPr>
        <w:t>MICRO-ÔNIBUS PLACA IWK 2872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6946"/>
        <w:gridCol w:w="1701"/>
      </w:tblGrid>
      <w:tr w:rsidR="006A738B" w:rsidRPr="006A738B" w:rsidTr="006A738B">
        <w:tc>
          <w:tcPr>
            <w:tcW w:w="993" w:type="dxa"/>
            <w:vAlign w:val="center"/>
          </w:tcPr>
          <w:p w:rsidR="006A738B" w:rsidRPr="006A738B" w:rsidRDefault="006A738B" w:rsidP="006A73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738B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6946" w:type="dxa"/>
            <w:vAlign w:val="center"/>
          </w:tcPr>
          <w:p w:rsidR="006A738B" w:rsidRPr="006A738B" w:rsidRDefault="006A738B" w:rsidP="006A73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738B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701" w:type="dxa"/>
          </w:tcPr>
          <w:p w:rsidR="006A738B" w:rsidRPr="006A738B" w:rsidRDefault="006A738B" w:rsidP="003763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738B">
              <w:rPr>
                <w:rFonts w:ascii="Times New Roman" w:hAnsi="Times New Roman"/>
                <w:b/>
                <w:sz w:val="24"/>
                <w:szCs w:val="24"/>
              </w:rPr>
              <w:t>VALOR (R$)</w:t>
            </w:r>
          </w:p>
        </w:tc>
      </w:tr>
      <w:tr w:rsidR="006A738B" w:rsidRPr="006A738B" w:rsidTr="006A738B">
        <w:tc>
          <w:tcPr>
            <w:tcW w:w="993" w:type="dxa"/>
            <w:vAlign w:val="center"/>
          </w:tcPr>
          <w:p w:rsidR="006A738B" w:rsidRPr="006A738B" w:rsidRDefault="006A738B" w:rsidP="006A73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738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05</w:t>
            </w:r>
          </w:p>
        </w:tc>
        <w:tc>
          <w:tcPr>
            <w:tcW w:w="6946" w:type="dxa"/>
          </w:tcPr>
          <w:p w:rsidR="006A738B" w:rsidRPr="006A738B" w:rsidRDefault="006A738B" w:rsidP="006A73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 xml:space="preserve">Seguro obrigatório de responsabilidade civil do veículo micro-ônibus marca Marcopolo, ano 2014 e modelo 2015, capacidade de 26 passageiros e 01 tripulante, placa IWK 2872, </w:t>
            </w:r>
            <w:proofErr w:type="spellStart"/>
            <w:r w:rsidRPr="006A738B">
              <w:rPr>
                <w:rFonts w:ascii="Times New Roman" w:hAnsi="Times New Roman"/>
                <w:sz w:val="24"/>
                <w:szCs w:val="24"/>
              </w:rPr>
              <w:t>Renavan</w:t>
            </w:r>
            <w:proofErr w:type="spellEnd"/>
            <w:r w:rsidRPr="006A738B">
              <w:rPr>
                <w:rFonts w:ascii="Times New Roman" w:hAnsi="Times New Roman"/>
                <w:sz w:val="24"/>
                <w:szCs w:val="24"/>
              </w:rPr>
              <w:t xml:space="preserve"> 1042023384, utilizado para fretamento contínuo ou fretamento eventual ou turístico, com a seguinte cobertura:                                                                                                                                                                              </w:t>
            </w:r>
          </w:p>
          <w:p w:rsidR="006A738B" w:rsidRPr="006A738B" w:rsidRDefault="006A738B" w:rsidP="006A73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Danos corporais e/ou materiais causados a passageiros: R$ 608.982,00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 xml:space="preserve">Responsabilidade civil para danos causados a terceiros:                                                                                                                                                                                                                     - Danos materiais - R$ 100.000,00                                                                                                                                                                                                                                                               - Danos corporais - R$ 100.000,00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 xml:space="preserve">Acidentes pessoais para condutor, cobrador, guia turístico e/ou outros funcionários em serviço por tripulante - número de </w:t>
            </w:r>
            <w:proofErr w:type="gramStart"/>
            <w:r w:rsidRPr="006A738B">
              <w:rPr>
                <w:rFonts w:ascii="Times New Roman" w:hAnsi="Times New Roman"/>
                <w:sz w:val="24"/>
                <w:szCs w:val="24"/>
              </w:rPr>
              <w:t>tripulantes 01</w:t>
            </w:r>
            <w:proofErr w:type="gramEnd"/>
            <w:r w:rsidRPr="006A738B">
              <w:rPr>
                <w:rFonts w:ascii="Times New Roman" w:hAnsi="Times New Roman"/>
                <w:sz w:val="24"/>
                <w:szCs w:val="24"/>
              </w:rPr>
              <w:t>:                                                                                 - Morte acidental - R$ 50.748,50                                                                                                                                                                                                                                                          - Invalidade permanente até: R$ 50.000,00                                                                                                - DMH até - R$ 12.179,64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Acidentes pessoais de passageiros (APP) por passageiro - número de passageiros 27:                                                                                                                                                                         - Morte acidental - R$ 50.748,50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- Invalidade permanente até: R$ 50.000,00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- DMH até - R$ 12.179,64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Assistência 24 horas – guincho sem limite de quilometragem</w:t>
            </w:r>
          </w:p>
        </w:tc>
        <w:tc>
          <w:tcPr>
            <w:tcW w:w="1701" w:type="dxa"/>
            <w:vAlign w:val="center"/>
          </w:tcPr>
          <w:p w:rsidR="006A738B" w:rsidRPr="006A738B" w:rsidRDefault="006A738B" w:rsidP="006A73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4.500,00</w:t>
            </w:r>
          </w:p>
        </w:tc>
      </w:tr>
    </w:tbl>
    <w:p w:rsidR="008A3E22" w:rsidRDefault="008A3E22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A738B" w:rsidRPr="009212D5" w:rsidRDefault="006A738B" w:rsidP="006A738B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9212D5">
        <w:rPr>
          <w:rFonts w:ascii="Times New Roman" w:hAnsi="Times New Roman"/>
          <w:b/>
          <w:bCs/>
          <w:sz w:val="24"/>
          <w:szCs w:val="24"/>
        </w:rPr>
        <w:t xml:space="preserve">SEGURO RCO - </w:t>
      </w:r>
      <w:r w:rsidRPr="009212D5">
        <w:rPr>
          <w:rFonts w:ascii="Times New Roman" w:hAnsi="Times New Roman"/>
          <w:b/>
          <w:sz w:val="24"/>
          <w:szCs w:val="24"/>
        </w:rPr>
        <w:t>MICRO-ÔNIBUS PLACA INY 0771</w:t>
      </w:r>
    </w:p>
    <w:tbl>
      <w:tblPr>
        <w:tblW w:w="9609" w:type="dxa"/>
        <w:jc w:val="center"/>
        <w:tblInd w:w="-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9"/>
        <w:gridCol w:w="6960"/>
        <w:gridCol w:w="1670"/>
      </w:tblGrid>
      <w:tr w:rsidR="006A738B" w:rsidRPr="006A738B" w:rsidTr="006A738B">
        <w:trPr>
          <w:jc w:val="center"/>
        </w:trPr>
        <w:tc>
          <w:tcPr>
            <w:tcW w:w="979" w:type="dxa"/>
            <w:shd w:val="clear" w:color="auto" w:fill="auto"/>
            <w:vAlign w:val="center"/>
          </w:tcPr>
          <w:p w:rsidR="006A738B" w:rsidRPr="006A738B" w:rsidRDefault="006A738B" w:rsidP="006A738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738B">
              <w:rPr>
                <w:rFonts w:ascii="Times New Roman" w:hAnsi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6960" w:type="dxa"/>
            <w:shd w:val="clear" w:color="auto" w:fill="auto"/>
            <w:vAlign w:val="center"/>
          </w:tcPr>
          <w:p w:rsidR="006A738B" w:rsidRPr="006A738B" w:rsidRDefault="006A738B" w:rsidP="006A738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738B">
              <w:rPr>
                <w:rFonts w:ascii="Times New Roman" w:hAnsi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670" w:type="dxa"/>
            <w:shd w:val="clear" w:color="auto" w:fill="auto"/>
          </w:tcPr>
          <w:p w:rsidR="006A738B" w:rsidRPr="006A738B" w:rsidRDefault="006A738B" w:rsidP="003763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738B">
              <w:rPr>
                <w:rFonts w:ascii="Times New Roman" w:hAnsi="Times New Roman"/>
                <w:b/>
                <w:sz w:val="24"/>
                <w:szCs w:val="24"/>
              </w:rPr>
              <w:t>VALOR (R$)</w:t>
            </w:r>
          </w:p>
        </w:tc>
      </w:tr>
      <w:tr w:rsidR="006A738B" w:rsidRPr="006A738B" w:rsidTr="006A738B">
        <w:trPr>
          <w:jc w:val="center"/>
        </w:trPr>
        <w:tc>
          <w:tcPr>
            <w:tcW w:w="979" w:type="dxa"/>
            <w:shd w:val="clear" w:color="auto" w:fill="auto"/>
            <w:vAlign w:val="center"/>
          </w:tcPr>
          <w:p w:rsidR="006A738B" w:rsidRPr="006A738B" w:rsidRDefault="006A738B" w:rsidP="006A73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738B">
              <w:rPr>
                <w:rFonts w:ascii="Times New Roman" w:hAnsi="Times New Roman"/>
                <w:b/>
                <w:sz w:val="24"/>
                <w:szCs w:val="24"/>
              </w:rPr>
              <w:t>06</w:t>
            </w:r>
          </w:p>
        </w:tc>
        <w:tc>
          <w:tcPr>
            <w:tcW w:w="6960" w:type="dxa"/>
            <w:shd w:val="clear" w:color="auto" w:fill="auto"/>
          </w:tcPr>
          <w:p w:rsidR="006A738B" w:rsidRPr="006A738B" w:rsidRDefault="006A738B" w:rsidP="006A73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 xml:space="preserve">Seguro obrigatório de responsabilidade civil do veículo micro-ônibus marca Marcopolo, ano 2007 e modelo 2007, capacidade de 32 passageiros e 01 tripulante, placas INY 0771, utilizado no transporte escolar, com a seguinte cobertura: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6A738B" w:rsidRPr="006A738B" w:rsidRDefault="006A738B" w:rsidP="006A73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Danos corporais e/ou materiais causados a passageiros: R$ 608.982,00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 xml:space="preserve">Responsabilidade civil para danos causados a terceiros:                                                                                                                                                                                                                     - Danos materiais - R$ 100.000,00                                                                                                                                                                                                                                                               - Danos corporais - R$ 100.000,00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 xml:space="preserve">Acidentes pessoais para condutor, cobrador, guia turístico e/ou outros funcionários em serviço por tripulante - número de </w:t>
            </w:r>
            <w:proofErr w:type="gramStart"/>
            <w:r w:rsidRPr="006A738B">
              <w:rPr>
                <w:rFonts w:ascii="Times New Roman" w:hAnsi="Times New Roman"/>
                <w:sz w:val="24"/>
                <w:szCs w:val="24"/>
              </w:rPr>
              <w:t>tripulantes 01</w:t>
            </w:r>
            <w:proofErr w:type="gramEnd"/>
            <w:r w:rsidRPr="006A738B">
              <w:rPr>
                <w:rFonts w:ascii="Times New Roman" w:hAnsi="Times New Roman"/>
                <w:sz w:val="24"/>
                <w:szCs w:val="24"/>
              </w:rPr>
              <w:t>:                                                                                 - Morte acidental - R$ 50.748,50                                                                                                                                                                                                                                                          - Invalidade permanente até: R$ 50.000,00                                                                                                - DMH até - R$ 12.179,64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Acidentes pessoais de passageiros (APP) por passageiro - número de passageiros 32:                                                                                                                                                                         - Morte acidental - R$ 50.748,50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- Invalidade permanente até: R$ 50.000,00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- DMH até - R$ 12.179,64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Assistência 24 horas – guincho sem limite de quilometragem</w:t>
            </w:r>
          </w:p>
        </w:tc>
        <w:tc>
          <w:tcPr>
            <w:tcW w:w="1670" w:type="dxa"/>
            <w:shd w:val="clear" w:color="auto" w:fill="auto"/>
            <w:vAlign w:val="center"/>
          </w:tcPr>
          <w:p w:rsidR="006A738B" w:rsidRPr="006A738B" w:rsidRDefault="006A738B" w:rsidP="006A73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R$ 4.500,00</w:t>
            </w:r>
          </w:p>
        </w:tc>
      </w:tr>
    </w:tbl>
    <w:p w:rsidR="006A738B" w:rsidRDefault="006A738B" w:rsidP="008A3E22">
      <w:pPr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376374" w:rsidRPr="006A738B" w:rsidRDefault="00376374" w:rsidP="008A3E22">
      <w:pPr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6A738B" w:rsidRPr="009212D5" w:rsidRDefault="006A738B" w:rsidP="006A738B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9212D5">
        <w:rPr>
          <w:rFonts w:ascii="Times New Roman" w:hAnsi="Times New Roman"/>
          <w:b/>
          <w:bCs/>
          <w:sz w:val="24"/>
          <w:szCs w:val="24"/>
        </w:rPr>
        <w:lastRenderedPageBreak/>
        <w:t xml:space="preserve">SEGURO RCO - </w:t>
      </w:r>
      <w:r w:rsidRPr="009212D5">
        <w:rPr>
          <w:rFonts w:ascii="Times New Roman" w:hAnsi="Times New Roman"/>
          <w:b/>
          <w:sz w:val="24"/>
          <w:szCs w:val="24"/>
        </w:rPr>
        <w:t>ÔNIBUS PLACA IUO 4264</w:t>
      </w:r>
    </w:p>
    <w:tbl>
      <w:tblPr>
        <w:tblW w:w="9674" w:type="dxa"/>
        <w:jc w:val="center"/>
        <w:tblInd w:w="55" w:type="dxa"/>
        <w:tblCellMar>
          <w:left w:w="70" w:type="dxa"/>
          <w:right w:w="70" w:type="dxa"/>
        </w:tblCellMar>
        <w:tblLook w:val="0000"/>
      </w:tblPr>
      <w:tblGrid>
        <w:gridCol w:w="1027"/>
        <w:gridCol w:w="6930"/>
        <w:gridCol w:w="1717"/>
      </w:tblGrid>
      <w:tr w:rsidR="006A738B" w:rsidRPr="006A738B" w:rsidTr="006A738B">
        <w:trPr>
          <w:trHeight w:val="635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38B" w:rsidRPr="006A738B" w:rsidRDefault="006A738B" w:rsidP="006A738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738B">
              <w:rPr>
                <w:rFonts w:ascii="Times New Roman" w:hAnsi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38B" w:rsidRPr="006A738B" w:rsidRDefault="006A738B" w:rsidP="006A738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738B">
              <w:rPr>
                <w:rFonts w:ascii="Times New Roman" w:hAnsi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38B" w:rsidRPr="006A738B" w:rsidRDefault="006A738B" w:rsidP="003763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738B">
              <w:rPr>
                <w:rFonts w:ascii="Times New Roman" w:hAnsi="Times New Roman"/>
                <w:b/>
                <w:sz w:val="24"/>
                <w:szCs w:val="24"/>
              </w:rPr>
              <w:t>VALOR (R$)</w:t>
            </w:r>
          </w:p>
        </w:tc>
      </w:tr>
      <w:tr w:rsidR="006A738B" w:rsidRPr="006A738B" w:rsidTr="006A738B">
        <w:trPr>
          <w:trHeight w:val="124"/>
          <w:jc w:val="center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38B" w:rsidRPr="006A738B" w:rsidRDefault="006A738B" w:rsidP="006A73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A738B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38B" w:rsidRPr="006A738B" w:rsidRDefault="006A738B" w:rsidP="006A73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 xml:space="preserve">Seguro obrigatório de responsabilidade civil do veículo ônibus IUO 4264, novo, ano e modelo 2013, marca </w:t>
            </w:r>
            <w:proofErr w:type="spellStart"/>
            <w:r w:rsidRPr="006A738B">
              <w:rPr>
                <w:rFonts w:ascii="Times New Roman" w:hAnsi="Times New Roman"/>
                <w:sz w:val="24"/>
                <w:szCs w:val="24"/>
              </w:rPr>
              <w:t>Volkswagem</w:t>
            </w:r>
            <w:proofErr w:type="spellEnd"/>
            <w:r w:rsidRPr="006A738B">
              <w:rPr>
                <w:rFonts w:ascii="Times New Roman" w:hAnsi="Times New Roman"/>
                <w:sz w:val="24"/>
                <w:szCs w:val="24"/>
              </w:rPr>
              <w:t>, modelo VW 15190 EOD 4x2, chassi 9532E82W7DR331021 e placa IUD 4264, com a seguinte cobertura:</w:t>
            </w:r>
          </w:p>
          <w:p w:rsidR="006A738B" w:rsidRPr="006A738B" w:rsidRDefault="006A738B" w:rsidP="006A73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Danos corporais e/ou materiais causados a passageiros: R$ 608.982,00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Responsabilidade civil para danos causados a terceiros:                                                                                                                                                                                                                     - Danos materiais - R$ 100.000,00                                                                                                                                                                                                                                                               - Danos corporais - R$ 100.000,00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 xml:space="preserve">Acidentes pessoais para condutor, cobrador, guia turístico e/ou outros funcionários em serviço por tripulante - número de </w:t>
            </w:r>
            <w:proofErr w:type="gramStart"/>
            <w:r w:rsidRPr="006A738B">
              <w:rPr>
                <w:rFonts w:ascii="Times New Roman" w:hAnsi="Times New Roman"/>
                <w:sz w:val="24"/>
                <w:szCs w:val="24"/>
              </w:rPr>
              <w:t>tripulantes 01</w:t>
            </w:r>
            <w:proofErr w:type="gramEnd"/>
            <w:r w:rsidRPr="006A738B">
              <w:rPr>
                <w:rFonts w:ascii="Times New Roman" w:hAnsi="Times New Roman"/>
                <w:sz w:val="24"/>
                <w:szCs w:val="24"/>
              </w:rPr>
              <w:t>:                                                                                 - Morte acidental - R$ 50.748,50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- Invalidade permanente até: R$ 50.000,00                                                                                                - DMH até - R$ 12.179,64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Acidentes pessoais de passageiros (APP) por passageiro - número de passageiros 49:                                                                                                                                                                         - Morte acidental - R$ 50.748,50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- Invalidade permanente até: R$ 50.000,00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- DMH até - R$ 12.179,64</w:t>
            </w:r>
          </w:p>
          <w:p w:rsidR="006A738B" w:rsidRPr="006A738B" w:rsidRDefault="006A738B" w:rsidP="006A738B">
            <w:pPr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>Assistência 24 horas – guincho sem limite de quilometragem</w:t>
            </w:r>
          </w:p>
        </w:tc>
        <w:tc>
          <w:tcPr>
            <w:tcW w:w="1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38B" w:rsidRPr="006A738B" w:rsidRDefault="006A738B" w:rsidP="006A73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738B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4.800,00</w:t>
            </w:r>
          </w:p>
        </w:tc>
      </w:tr>
    </w:tbl>
    <w:p w:rsidR="00BD4C95" w:rsidRDefault="00BD4C95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A738B" w:rsidRPr="009212D5" w:rsidRDefault="006A738B" w:rsidP="006A738B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9212D5">
        <w:rPr>
          <w:rFonts w:ascii="Times New Roman" w:hAnsi="Times New Roman"/>
          <w:b/>
          <w:bCs/>
          <w:sz w:val="24"/>
          <w:szCs w:val="24"/>
        </w:rPr>
        <w:t xml:space="preserve">SEGURO RCO - </w:t>
      </w:r>
      <w:r w:rsidRPr="009212D5">
        <w:rPr>
          <w:rFonts w:ascii="Times New Roman" w:hAnsi="Times New Roman"/>
          <w:b/>
          <w:sz w:val="24"/>
          <w:szCs w:val="24"/>
        </w:rPr>
        <w:t>ÔNIBUS PLACA ITK 7078</w:t>
      </w:r>
    </w:p>
    <w:tbl>
      <w:tblPr>
        <w:tblStyle w:val="Tabelacomgrade"/>
        <w:tblW w:w="9640" w:type="dxa"/>
        <w:tblInd w:w="-176" w:type="dxa"/>
        <w:tblLook w:val="04A0"/>
      </w:tblPr>
      <w:tblGrid>
        <w:gridCol w:w="993"/>
        <w:gridCol w:w="6946"/>
        <w:gridCol w:w="1701"/>
      </w:tblGrid>
      <w:tr w:rsidR="00376374" w:rsidRPr="00376374" w:rsidTr="00376374">
        <w:tc>
          <w:tcPr>
            <w:tcW w:w="993" w:type="dxa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6374">
              <w:rPr>
                <w:rFonts w:ascii="Times New Roman" w:hAnsi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6946" w:type="dxa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6374">
              <w:rPr>
                <w:rFonts w:ascii="Times New Roman" w:hAnsi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701" w:type="dxa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637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VALOR (R$) </w:t>
            </w:r>
          </w:p>
        </w:tc>
      </w:tr>
      <w:tr w:rsidR="00376374" w:rsidRPr="00376374" w:rsidTr="00376374">
        <w:tc>
          <w:tcPr>
            <w:tcW w:w="993" w:type="dxa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6946" w:type="dxa"/>
          </w:tcPr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Seguro obrigatório de responsabilidade civil do veículo ônibus ITK 7078, novo, ano e modelo 2012/2013, marca </w:t>
            </w:r>
            <w:proofErr w:type="spellStart"/>
            <w:r w:rsidRPr="00376374">
              <w:rPr>
                <w:rFonts w:ascii="Times New Roman" w:hAnsi="Times New Roman"/>
                <w:sz w:val="24"/>
                <w:szCs w:val="24"/>
              </w:rPr>
              <w:t>Volkswagem</w:t>
            </w:r>
            <w:proofErr w:type="spellEnd"/>
            <w:r w:rsidRPr="00376374">
              <w:rPr>
                <w:rFonts w:ascii="Times New Roman" w:hAnsi="Times New Roman"/>
                <w:sz w:val="24"/>
                <w:szCs w:val="24"/>
              </w:rPr>
              <w:t xml:space="preserve">, modelo VW 15190, chassi 9532E82WXCR246219, RENAVAN 00481249936 com a seguinte cobertura: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Danos corporais e/ou materiais causados a passageiros: R$ 608.982,00</w:t>
            </w:r>
          </w:p>
          <w:p w:rsidR="00376374" w:rsidRPr="00376374" w:rsidRDefault="00376374" w:rsidP="00376374">
            <w:pPr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Responsabilidade civil para danos causados a terceiros:                                                                                                                                                                                                                     - Danos materiais - R$ 100.000,00                                                                                                                                                                                                                                                               - Danos corporais - R$ 100.000,00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376374" w:rsidRPr="00376374" w:rsidRDefault="00376374" w:rsidP="00376374">
            <w:pPr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Acidentes pessoais para condutor, cobrador, guia turístico e/ou outros funcionários em serviço por tripulante - número de </w:t>
            </w:r>
            <w:proofErr w:type="gramStart"/>
            <w:r w:rsidRPr="00376374">
              <w:rPr>
                <w:rFonts w:ascii="Times New Roman" w:hAnsi="Times New Roman"/>
                <w:sz w:val="24"/>
                <w:szCs w:val="24"/>
              </w:rPr>
              <w:t>tripulantes 01</w:t>
            </w:r>
            <w:proofErr w:type="gramEnd"/>
            <w:r w:rsidRPr="00376374">
              <w:rPr>
                <w:rFonts w:ascii="Times New Roman" w:hAnsi="Times New Roman"/>
                <w:sz w:val="24"/>
                <w:szCs w:val="24"/>
              </w:rPr>
              <w:t>:                                                                                 - Morte acidental - R$ 50.748,50</w:t>
            </w:r>
          </w:p>
          <w:p w:rsidR="00376374" w:rsidRPr="00376374" w:rsidRDefault="00376374" w:rsidP="00376374">
            <w:pPr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-Invalidade permanente até: R$ 50.000,00                                                                                                -DMH até - R$ 12.179,64</w:t>
            </w:r>
          </w:p>
          <w:p w:rsidR="00376374" w:rsidRPr="00376374" w:rsidRDefault="00376374" w:rsidP="00376374">
            <w:pPr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Acidentes pessoais de passageiros (APP) por passageiro - número de passageiros 48:                                                                                                                                                                         - Morte acidental - R$ 50.748,50</w:t>
            </w:r>
          </w:p>
          <w:p w:rsidR="00376374" w:rsidRPr="00376374" w:rsidRDefault="00376374" w:rsidP="00376374">
            <w:pPr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Invalidade permanente até: R$ 50.000,00</w:t>
            </w:r>
          </w:p>
          <w:p w:rsidR="00376374" w:rsidRPr="00376374" w:rsidRDefault="00376374" w:rsidP="00376374">
            <w:pPr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DMH até - R$ 12.179,64</w:t>
            </w:r>
          </w:p>
          <w:p w:rsidR="00376374" w:rsidRPr="00376374" w:rsidRDefault="00376374" w:rsidP="0037637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Assistência 24 horas – guincho sem limite de quilometragem</w:t>
            </w:r>
          </w:p>
        </w:tc>
        <w:tc>
          <w:tcPr>
            <w:tcW w:w="1701" w:type="dxa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R$ 2.500,00</w:t>
            </w:r>
          </w:p>
        </w:tc>
      </w:tr>
    </w:tbl>
    <w:p w:rsidR="00376374" w:rsidRPr="009212D5" w:rsidRDefault="00376374" w:rsidP="00376374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9212D5">
        <w:rPr>
          <w:rFonts w:ascii="Times New Roman" w:hAnsi="Times New Roman"/>
          <w:b/>
          <w:bCs/>
          <w:sz w:val="24"/>
          <w:szCs w:val="24"/>
        </w:rPr>
        <w:lastRenderedPageBreak/>
        <w:t xml:space="preserve">SEGURO RCO – </w:t>
      </w:r>
      <w:r w:rsidRPr="009212D5">
        <w:rPr>
          <w:rFonts w:ascii="Times New Roman" w:hAnsi="Times New Roman"/>
          <w:b/>
          <w:sz w:val="24"/>
          <w:szCs w:val="24"/>
        </w:rPr>
        <w:t>KOMBI PLACA ISJ 1252</w:t>
      </w:r>
    </w:p>
    <w:tbl>
      <w:tblPr>
        <w:tblW w:w="9516" w:type="dxa"/>
        <w:jc w:val="center"/>
        <w:tblInd w:w="-721" w:type="dxa"/>
        <w:tblCellMar>
          <w:left w:w="70" w:type="dxa"/>
          <w:right w:w="70" w:type="dxa"/>
        </w:tblCellMar>
        <w:tblLook w:val="0000"/>
      </w:tblPr>
      <w:tblGrid>
        <w:gridCol w:w="932"/>
        <w:gridCol w:w="7088"/>
        <w:gridCol w:w="1496"/>
      </w:tblGrid>
      <w:tr w:rsidR="00376374" w:rsidRPr="00376374" w:rsidTr="00376374">
        <w:trPr>
          <w:trHeight w:val="635"/>
          <w:jc w:val="center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6374">
              <w:rPr>
                <w:rFonts w:ascii="Times New Roman" w:hAnsi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6374">
              <w:rPr>
                <w:rFonts w:ascii="Times New Roman" w:hAnsi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7637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VALOR UND (R$) </w:t>
            </w:r>
          </w:p>
        </w:tc>
      </w:tr>
      <w:tr w:rsidR="00376374" w:rsidRPr="00376374" w:rsidTr="00376374">
        <w:trPr>
          <w:trHeight w:val="397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6374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Seguro obrigatório de responsabilidade civil do veículo Kombi, placa ISJ 1252, ano e modelo 2011, marca Volkswagen, chassi 9BWMFO7BCP010778, RENAVAN 359859607 com a seguinte cobertura: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Danos corporais e/ou materiais causados a passageiros: R$ 608.982,00</w:t>
            </w:r>
          </w:p>
          <w:p w:rsidR="00376374" w:rsidRPr="00376374" w:rsidRDefault="00376374" w:rsidP="00376374">
            <w:pPr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Responsabilidade civil para danos causados a terceiros:                                                                                                                                                                                                                     - Danos materiais - R$ 100.000,00                                                                                                                                                                                                                                                               - Danos corporais - R$ 100.000,00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Acidentes pessoais para condutor, cobrador, guia turístico e/ou outros funcionários em serviço por tripulante - número de </w:t>
            </w:r>
            <w:proofErr w:type="gramStart"/>
            <w:r w:rsidRPr="00376374">
              <w:rPr>
                <w:rFonts w:ascii="Times New Roman" w:hAnsi="Times New Roman"/>
                <w:sz w:val="24"/>
                <w:szCs w:val="24"/>
              </w:rPr>
              <w:t>tripulantes 01</w:t>
            </w:r>
            <w:proofErr w:type="gramEnd"/>
            <w:r w:rsidRPr="00376374">
              <w:rPr>
                <w:rFonts w:ascii="Times New Roman" w:hAnsi="Times New Roman"/>
                <w:sz w:val="24"/>
                <w:szCs w:val="24"/>
              </w:rPr>
              <w:t xml:space="preserve">:                                                                                </w:t>
            </w:r>
          </w:p>
          <w:p w:rsidR="00376374" w:rsidRPr="00376374" w:rsidRDefault="00376374" w:rsidP="00376374">
            <w:pPr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Morte acidental - R$ 50.748,50</w:t>
            </w:r>
          </w:p>
          <w:p w:rsidR="00376374" w:rsidRPr="00376374" w:rsidRDefault="00376374" w:rsidP="00376374">
            <w:pPr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Invalidade permanente até: R$ 50.000,00                                                                                                - DMH até - R$ 12.179,64</w:t>
            </w:r>
          </w:p>
          <w:p w:rsidR="00376374" w:rsidRPr="00376374" w:rsidRDefault="00376374" w:rsidP="00376374">
            <w:pPr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Acidentes pessoais de passageiros (APP) por passageiro - número de passageiros 48:                                                                                                                                                                         - Morte acidental - R$ 50.748,50</w:t>
            </w:r>
          </w:p>
          <w:p w:rsidR="00376374" w:rsidRPr="00376374" w:rsidRDefault="00376374" w:rsidP="00376374">
            <w:pPr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Invalidade permanente até: R$ 50.000,00</w:t>
            </w:r>
          </w:p>
          <w:p w:rsidR="00376374" w:rsidRPr="00376374" w:rsidRDefault="00376374" w:rsidP="00376374">
            <w:pPr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DMH até - R$ 12.179,64</w:t>
            </w:r>
          </w:p>
          <w:p w:rsidR="00376374" w:rsidRPr="00376374" w:rsidRDefault="00376374" w:rsidP="00376374">
            <w:pPr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Assistência 24 horas – guincho sem limite de quilometragem</w:t>
            </w:r>
          </w:p>
        </w:tc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2.500,00</w:t>
            </w:r>
          </w:p>
        </w:tc>
      </w:tr>
    </w:tbl>
    <w:p w:rsidR="006A738B" w:rsidRDefault="006A738B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76374" w:rsidRDefault="00376374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SEGURO CONTRA FURTO, ROUBO, COLISÃO E INCÊNDIO VEÍCULO VOYAGE PLACA IYH 2027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7088"/>
        <w:gridCol w:w="1559"/>
      </w:tblGrid>
      <w:tr w:rsidR="00376374" w:rsidRPr="00376374" w:rsidTr="00376374">
        <w:trPr>
          <w:trHeight w:val="586"/>
        </w:trPr>
        <w:tc>
          <w:tcPr>
            <w:tcW w:w="993" w:type="dxa"/>
            <w:shd w:val="clear" w:color="auto" w:fill="auto"/>
            <w:vAlign w:val="center"/>
          </w:tcPr>
          <w:p w:rsidR="00376374" w:rsidRPr="00376374" w:rsidRDefault="00376374" w:rsidP="00376374">
            <w:pPr>
              <w:ind w:left="-142" w:firstLine="9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6374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7088" w:type="dxa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6374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559" w:type="dxa"/>
            <w:shd w:val="clear" w:color="auto" w:fill="auto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6374">
              <w:rPr>
                <w:rFonts w:ascii="Times New Roman" w:hAnsi="Times New Roman"/>
                <w:b/>
                <w:sz w:val="24"/>
                <w:szCs w:val="24"/>
              </w:rPr>
              <w:t>VALOR UND. (R$)</w:t>
            </w:r>
          </w:p>
        </w:tc>
      </w:tr>
      <w:tr w:rsidR="00376374" w:rsidRPr="00376374" w:rsidTr="00376374">
        <w:tc>
          <w:tcPr>
            <w:tcW w:w="993" w:type="dxa"/>
            <w:shd w:val="clear" w:color="auto" w:fill="auto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6374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7088" w:type="dxa"/>
          </w:tcPr>
          <w:p w:rsidR="00376374" w:rsidRPr="00376374" w:rsidRDefault="00376374" w:rsidP="00376374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Seguro do veículo VOYAGE, Volkswagen ano 2017, modelo 2018, 4 portas, chassi 9BWDB45U2JTO94449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Coberturas: 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Tabela </w:t>
            </w:r>
            <w:proofErr w:type="spellStart"/>
            <w:proofErr w:type="gramStart"/>
            <w:r w:rsidRPr="00376374">
              <w:rPr>
                <w:rFonts w:ascii="Times New Roman" w:hAnsi="Times New Roman"/>
                <w:sz w:val="24"/>
                <w:szCs w:val="24"/>
              </w:rPr>
              <w:t>fipe</w:t>
            </w:r>
            <w:proofErr w:type="spellEnd"/>
            <w:proofErr w:type="gramEnd"/>
            <w:r w:rsidRPr="00376374">
              <w:rPr>
                <w:rFonts w:ascii="Times New Roman" w:hAnsi="Times New Roman"/>
                <w:sz w:val="24"/>
                <w:szCs w:val="24"/>
              </w:rPr>
              <w:t>: 110%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Danos Morais - R$10.000,00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Danos Corporais (RCFV) - R$100.000,00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Danos Materiais (RCFV) - R$100.000,00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-Acidentes pessoais por passageiros: morte, invalidez, despesas médico hospitalares - R$ 10.000,00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-Carro reserva: </w:t>
            </w:r>
            <w:proofErr w:type="gramStart"/>
            <w:r w:rsidRPr="00376374">
              <w:rPr>
                <w:rFonts w:ascii="Times New Roman" w:hAnsi="Times New Roman"/>
                <w:sz w:val="24"/>
                <w:szCs w:val="24"/>
              </w:rPr>
              <w:t>7</w:t>
            </w:r>
            <w:proofErr w:type="gramEnd"/>
            <w:r w:rsidRPr="00376374">
              <w:rPr>
                <w:rFonts w:ascii="Times New Roman" w:hAnsi="Times New Roman"/>
                <w:sz w:val="24"/>
                <w:szCs w:val="24"/>
              </w:rPr>
              <w:t xml:space="preserve"> dias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Assistência 24 horas, guincho sem limite de quilometragem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-Vidros não blindados: </w:t>
            </w:r>
            <w:proofErr w:type="spellStart"/>
            <w:r w:rsidRPr="00376374">
              <w:rPr>
                <w:rFonts w:ascii="Times New Roman" w:hAnsi="Times New Roman"/>
                <w:sz w:val="24"/>
                <w:szCs w:val="24"/>
              </w:rPr>
              <w:t>para-brisa</w:t>
            </w:r>
            <w:proofErr w:type="spellEnd"/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-Lanternas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-Faróis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-Retrovisores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Vigência mínima de 01 ano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Franquia Máxima: R$ 1.800,00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520,00</w:t>
            </w:r>
          </w:p>
        </w:tc>
      </w:tr>
    </w:tbl>
    <w:p w:rsidR="00376374" w:rsidRDefault="00376374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76374" w:rsidRDefault="00376374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lastRenderedPageBreak/>
        <w:t>SEGURO CONTRA FURTO, ROUBO, COLISÃO E INCÊNDIO VEÍCULO VOYAGE PLACA IYD 3321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7088"/>
        <w:gridCol w:w="1559"/>
      </w:tblGrid>
      <w:tr w:rsidR="00376374" w:rsidRPr="00376374" w:rsidTr="00376374">
        <w:trPr>
          <w:trHeight w:val="586"/>
        </w:trPr>
        <w:tc>
          <w:tcPr>
            <w:tcW w:w="993" w:type="dxa"/>
            <w:shd w:val="clear" w:color="auto" w:fill="auto"/>
            <w:vAlign w:val="center"/>
          </w:tcPr>
          <w:p w:rsidR="00376374" w:rsidRPr="00376374" w:rsidRDefault="00376374" w:rsidP="00376374">
            <w:pPr>
              <w:ind w:left="-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6374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7088" w:type="dxa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6374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559" w:type="dxa"/>
            <w:shd w:val="clear" w:color="auto" w:fill="auto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6374">
              <w:rPr>
                <w:rFonts w:ascii="Times New Roman" w:hAnsi="Times New Roman"/>
                <w:b/>
                <w:sz w:val="24"/>
                <w:szCs w:val="24"/>
              </w:rPr>
              <w:t>VALOR UND. (R$)</w:t>
            </w:r>
          </w:p>
        </w:tc>
      </w:tr>
      <w:tr w:rsidR="00376374" w:rsidRPr="00376374" w:rsidTr="00376374">
        <w:tc>
          <w:tcPr>
            <w:tcW w:w="993" w:type="dxa"/>
            <w:shd w:val="clear" w:color="auto" w:fill="auto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6374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088" w:type="dxa"/>
          </w:tcPr>
          <w:p w:rsidR="00376374" w:rsidRPr="00376374" w:rsidRDefault="00376374" w:rsidP="00376374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Seguro do veículo VOYAGE, placa IYD 3321, ano modelo 2017/2018, chassi 9BWDB45UBJTO28939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Coberturas: 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Tabela </w:t>
            </w:r>
            <w:proofErr w:type="spellStart"/>
            <w:proofErr w:type="gramStart"/>
            <w:r w:rsidRPr="00376374">
              <w:rPr>
                <w:rFonts w:ascii="Times New Roman" w:hAnsi="Times New Roman"/>
                <w:sz w:val="24"/>
                <w:szCs w:val="24"/>
              </w:rPr>
              <w:t>fipe</w:t>
            </w:r>
            <w:proofErr w:type="spellEnd"/>
            <w:proofErr w:type="gramEnd"/>
            <w:r w:rsidRPr="00376374">
              <w:rPr>
                <w:rFonts w:ascii="Times New Roman" w:hAnsi="Times New Roman"/>
                <w:sz w:val="24"/>
                <w:szCs w:val="24"/>
              </w:rPr>
              <w:t>: 110%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Danos Morais - R$10.000,00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Danos Corporais (RCFV) - R$100.000,00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Danos Materiais (RCFV) - R$100.000,00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-Acidentes pessoais por passageiros: morte, invalidez, despesas médico hospitalares - R$ 10.000,00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-Carro reserva: </w:t>
            </w:r>
            <w:proofErr w:type="gramStart"/>
            <w:r w:rsidRPr="00376374">
              <w:rPr>
                <w:rFonts w:ascii="Times New Roman" w:hAnsi="Times New Roman"/>
                <w:sz w:val="24"/>
                <w:szCs w:val="24"/>
              </w:rPr>
              <w:t>7</w:t>
            </w:r>
            <w:proofErr w:type="gramEnd"/>
            <w:r w:rsidRPr="00376374">
              <w:rPr>
                <w:rFonts w:ascii="Times New Roman" w:hAnsi="Times New Roman"/>
                <w:sz w:val="24"/>
                <w:szCs w:val="24"/>
              </w:rPr>
              <w:t xml:space="preserve"> dias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Assistência 24 horas, guincho sem limite de quilometragem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-Vidros não blindados: </w:t>
            </w:r>
            <w:proofErr w:type="spellStart"/>
            <w:r w:rsidRPr="00376374">
              <w:rPr>
                <w:rFonts w:ascii="Times New Roman" w:hAnsi="Times New Roman"/>
                <w:sz w:val="24"/>
                <w:szCs w:val="24"/>
              </w:rPr>
              <w:t>para-brisa</w:t>
            </w:r>
            <w:proofErr w:type="spellEnd"/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-Lanternas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-Faróis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-Retrovisores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- Vigência mínima de 01 ano</w:t>
            </w:r>
          </w:p>
          <w:p w:rsidR="00376374" w:rsidRPr="00376374" w:rsidRDefault="00376374" w:rsidP="003763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>Franquia Máxima: R$ 1.800,00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6374" w:rsidRPr="00376374" w:rsidRDefault="00376374" w:rsidP="003763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6374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520,00</w:t>
            </w:r>
          </w:p>
        </w:tc>
      </w:tr>
    </w:tbl>
    <w:p w:rsidR="00376374" w:rsidRDefault="00376374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E161C" w:rsidRPr="009212D5" w:rsidRDefault="00FE161C" w:rsidP="00FE161C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9212D5">
        <w:rPr>
          <w:rFonts w:ascii="Times New Roman" w:hAnsi="Times New Roman"/>
          <w:b/>
          <w:bCs/>
          <w:sz w:val="24"/>
          <w:szCs w:val="24"/>
        </w:rPr>
        <w:t xml:space="preserve">SEGURO RCO - VAN </w:t>
      </w:r>
      <w:r w:rsidRPr="009212D5">
        <w:rPr>
          <w:rFonts w:ascii="Times New Roman" w:hAnsi="Times New Roman"/>
          <w:b/>
          <w:sz w:val="24"/>
          <w:szCs w:val="24"/>
        </w:rPr>
        <w:t>FIAT DUCATO 2.5 DIESEL ANO 2013- PLACA IUX 1247</w:t>
      </w:r>
    </w:p>
    <w:tbl>
      <w:tblPr>
        <w:tblW w:w="9710" w:type="dxa"/>
        <w:jc w:val="center"/>
        <w:tblInd w:w="-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9"/>
        <w:gridCol w:w="5377"/>
        <w:gridCol w:w="1750"/>
        <w:gridCol w:w="1554"/>
      </w:tblGrid>
      <w:tr w:rsidR="00FE161C" w:rsidRPr="00FE161C" w:rsidTr="00512FA1">
        <w:trPr>
          <w:jc w:val="center"/>
        </w:trPr>
        <w:tc>
          <w:tcPr>
            <w:tcW w:w="1029" w:type="dxa"/>
            <w:shd w:val="clear" w:color="auto" w:fill="auto"/>
            <w:vAlign w:val="center"/>
          </w:tcPr>
          <w:p w:rsidR="00FE161C" w:rsidRPr="00FE161C" w:rsidRDefault="00FE161C" w:rsidP="00512FA1">
            <w:pPr>
              <w:spacing w:line="276" w:lineRule="auto"/>
              <w:ind w:left="-142"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5377" w:type="dxa"/>
            <w:shd w:val="clear" w:color="auto" w:fill="auto"/>
            <w:vAlign w:val="center"/>
          </w:tcPr>
          <w:p w:rsidR="00FE161C" w:rsidRPr="00FE161C" w:rsidRDefault="00FE161C" w:rsidP="00512FA1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512FA1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COBERTURA (R$)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FE161C" w:rsidRPr="00FE161C" w:rsidRDefault="00FE161C" w:rsidP="00512FA1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VALOR (R$)</w:t>
            </w: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 w:val="restart"/>
            <w:shd w:val="clear" w:color="auto" w:fill="auto"/>
            <w:vAlign w:val="center"/>
          </w:tcPr>
          <w:p w:rsidR="00FE161C" w:rsidRPr="00FE161C" w:rsidRDefault="00FE161C" w:rsidP="00512FA1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Danos corporais e/ou materiais causados </w:t>
            </w:r>
            <w:proofErr w:type="gramStart"/>
            <w:r w:rsidRPr="00FE161C">
              <w:rPr>
                <w:rFonts w:ascii="Times New Roman" w:hAnsi="Times New Roman"/>
                <w:sz w:val="24"/>
                <w:szCs w:val="24"/>
              </w:rPr>
              <w:t>à</w:t>
            </w:r>
            <w:proofErr w:type="gram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passageiros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512FA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R$ 608.982,00</w:t>
            </w:r>
          </w:p>
        </w:tc>
        <w:tc>
          <w:tcPr>
            <w:tcW w:w="1554" w:type="dxa"/>
            <w:vMerge w:val="restart"/>
            <w:shd w:val="clear" w:color="auto" w:fill="auto"/>
            <w:vAlign w:val="center"/>
          </w:tcPr>
          <w:p w:rsidR="00FE161C" w:rsidRPr="00FE161C" w:rsidRDefault="00FE161C" w:rsidP="00FE161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R$ 4.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  <w:r w:rsidRPr="00FE161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para condutor, cobrador, guia 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turísticoe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>/ou outros funcionários em serviços, por tripulante/quantidade 01- Morte Acidental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512FA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para condutor, cobrador, guia turístico e/ou outros funcionários em serviço, por 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tribulante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>/quantidade 001- Invalides Permanente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512FA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por condutor, cobrador, guia turístico e/ou outros funcionários em serviço por 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tribulante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/quantidade 01 DMHO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512FA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R$ 12.179,64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Acidentes pessoais (APP) por passageiros/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quant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E161C">
              <w:rPr>
                <w:rFonts w:ascii="Times New Roman" w:hAnsi="Times New Roman"/>
                <w:sz w:val="24"/>
                <w:szCs w:val="24"/>
              </w:rPr>
              <w:t>015 Morte</w:t>
            </w:r>
            <w:proofErr w:type="gram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Acidentais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512FA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(APP) por </w:t>
            </w:r>
            <w:proofErr w:type="gramStart"/>
            <w:r w:rsidRPr="00FE161C">
              <w:rPr>
                <w:rFonts w:ascii="Times New Roman" w:hAnsi="Times New Roman"/>
                <w:sz w:val="24"/>
                <w:szCs w:val="24"/>
              </w:rPr>
              <w:t>passageiro/quantidade 15 - Invalidez</w:t>
            </w:r>
            <w:proofErr w:type="gram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Permanente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512FA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Acidentes pessoais (APP) por passageiro/quantidade 015-DMHO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512FA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R$ 12.179,64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76374" w:rsidRDefault="00376374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E161C" w:rsidRPr="009212D5" w:rsidRDefault="00FE161C" w:rsidP="00FE161C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9212D5">
        <w:rPr>
          <w:rFonts w:ascii="Times New Roman" w:hAnsi="Times New Roman"/>
          <w:b/>
          <w:bCs/>
          <w:sz w:val="24"/>
          <w:szCs w:val="24"/>
        </w:rPr>
        <w:lastRenderedPageBreak/>
        <w:t xml:space="preserve">SEGURO RCO - </w:t>
      </w:r>
      <w:r w:rsidRPr="009212D5">
        <w:rPr>
          <w:rFonts w:ascii="Times New Roman" w:hAnsi="Times New Roman"/>
          <w:b/>
          <w:sz w:val="24"/>
          <w:szCs w:val="24"/>
        </w:rPr>
        <w:t>KOMBI 1.6 MPI, ANO 2008/2009, PLACA IOZ 8652</w:t>
      </w:r>
    </w:p>
    <w:tbl>
      <w:tblPr>
        <w:tblW w:w="9710" w:type="dxa"/>
        <w:jc w:val="center"/>
        <w:tblInd w:w="-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9"/>
        <w:gridCol w:w="5377"/>
        <w:gridCol w:w="1750"/>
        <w:gridCol w:w="1554"/>
      </w:tblGrid>
      <w:tr w:rsidR="00FE161C" w:rsidRPr="00FE161C" w:rsidTr="00512FA1">
        <w:trPr>
          <w:jc w:val="center"/>
        </w:trPr>
        <w:tc>
          <w:tcPr>
            <w:tcW w:w="1029" w:type="dxa"/>
            <w:shd w:val="clear" w:color="auto" w:fill="auto"/>
            <w:vAlign w:val="center"/>
          </w:tcPr>
          <w:p w:rsidR="00FE161C" w:rsidRPr="00FE161C" w:rsidRDefault="00FE161C" w:rsidP="00FE161C">
            <w:pPr>
              <w:ind w:left="-142"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5377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COBERTURA (R$)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FE161C" w:rsidRPr="00FE161C" w:rsidRDefault="00FE161C" w:rsidP="00512FA1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VALOR (R$)</w:t>
            </w: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 w:val="restart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Danos corporais e/ou materiais causados </w:t>
            </w:r>
            <w:proofErr w:type="gramStart"/>
            <w:r w:rsidRPr="00FE161C">
              <w:rPr>
                <w:rFonts w:ascii="Times New Roman" w:hAnsi="Times New Roman"/>
                <w:sz w:val="24"/>
                <w:szCs w:val="24"/>
              </w:rPr>
              <w:t>à</w:t>
            </w:r>
            <w:proofErr w:type="gram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passageiros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R$ 608.982,00</w:t>
            </w:r>
          </w:p>
        </w:tc>
        <w:tc>
          <w:tcPr>
            <w:tcW w:w="1554" w:type="dxa"/>
            <w:vMerge w:val="restart"/>
            <w:shd w:val="clear" w:color="auto" w:fill="auto"/>
            <w:vAlign w:val="center"/>
          </w:tcPr>
          <w:p w:rsidR="00FE161C" w:rsidRPr="00FE161C" w:rsidRDefault="00FE161C" w:rsidP="00FE161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4.000</w:t>
            </w:r>
            <w:r w:rsidRPr="00FE161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para condutor, cobrador, guia 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turísticoe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>/ou outros funcionários em serviços, por tripulante/quantidade 01- Morte Acidental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para condutor, cobrador, guia turístico e/ou outros funcionários em serviço, por 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tribulante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>/quantidade 001- Invalides Permanente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por condutor, cobrador, guia turístico e/ou outros funcionários em serviço por 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tribulante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/quantidade 01 - DMHO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R$ 12.179,64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Acidentes pessoais (APP) por passageiros/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quant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E161C">
              <w:rPr>
                <w:rFonts w:ascii="Times New Roman" w:hAnsi="Times New Roman"/>
                <w:sz w:val="24"/>
                <w:szCs w:val="24"/>
              </w:rPr>
              <w:t>011 - Morte</w:t>
            </w:r>
            <w:proofErr w:type="gram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Acidentais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(APP) por </w:t>
            </w:r>
            <w:proofErr w:type="gramStart"/>
            <w:r w:rsidRPr="00FE161C">
              <w:rPr>
                <w:rFonts w:ascii="Times New Roman" w:hAnsi="Times New Roman"/>
                <w:sz w:val="24"/>
                <w:szCs w:val="24"/>
              </w:rPr>
              <w:t>passageiro/quantidade 011- Invalidez</w:t>
            </w:r>
            <w:proofErr w:type="gram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Permanente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Acidentes pessoais (APP) por passageiro/quantidade 011- DMHO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R$ 12.179,64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512FA1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E161C" w:rsidRDefault="00FE161C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E161C" w:rsidRPr="009212D5" w:rsidRDefault="00FE161C" w:rsidP="00FE161C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9212D5">
        <w:rPr>
          <w:rFonts w:ascii="Times New Roman" w:hAnsi="Times New Roman"/>
          <w:b/>
          <w:bCs/>
          <w:sz w:val="24"/>
          <w:szCs w:val="24"/>
        </w:rPr>
        <w:t xml:space="preserve">SEGURO RCO - VAN </w:t>
      </w:r>
      <w:r w:rsidRPr="009212D5">
        <w:rPr>
          <w:rFonts w:ascii="Times New Roman" w:hAnsi="Times New Roman"/>
          <w:b/>
          <w:sz w:val="24"/>
          <w:szCs w:val="24"/>
        </w:rPr>
        <w:t>FIAT DUCATO 2.3, DIESEL, ANO 2014 - PLACA IWB 0457</w:t>
      </w:r>
    </w:p>
    <w:tbl>
      <w:tblPr>
        <w:tblW w:w="9710" w:type="dxa"/>
        <w:jc w:val="center"/>
        <w:tblInd w:w="-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9"/>
        <w:gridCol w:w="5377"/>
        <w:gridCol w:w="1750"/>
        <w:gridCol w:w="1554"/>
      </w:tblGrid>
      <w:tr w:rsidR="00FE161C" w:rsidRPr="00FE161C" w:rsidTr="00512FA1">
        <w:trPr>
          <w:jc w:val="center"/>
        </w:trPr>
        <w:tc>
          <w:tcPr>
            <w:tcW w:w="1029" w:type="dxa"/>
            <w:shd w:val="clear" w:color="auto" w:fill="auto"/>
            <w:vAlign w:val="center"/>
          </w:tcPr>
          <w:p w:rsidR="00FE161C" w:rsidRPr="00FE161C" w:rsidRDefault="00FE161C" w:rsidP="00FE161C">
            <w:pPr>
              <w:ind w:left="-142"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5377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COBERTURA (R$)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VALOR (R$)</w:t>
            </w: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 w:val="restart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Danos corporais e/ou materiais causados </w:t>
            </w:r>
            <w:proofErr w:type="gramStart"/>
            <w:r w:rsidRPr="00FE161C">
              <w:rPr>
                <w:rFonts w:ascii="Times New Roman" w:hAnsi="Times New Roman"/>
                <w:sz w:val="24"/>
                <w:szCs w:val="24"/>
              </w:rPr>
              <w:t>à</w:t>
            </w:r>
            <w:proofErr w:type="gram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passageiros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R$ 608.982,00</w:t>
            </w:r>
          </w:p>
        </w:tc>
        <w:tc>
          <w:tcPr>
            <w:tcW w:w="1554" w:type="dxa"/>
            <w:vMerge w:val="restart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4.000</w:t>
            </w:r>
            <w:r w:rsidRPr="00FE161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para condutor, cobrador, guia 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turísticoe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>/ou outros funcionários em serviços, por tripulante/quantidade 01- Morte Acidental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para condutor, cobrador, guia turístico e/ou outros funcionários em serviço, por 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tribulante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>/quantidade 01- Invalidez Permanente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por condutor, cobrador, guia turístico e/ou outros funcionários em serviço por 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tribulante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/quantidade 01 - DMHO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R$ 12.179,64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Acidentes pessoais (APP) por passageiros/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quant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E161C">
              <w:rPr>
                <w:rFonts w:ascii="Times New Roman" w:hAnsi="Times New Roman"/>
                <w:sz w:val="24"/>
                <w:szCs w:val="24"/>
              </w:rPr>
              <w:t>015 - Morte</w:t>
            </w:r>
            <w:proofErr w:type="gram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Acidental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(APP) por </w:t>
            </w:r>
            <w:proofErr w:type="gramStart"/>
            <w:r w:rsidRPr="00FE161C">
              <w:rPr>
                <w:rFonts w:ascii="Times New Roman" w:hAnsi="Times New Roman"/>
                <w:sz w:val="24"/>
                <w:szCs w:val="24"/>
              </w:rPr>
              <w:t>passageiro/quantidade 015- Invalidez</w:t>
            </w:r>
            <w:proofErr w:type="gram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Permanente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Acidentes pessoais (APP) por passageiro/quantidade 015 - DMHO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R$ 12.179,64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D4C95" w:rsidRDefault="00BD4C95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E161C" w:rsidRDefault="00FE161C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E161C" w:rsidRDefault="00FE161C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E161C" w:rsidRDefault="00FE161C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bCs/>
          <w:sz w:val="24"/>
          <w:szCs w:val="24"/>
        </w:rPr>
        <w:lastRenderedPageBreak/>
        <w:t>SEGURO RCO – VAN MERCEDES-BENZ</w:t>
      </w:r>
      <w:r w:rsidRPr="009212D5">
        <w:rPr>
          <w:rFonts w:ascii="Times New Roman" w:hAnsi="Times New Roman"/>
          <w:b/>
          <w:sz w:val="24"/>
          <w:szCs w:val="24"/>
        </w:rPr>
        <w:t xml:space="preserve"> SPRINTER, ANO 2019/2020, DIESEL, PLACA IZY 0C14</w:t>
      </w:r>
    </w:p>
    <w:tbl>
      <w:tblPr>
        <w:tblW w:w="9710" w:type="dxa"/>
        <w:jc w:val="center"/>
        <w:tblInd w:w="-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9"/>
        <w:gridCol w:w="5377"/>
        <w:gridCol w:w="1750"/>
        <w:gridCol w:w="1554"/>
      </w:tblGrid>
      <w:tr w:rsidR="00FE161C" w:rsidRPr="00FE161C" w:rsidTr="00512FA1">
        <w:trPr>
          <w:jc w:val="center"/>
        </w:trPr>
        <w:tc>
          <w:tcPr>
            <w:tcW w:w="1029" w:type="dxa"/>
            <w:shd w:val="clear" w:color="auto" w:fill="auto"/>
            <w:vAlign w:val="center"/>
          </w:tcPr>
          <w:p w:rsidR="00FE161C" w:rsidRPr="00FE161C" w:rsidRDefault="00FE161C" w:rsidP="00FE161C">
            <w:pPr>
              <w:ind w:left="-142" w:firstLine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5377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COBERTURA (R$)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VALOR (R$)</w:t>
            </w: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 w:val="restart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161C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Danos corporais e/ou materiais causados </w:t>
            </w:r>
            <w:proofErr w:type="gramStart"/>
            <w:r w:rsidRPr="00FE161C">
              <w:rPr>
                <w:rFonts w:ascii="Times New Roman" w:hAnsi="Times New Roman"/>
                <w:sz w:val="24"/>
                <w:szCs w:val="24"/>
              </w:rPr>
              <w:t>à</w:t>
            </w:r>
            <w:proofErr w:type="gram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passageiros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R$ 608.982,00</w:t>
            </w:r>
          </w:p>
        </w:tc>
        <w:tc>
          <w:tcPr>
            <w:tcW w:w="1554" w:type="dxa"/>
            <w:vMerge w:val="restart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4.000</w:t>
            </w:r>
            <w:r w:rsidRPr="00FE161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para condutor, cobrador, guia 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turísticoe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>/ou outros funcionários em serviços, por tripulante/quantidade 01- Morte Acidental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para condutor, cobrador, guia turístico e/ou outros funcionários em serviço, por 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tribulante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>/quantidade 01- Invalidez Permanente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por condutor, cobrador, guia turístico e/ou outros funcionários em serviço por 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tribulante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/quantidade 01 - DMHO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R$ 12.179,64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Acidentes pessoais (APP) por passageiros/</w:t>
            </w:r>
            <w:proofErr w:type="spellStart"/>
            <w:r w:rsidRPr="00FE161C">
              <w:rPr>
                <w:rFonts w:ascii="Times New Roman" w:hAnsi="Times New Roman"/>
                <w:sz w:val="24"/>
                <w:szCs w:val="24"/>
              </w:rPr>
              <w:t>quant</w:t>
            </w:r>
            <w:proofErr w:type="spell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E161C">
              <w:rPr>
                <w:rFonts w:ascii="Times New Roman" w:hAnsi="Times New Roman"/>
                <w:sz w:val="24"/>
                <w:szCs w:val="24"/>
              </w:rPr>
              <w:t>015 - Morte</w:t>
            </w:r>
            <w:proofErr w:type="gram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Acidental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 xml:space="preserve">Acidentes pessoais (APP) por </w:t>
            </w:r>
            <w:proofErr w:type="gramStart"/>
            <w:r w:rsidRPr="00FE161C">
              <w:rPr>
                <w:rFonts w:ascii="Times New Roman" w:hAnsi="Times New Roman"/>
                <w:sz w:val="24"/>
                <w:szCs w:val="24"/>
              </w:rPr>
              <w:t>passageiro/quantidade 015- Invalidez</w:t>
            </w:r>
            <w:proofErr w:type="gramEnd"/>
            <w:r w:rsidRPr="00FE161C">
              <w:rPr>
                <w:rFonts w:ascii="Times New Roman" w:hAnsi="Times New Roman"/>
                <w:sz w:val="24"/>
                <w:szCs w:val="24"/>
              </w:rPr>
              <w:t xml:space="preserve"> Permanente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R$ 50.748,50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161C" w:rsidRPr="00FE161C" w:rsidTr="00512FA1">
        <w:trPr>
          <w:jc w:val="center"/>
        </w:trPr>
        <w:tc>
          <w:tcPr>
            <w:tcW w:w="1029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77" w:type="dxa"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Acidentes pessoais (APP) por passageiro/quantidade 015 - DMHO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E161C" w:rsidRPr="00FE161C" w:rsidRDefault="00FE161C" w:rsidP="00FE161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E161C">
              <w:rPr>
                <w:rFonts w:ascii="Times New Roman" w:hAnsi="Times New Roman"/>
                <w:sz w:val="24"/>
                <w:szCs w:val="24"/>
              </w:rPr>
              <w:t>R$ 12.179,64</w:t>
            </w:r>
          </w:p>
        </w:tc>
        <w:tc>
          <w:tcPr>
            <w:tcW w:w="1554" w:type="dxa"/>
            <w:vMerge/>
            <w:shd w:val="clear" w:color="auto" w:fill="auto"/>
          </w:tcPr>
          <w:p w:rsidR="00FE161C" w:rsidRPr="00FE161C" w:rsidRDefault="00FE161C" w:rsidP="00FE161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E161C" w:rsidRDefault="00FE161C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E161C" w:rsidRPr="009212D5" w:rsidRDefault="00FE161C" w:rsidP="00FE161C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9212D5">
        <w:rPr>
          <w:rFonts w:ascii="Times New Roman" w:hAnsi="Times New Roman"/>
          <w:b/>
          <w:bCs/>
          <w:sz w:val="24"/>
          <w:szCs w:val="24"/>
        </w:rPr>
        <w:t xml:space="preserve">SEGURO RCO - </w:t>
      </w:r>
      <w:r w:rsidRPr="009212D5">
        <w:rPr>
          <w:rFonts w:ascii="Times New Roman" w:hAnsi="Times New Roman"/>
          <w:b/>
          <w:sz w:val="24"/>
          <w:szCs w:val="24"/>
        </w:rPr>
        <w:t>MICRO-ÔNIBUS MARCOPOLO, MODELO SÊNIOR, ANO/MODELO 1999, PLACA IIU 7807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7088"/>
        <w:gridCol w:w="1559"/>
      </w:tblGrid>
      <w:tr w:rsidR="00512FA1" w:rsidRPr="009212D5" w:rsidTr="00512FA1">
        <w:tc>
          <w:tcPr>
            <w:tcW w:w="993" w:type="dxa"/>
            <w:shd w:val="clear" w:color="auto" w:fill="auto"/>
            <w:vAlign w:val="center"/>
          </w:tcPr>
          <w:p w:rsidR="00512FA1" w:rsidRPr="009212D5" w:rsidRDefault="00512FA1" w:rsidP="00512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7088" w:type="dxa"/>
            <w:shd w:val="clear" w:color="auto" w:fill="auto"/>
            <w:vAlign w:val="center"/>
          </w:tcPr>
          <w:p w:rsidR="00512FA1" w:rsidRPr="009212D5" w:rsidRDefault="00512FA1" w:rsidP="00512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559" w:type="dxa"/>
            <w:shd w:val="clear" w:color="auto" w:fill="auto"/>
          </w:tcPr>
          <w:p w:rsidR="00512FA1" w:rsidRPr="009212D5" w:rsidRDefault="00255A0D" w:rsidP="00255A0D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VALOR </w:t>
            </w:r>
            <w:r w:rsidR="00512FA1" w:rsidRPr="009212D5">
              <w:rPr>
                <w:rFonts w:ascii="Times New Roman" w:hAnsi="Times New Roman"/>
                <w:b/>
                <w:sz w:val="24"/>
                <w:szCs w:val="24"/>
              </w:rPr>
              <w:t>(R$)</w:t>
            </w:r>
          </w:p>
        </w:tc>
      </w:tr>
      <w:tr w:rsidR="00512FA1" w:rsidRPr="009212D5" w:rsidTr="00512FA1">
        <w:tc>
          <w:tcPr>
            <w:tcW w:w="993" w:type="dxa"/>
            <w:shd w:val="clear" w:color="auto" w:fill="auto"/>
            <w:vAlign w:val="center"/>
          </w:tcPr>
          <w:p w:rsidR="00512FA1" w:rsidRPr="009212D5" w:rsidRDefault="00512FA1" w:rsidP="00512FA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212D5">
              <w:rPr>
                <w:rFonts w:ascii="Times New Roman" w:hAnsi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7088" w:type="dxa"/>
            <w:shd w:val="clear" w:color="auto" w:fill="auto"/>
          </w:tcPr>
          <w:p w:rsidR="00512FA1" w:rsidRPr="009212D5" w:rsidRDefault="00512FA1" w:rsidP="00512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 xml:space="preserve">Seguro obrigatório de responsabilidade civil do veículo micro-ônibus marca Marcopolo, modelo Sênior, ano e modelo 1999, capacidade de 28 passageiros e 01 tripulante, placa IIU 7807, chassi 9BYC13J1SXC000249, </w:t>
            </w:r>
            <w:proofErr w:type="spellStart"/>
            <w:r w:rsidRPr="009212D5">
              <w:rPr>
                <w:rFonts w:ascii="Times New Roman" w:hAnsi="Times New Roman"/>
                <w:sz w:val="24"/>
                <w:szCs w:val="24"/>
              </w:rPr>
              <w:t>Renavan</w:t>
            </w:r>
            <w:proofErr w:type="spellEnd"/>
            <w:r w:rsidRPr="009212D5">
              <w:rPr>
                <w:rFonts w:ascii="Times New Roman" w:hAnsi="Times New Roman"/>
                <w:sz w:val="24"/>
                <w:szCs w:val="24"/>
              </w:rPr>
              <w:t xml:space="preserve"> 715538241, utilizado para fretamento contínuo ou fretamento eventual ou turístico, com a seguinte cobertura:                                                                                                                                                                              </w:t>
            </w:r>
          </w:p>
          <w:p w:rsidR="00512FA1" w:rsidRPr="009212D5" w:rsidRDefault="00512FA1" w:rsidP="00512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Danos corporais e/ou materiais causados a passageiros: R$ 521.055,73</w:t>
            </w:r>
          </w:p>
          <w:p w:rsidR="00512FA1" w:rsidRPr="009212D5" w:rsidRDefault="00512FA1" w:rsidP="00512FA1">
            <w:pPr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Responsabilidade civil para danos causados a terceiros:                                                                                                                                                                                                                     - Danos materiais - R$ 100.000,00                                                                                                                                                                                                                                                               - Danos corporais - R$ 100.000,00</w:t>
            </w:r>
          </w:p>
          <w:p w:rsidR="00512FA1" w:rsidRPr="009212D5" w:rsidRDefault="00512FA1" w:rsidP="00512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 xml:space="preserve">Acidentes pessoais para condutor, cobrador, guia turístico e/ ou outros funcionários em serviço por tripulante – número de </w:t>
            </w:r>
            <w:proofErr w:type="gramStart"/>
            <w:r w:rsidRPr="009212D5">
              <w:rPr>
                <w:rFonts w:ascii="Times New Roman" w:hAnsi="Times New Roman"/>
                <w:sz w:val="24"/>
                <w:szCs w:val="24"/>
              </w:rPr>
              <w:t>tripulantes 01</w:t>
            </w:r>
            <w:proofErr w:type="gramEnd"/>
            <w:r w:rsidRPr="009212D5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512FA1" w:rsidRPr="009212D5" w:rsidRDefault="00512FA1" w:rsidP="00512FA1">
            <w:pPr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Morte acidental – R$ 50.000,00</w:t>
            </w:r>
          </w:p>
          <w:p w:rsidR="00512FA1" w:rsidRPr="009212D5" w:rsidRDefault="00512FA1" w:rsidP="00512FA1">
            <w:pPr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Invalidez permanente até R$ 50.000,00</w:t>
            </w:r>
          </w:p>
          <w:p w:rsidR="00512FA1" w:rsidRPr="009212D5" w:rsidRDefault="00512FA1" w:rsidP="00512FA1">
            <w:pPr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DMHO até R$ 15.000,00</w:t>
            </w:r>
          </w:p>
          <w:p w:rsidR="00512FA1" w:rsidRPr="009212D5" w:rsidRDefault="00512FA1" w:rsidP="00512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Acidentes pessoais de passageiros (APP) por passageiro – número de passageiros: 28</w:t>
            </w:r>
          </w:p>
          <w:p w:rsidR="00512FA1" w:rsidRPr="009212D5" w:rsidRDefault="00512FA1" w:rsidP="00512FA1">
            <w:pPr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morte acidental – R$ 50.000,00</w:t>
            </w:r>
          </w:p>
          <w:p w:rsidR="00512FA1" w:rsidRPr="009212D5" w:rsidRDefault="00512FA1" w:rsidP="00512FA1">
            <w:pPr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Invalidez permanente até R$ 50.000,00</w:t>
            </w:r>
          </w:p>
          <w:p w:rsidR="00512FA1" w:rsidRPr="009212D5" w:rsidRDefault="00512FA1" w:rsidP="00512FA1">
            <w:pPr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>- DMHO até R$ 10.000,00</w:t>
            </w:r>
          </w:p>
          <w:p w:rsidR="00512FA1" w:rsidRPr="009212D5" w:rsidRDefault="00512FA1" w:rsidP="00512FA1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 xml:space="preserve">Assistência 24 horas.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2FA1" w:rsidRPr="009212D5" w:rsidRDefault="00512FA1" w:rsidP="00512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2D5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4.000</w:t>
            </w:r>
            <w:r w:rsidRPr="009212D5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</w:tbl>
    <w:p w:rsidR="00512FA1" w:rsidRDefault="00512FA1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lastRenderedPageBreak/>
        <w:t>SEGURO CONTRA FURTO, ROUBO, COLISÃO E INCÊNDIO DO VEÍCULO MERCEDES BENZ-ATRON 2729K 6X4, PLACA IVP 7618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6946"/>
        <w:gridCol w:w="1701"/>
      </w:tblGrid>
      <w:tr w:rsidR="00512FA1" w:rsidRPr="00D923D1" w:rsidTr="00512FA1">
        <w:trPr>
          <w:trHeight w:val="3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FA1" w:rsidRPr="00D923D1" w:rsidRDefault="00512FA1" w:rsidP="00D923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FA1" w:rsidRPr="00D923D1" w:rsidRDefault="00512FA1" w:rsidP="00D923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FA1" w:rsidRPr="00D923D1" w:rsidRDefault="00512FA1" w:rsidP="00255A0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VALOR (R$)</w:t>
            </w:r>
          </w:p>
        </w:tc>
      </w:tr>
      <w:tr w:rsidR="00512FA1" w:rsidRPr="00D923D1" w:rsidTr="00512F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2FA1" w:rsidRPr="00D923D1" w:rsidRDefault="00512FA1" w:rsidP="00D923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Seguro contra furto roubo, colisão e incêndio, do veículo MERCEDES BENZ-ATRON 2729K 6X4 PLACA IVP 7618, ano e modelo 2014 com a seguinte cobertura:</w:t>
            </w:r>
          </w:p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Coberturas contra furto, roubo, colisão e incêndio:</w:t>
            </w:r>
          </w:p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 xml:space="preserve">Tabela </w:t>
            </w:r>
            <w:proofErr w:type="spellStart"/>
            <w:proofErr w:type="gramStart"/>
            <w:r w:rsidRPr="00D923D1">
              <w:rPr>
                <w:rFonts w:ascii="Times New Roman" w:hAnsi="Times New Roman"/>
                <w:sz w:val="24"/>
                <w:szCs w:val="24"/>
              </w:rPr>
              <w:t>fipe</w:t>
            </w:r>
            <w:proofErr w:type="spellEnd"/>
            <w:proofErr w:type="gramEnd"/>
            <w:r w:rsidRPr="00D923D1">
              <w:rPr>
                <w:rFonts w:ascii="Times New Roman" w:hAnsi="Times New Roman"/>
                <w:sz w:val="24"/>
                <w:szCs w:val="24"/>
              </w:rPr>
              <w:t>: 100%</w:t>
            </w:r>
          </w:p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LMG Danos Materiais - R$ 100.000,00</w:t>
            </w:r>
          </w:p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LMG Danos Corporais -R$ 50.000,00</w:t>
            </w:r>
          </w:p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-Assistência 24 horas</w:t>
            </w:r>
          </w:p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 xml:space="preserve">-Vidros não blindados: </w:t>
            </w:r>
            <w:proofErr w:type="spellStart"/>
            <w:r w:rsidRPr="00D923D1">
              <w:rPr>
                <w:rFonts w:ascii="Times New Roman" w:hAnsi="Times New Roman"/>
                <w:sz w:val="24"/>
                <w:szCs w:val="24"/>
              </w:rPr>
              <w:t>para-brisa</w:t>
            </w:r>
            <w:proofErr w:type="spellEnd"/>
            <w:r w:rsidRPr="00D923D1">
              <w:rPr>
                <w:rFonts w:ascii="Times New Roman" w:hAnsi="Times New Roman"/>
                <w:sz w:val="24"/>
                <w:szCs w:val="24"/>
              </w:rPr>
              <w:t xml:space="preserve"> com franquia</w:t>
            </w:r>
          </w:p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-Lanternas</w:t>
            </w:r>
          </w:p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-Faróis</w:t>
            </w:r>
          </w:p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-Retrovisores</w:t>
            </w:r>
          </w:p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-Danos Morais - R$ 10.000,00</w:t>
            </w:r>
          </w:p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APP/Nº de passageiros - 03:</w:t>
            </w:r>
          </w:p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-CS por passageiro -morte - R$ 5.000,00</w:t>
            </w:r>
          </w:p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-CS por passageiro - invalidez - R$ 5.000,00</w:t>
            </w:r>
          </w:p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Vigência mínima de 01 ano.</w:t>
            </w:r>
          </w:p>
          <w:p w:rsidR="00512FA1" w:rsidRPr="00D923D1" w:rsidRDefault="00512FA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Valor máximo da Franquia: R$ 12.000,00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FA1" w:rsidRPr="00D923D1" w:rsidRDefault="00512FA1" w:rsidP="00D923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 w:rsidR="00D923D1">
              <w:rPr>
                <w:rFonts w:ascii="Times New Roman" w:hAnsi="Times New Roman"/>
                <w:sz w:val="24"/>
                <w:szCs w:val="24"/>
              </w:rPr>
              <w:t>815,00</w:t>
            </w:r>
          </w:p>
          <w:p w:rsidR="00512FA1" w:rsidRPr="00D923D1" w:rsidRDefault="00512FA1" w:rsidP="00D923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12FA1" w:rsidRDefault="00512FA1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923D1" w:rsidRPr="009212D5" w:rsidRDefault="00D923D1" w:rsidP="00D923D1">
      <w:pPr>
        <w:spacing w:after="120"/>
        <w:ind w:right="-144"/>
        <w:jc w:val="center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TABELA REFERENTE AO SEGURO CONTRA FURTO, ROUBO, COLISÃO E INCÊNDIO DO VEÍCULO MERCEDES BENZ-ATEGO 2730 6X4 PLACA IZX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212D5">
        <w:rPr>
          <w:rFonts w:ascii="Times New Roman" w:hAnsi="Times New Roman"/>
          <w:b/>
          <w:sz w:val="24"/>
          <w:szCs w:val="24"/>
        </w:rPr>
        <w:t>7A72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6946"/>
        <w:gridCol w:w="1701"/>
      </w:tblGrid>
      <w:tr w:rsidR="00D923D1" w:rsidRPr="00D923D1" w:rsidTr="00255A0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3D1" w:rsidRPr="00D923D1" w:rsidRDefault="00D923D1" w:rsidP="00D923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3D1" w:rsidRPr="00D923D1" w:rsidRDefault="00D923D1" w:rsidP="00D923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3D1" w:rsidRPr="00D923D1" w:rsidRDefault="00D923D1" w:rsidP="00D923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VALOR (R$)</w:t>
            </w:r>
          </w:p>
        </w:tc>
      </w:tr>
      <w:tr w:rsidR="00D923D1" w:rsidRPr="00D923D1" w:rsidTr="00255A0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3D1" w:rsidRPr="00D923D1" w:rsidRDefault="00D923D1" w:rsidP="00D923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3D1" w:rsidRPr="00D923D1" w:rsidRDefault="00D923D1" w:rsidP="00D923D1">
            <w:pPr>
              <w:ind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 xml:space="preserve">Seguro contra furto roubo, colisão e incêndio, do veículo MERCEDEZ BENZ-ATEGO 2730 6X4 PLACA IZX7A72, </w:t>
            </w:r>
            <w:r w:rsidRPr="00D923D1">
              <w:rPr>
                <w:rFonts w:ascii="Times New Roman" w:hAnsi="Times New Roman"/>
                <w:bCs/>
                <w:sz w:val="24"/>
                <w:szCs w:val="24"/>
              </w:rPr>
              <w:t xml:space="preserve">ano e modelo 2020, </w:t>
            </w:r>
            <w:r w:rsidRPr="00D923D1">
              <w:rPr>
                <w:rFonts w:ascii="Times New Roman" w:hAnsi="Times New Roman"/>
                <w:sz w:val="24"/>
                <w:szCs w:val="24"/>
              </w:rPr>
              <w:t>com a seguinte cobertura:</w:t>
            </w:r>
          </w:p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Coberturas contra furto, roubo, colisão e incêndio:</w:t>
            </w:r>
          </w:p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 xml:space="preserve">Tabela </w:t>
            </w:r>
            <w:proofErr w:type="spellStart"/>
            <w:proofErr w:type="gramStart"/>
            <w:r w:rsidRPr="00D923D1">
              <w:rPr>
                <w:rFonts w:ascii="Times New Roman" w:hAnsi="Times New Roman"/>
                <w:sz w:val="24"/>
                <w:szCs w:val="24"/>
              </w:rPr>
              <w:t>fipe</w:t>
            </w:r>
            <w:proofErr w:type="spellEnd"/>
            <w:proofErr w:type="gramEnd"/>
            <w:r w:rsidRPr="00D923D1">
              <w:rPr>
                <w:rFonts w:ascii="Times New Roman" w:hAnsi="Times New Roman"/>
                <w:sz w:val="24"/>
                <w:szCs w:val="24"/>
              </w:rPr>
              <w:t>: 100%</w:t>
            </w:r>
          </w:p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-LMG Danos Materiais - R$ 100.000,00</w:t>
            </w:r>
          </w:p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-LMG Danos Corporais -R$ 50.000,00</w:t>
            </w:r>
          </w:p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-Assistência 24 horas</w:t>
            </w:r>
          </w:p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 xml:space="preserve">-Vidros não blindados: </w:t>
            </w:r>
            <w:proofErr w:type="spellStart"/>
            <w:r w:rsidRPr="00D923D1">
              <w:rPr>
                <w:rFonts w:ascii="Times New Roman" w:hAnsi="Times New Roman"/>
                <w:sz w:val="24"/>
                <w:szCs w:val="24"/>
              </w:rPr>
              <w:t>para-brisa</w:t>
            </w:r>
            <w:proofErr w:type="spellEnd"/>
            <w:r w:rsidRPr="00D923D1">
              <w:rPr>
                <w:rFonts w:ascii="Times New Roman" w:hAnsi="Times New Roman"/>
                <w:sz w:val="24"/>
                <w:szCs w:val="24"/>
              </w:rPr>
              <w:t xml:space="preserve"> com franquia</w:t>
            </w:r>
          </w:p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-Lanternas</w:t>
            </w:r>
          </w:p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-Faróis</w:t>
            </w:r>
          </w:p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-Retrovisores</w:t>
            </w:r>
          </w:p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-Danos Morais - R$ 10.000,00</w:t>
            </w:r>
          </w:p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APP/Nº de passageiros - 02:</w:t>
            </w:r>
          </w:p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-CS por passageiro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923D1">
              <w:rPr>
                <w:rFonts w:ascii="Times New Roman" w:hAnsi="Times New Roman"/>
                <w:sz w:val="24"/>
                <w:szCs w:val="24"/>
              </w:rPr>
              <w:t>morte - R$ 5.000,00</w:t>
            </w:r>
          </w:p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-CS por passageiro - invalidez - R$ 5.000,00</w:t>
            </w:r>
          </w:p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Vigência mínima de 01 ano.</w:t>
            </w:r>
          </w:p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Valor máximo da Franquia: R$ 10.500,00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3D1" w:rsidRPr="00D923D1" w:rsidRDefault="00D923D1" w:rsidP="00D923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990</w:t>
            </w:r>
            <w:r w:rsidRPr="00D923D1"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:rsidR="00D923D1" w:rsidRPr="00D923D1" w:rsidRDefault="00D923D1" w:rsidP="00D923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923D1" w:rsidRDefault="00D923D1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12FA1" w:rsidRDefault="00D923D1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lastRenderedPageBreak/>
        <w:t>SEGURO CONTRA FURTO, ROUBO, COLISÃO E INCÊNDIO DO VEÍCULO CHEVROLET MONTANA PLACA IZI 6D27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6946"/>
        <w:gridCol w:w="1701"/>
      </w:tblGrid>
      <w:tr w:rsidR="00D923D1" w:rsidRPr="00D923D1" w:rsidTr="00255A0D">
        <w:trPr>
          <w:trHeight w:val="40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3D1" w:rsidRPr="00D923D1" w:rsidRDefault="00D923D1" w:rsidP="00255A0D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3D1" w:rsidRPr="00D923D1" w:rsidRDefault="00D923D1" w:rsidP="00255A0D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23D1" w:rsidRPr="00D923D1" w:rsidRDefault="00D923D1" w:rsidP="00D923D1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VALOR (R$)</w:t>
            </w:r>
          </w:p>
        </w:tc>
      </w:tr>
      <w:tr w:rsidR="00D923D1" w:rsidRPr="00D923D1" w:rsidTr="00255A0D">
        <w:trPr>
          <w:trHeight w:val="24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3D1" w:rsidRPr="00D923D1" w:rsidRDefault="00D923D1" w:rsidP="00255A0D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3D1" w:rsidRPr="00D923D1" w:rsidRDefault="00D923D1" w:rsidP="00255A0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Contratação de Seguro Total para o veiculo Chevrolet Montana Placa IZI 6D27, ano e modelo 2019/2019, com as seguintes coberturas:</w:t>
            </w:r>
          </w:p>
          <w:p w:rsidR="00D923D1" w:rsidRPr="00D923D1" w:rsidRDefault="00D923D1" w:rsidP="00255A0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Seguro Total 110% FIPE - Franquia Reduzida</w:t>
            </w:r>
          </w:p>
          <w:p w:rsidR="00D923D1" w:rsidRPr="00D923D1" w:rsidRDefault="00D923D1" w:rsidP="00255A0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Danos Materiais: R$ 100.000,00</w:t>
            </w:r>
          </w:p>
          <w:p w:rsidR="00D923D1" w:rsidRPr="00D923D1" w:rsidRDefault="00D923D1" w:rsidP="00255A0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Danos Corporais: R$ 50.000,00</w:t>
            </w:r>
          </w:p>
          <w:p w:rsidR="00D923D1" w:rsidRPr="00D923D1" w:rsidRDefault="00D923D1" w:rsidP="00255A0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Danos Morais: R$ 10.000,00</w:t>
            </w:r>
          </w:p>
          <w:p w:rsidR="00D923D1" w:rsidRPr="00D923D1" w:rsidRDefault="00D923D1" w:rsidP="00255A0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APP Morte/ Invalidez: R$ 10.000,00</w:t>
            </w:r>
          </w:p>
          <w:p w:rsidR="00D923D1" w:rsidRPr="00D923D1" w:rsidRDefault="00D923D1" w:rsidP="00255A0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 xml:space="preserve">- Assistência </w:t>
            </w:r>
            <w:proofErr w:type="gramStart"/>
            <w:r w:rsidRPr="00D923D1"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proofErr w:type="spellStart"/>
            <w:r w:rsidRPr="00D923D1">
              <w:rPr>
                <w:rFonts w:ascii="Times New Roman" w:hAnsi="Times New Roman"/>
                <w:sz w:val="24"/>
                <w:szCs w:val="24"/>
              </w:rPr>
              <w:t>hs</w:t>
            </w:r>
            <w:proofErr w:type="spellEnd"/>
            <w:proofErr w:type="gramEnd"/>
            <w:r w:rsidRPr="00D923D1">
              <w:rPr>
                <w:rFonts w:ascii="Times New Roman" w:hAnsi="Times New Roman"/>
                <w:sz w:val="24"/>
                <w:szCs w:val="24"/>
              </w:rPr>
              <w:t xml:space="preserve"> (Guincho e Táxi) : 250 Km</w:t>
            </w:r>
          </w:p>
          <w:p w:rsidR="00D923D1" w:rsidRPr="00D923D1" w:rsidRDefault="00D923D1" w:rsidP="00255A0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Cobertura de Vidros Completa (Faróis, Lanternas e Retrovisores)</w:t>
            </w:r>
          </w:p>
          <w:p w:rsidR="00D923D1" w:rsidRPr="00D923D1" w:rsidRDefault="00D923D1" w:rsidP="00255A0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Carro Reserva: 15 Dias</w:t>
            </w:r>
          </w:p>
          <w:p w:rsidR="00D923D1" w:rsidRPr="00D923D1" w:rsidRDefault="00D923D1" w:rsidP="00255A0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Franquia Casco: R$ 2.000,00</w:t>
            </w:r>
          </w:p>
          <w:p w:rsidR="00D923D1" w:rsidRPr="00D923D1" w:rsidRDefault="00D923D1" w:rsidP="00255A0D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 xml:space="preserve">-Vigência Prazo: 01 ano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3D1" w:rsidRPr="00D923D1" w:rsidRDefault="00D923D1" w:rsidP="00D923D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923D1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</w:tbl>
    <w:p w:rsidR="00D923D1" w:rsidRDefault="00D923D1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923D1" w:rsidRPr="009212D5" w:rsidRDefault="00D923D1" w:rsidP="00D923D1">
      <w:pPr>
        <w:jc w:val="center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SEGURO CONTRA FURTO, ROUBO, COLISÃO E INCÊNDIO DO VEÍCULO FIAT STRADA PLACA IZI 0E58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6946"/>
        <w:gridCol w:w="1701"/>
      </w:tblGrid>
      <w:tr w:rsidR="00D923D1" w:rsidRPr="00D923D1" w:rsidTr="00D923D1">
        <w:trPr>
          <w:trHeight w:val="42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3D1" w:rsidRPr="00D923D1" w:rsidRDefault="00D923D1" w:rsidP="00D923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3D1" w:rsidRPr="00D923D1" w:rsidRDefault="00D923D1" w:rsidP="00D923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3D1" w:rsidRPr="00D923D1" w:rsidRDefault="00D923D1" w:rsidP="00D923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VALOR (R$)</w:t>
            </w:r>
          </w:p>
        </w:tc>
      </w:tr>
      <w:tr w:rsidR="00D923D1" w:rsidRPr="00D923D1" w:rsidTr="00255A0D">
        <w:trPr>
          <w:trHeight w:val="24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3D1" w:rsidRPr="00D923D1" w:rsidRDefault="00D923D1" w:rsidP="00D923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3D1" w:rsidRPr="00D923D1" w:rsidRDefault="00D923D1" w:rsidP="00D923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 xml:space="preserve">Contratação de Seguro Total para o veiculo Fiat </w:t>
            </w:r>
            <w:proofErr w:type="spellStart"/>
            <w:r w:rsidRPr="00D923D1">
              <w:rPr>
                <w:rFonts w:ascii="Times New Roman" w:hAnsi="Times New Roman"/>
                <w:sz w:val="24"/>
                <w:szCs w:val="24"/>
              </w:rPr>
              <w:t>Strada</w:t>
            </w:r>
            <w:proofErr w:type="spellEnd"/>
            <w:r w:rsidRPr="00D923D1">
              <w:rPr>
                <w:rFonts w:ascii="Times New Roman" w:hAnsi="Times New Roman"/>
                <w:sz w:val="24"/>
                <w:szCs w:val="24"/>
              </w:rPr>
              <w:t>, placa IZI 0E58, ano e modelo 2019/2020,</w:t>
            </w:r>
            <w:r w:rsidRPr="00D923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923D1">
              <w:rPr>
                <w:rFonts w:ascii="Times New Roman" w:hAnsi="Times New Roman"/>
                <w:sz w:val="24"/>
                <w:szCs w:val="24"/>
              </w:rPr>
              <w:t>com as seguintes coberturas:</w:t>
            </w:r>
          </w:p>
          <w:p w:rsidR="00D923D1" w:rsidRPr="00D923D1" w:rsidRDefault="00D923D1" w:rsidP="00D923D1">
            <w:pPr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Seguro Total 110% FIPE - Franquia Reduzida</w:t>
            </w:r>
          </w:p>
          <w:p w:rsidR="00D923D1" w:rsidRPr="00D923D1" w:rsidRDefault="00D923D1" w:rsidP="00D923D1">
            <w:pPr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Danos Materiais: R$ 100.000,00</w:t>
            </w:r>
          </w:p>
          <w:p w:rsidR="00D923D1" w:rsidRPr="00D923D1" w:rsidRDefault="00D923D1" w:rsidP="00D923D1">
            <w:pPr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Danos Corporais: R$ 50.000,00</w:t>
            </w:r>
          </w:p>
          <w:p w:rsidR="00D923D1" w:rsidRPr="00D923D1" w:rsidRDefault="00D923D1" w:rsidP="00D923D1">
            <w:pPr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Danos Morais: R$ 10.000,00</w:t>
            </w:r>
          </w:p>
          <w:p w:rsidR="00D923D1" w:rsidRPr="00D923D1" w:rsidRDefault="00D923D1" w:rsidP="00D923D1">
            <w:pPr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APP Morte/ Invalidez: R$ 10.000,00</w:t>
            </w:r>
          </w:p>
          <w:p w:rsidR="00D923D1" w:rsidRPr="00D923D1" w:rsidRDefault="00D923D1" w:rsidP="00D923D1">
            <w:pPr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 xml:space="preserve">- Assistência </w:t>
            </w:r>
            <w:proofErr w:type="gramStart"/>
            <w:r w:rsidRPr="00D923D1">
              <w:rPr>
                <w:rFonts w:ascii="Times New Roman" w:hAnsi="Times New Roman"/>
                <w:sz w:val="24"/>
                <w:szCs w:val="24"/>
              </w:rPr>
              <w:t xml:space="preserve">24 </w:t>
            </w:r>
            <w:proofErr w:type="spellStart"/>
            <w:r w:rsidRPr="00D923D1">
              <w:rPr>
                <w:rFonts w:ascii="Times New Roman" w:hAnsi="Times New Roman"/>
                <w:sz w:val="24"/>
                <w:szCs w:val="24"/>
              </w:rPr>
              <w:t>hs</w:t>
            </w:r>
            <w:proofErr w:type="spellEnd"/>
            <w:proofErr w:type="gramEnd"/>
            <w:r w:rsidRPr="00D923D1">
              <w:rPr>
                <w:rFonts w:ascii="Times New Roman" w:hAnsi="Times New Roman"/>
                <w:sz w:val="24"/>
                <w:szCs w:val="24"/>
              </w:rPr>
              <w:t xml:space="preserve"> (Guincho e Táxi) : 250 Km</w:t>
            </w:r>
          </w:p>
          <w:p w:rsidR="00D923D1" w:rsidRPr="00D923D1" w:rsidRDefault="00D923D1" w:rsidP="00D923D1">
            <w:pPr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Cobertura de Vidros Completa (Faróis, Lanternas e Retrovisores)</w:t>
            </w:r>
          </w:p>
          <w:p w:rsidR="00D923D1" w:rsidRPr="00D923D1" w:rsidRDefault="00D923D1" w:rsidP="00D923D1">
            <w:pPr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Carro Reserva: 15 Dias</w:t>
            </w:r>
          </w:p>
          <w:p w:rsidR="00D923D1" w:rsidRPr="00D923D1" w:rsidRDefault="00D923D1" w:rsidP="00D923D1">
            <w:pPr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Franquia Casco: R$ 2.000,00</w:t>
            </w:r>
          </w:p>
          <w:p w:rsidR="00D923D1" w:rsidRPr="00D923D1" w:rsidRDefault="00D923D1" w:rsidP="00D923D1">
            <w:pPr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>- Vigência Prazo: 01 ano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3D1" w:rsidRPr="00D923D1" w:rsidRDefault="00D923D1" w:rsidP="00D923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3D1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600</w:t>
            </w:r>
            <w:r w:rsidRPr="00D923D1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</w:tbl>
    <w:p w:rsidR="00D923D1" w:rsidRDefault="00D923D1" w:rsidP="008A3E22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6B38" w:rsidRPr="009212D5" w:rsidRDefault="00746B38" w:rsidP="00746B38">
      <w:pPr>
        <w:pStyle w:val="Default"/>
        <w:spacing w:line="360" w:lineRule="auto"/>
        <w:rPr>
          <w:b/>
          <w:bCs/>
        </w:rPr>
      </w:pPr>
      <w:r w:rsidRPr="009212D5">
        <w:rPr>
          <w:b/>
          <w:bCs/>
        </w:rPr>
        <w:t xml:space="preserve">CLÁUSULA SEGUNDA - DA VINCULAÇÃO </w:t>
      </w:r>
    </w:p>
    <w:p w:rsidR="00746B38" w:rsidRPr="009212D5" w:rsidRDefault="00746B38" w:rsidP="00746B38">
      <w:pPr>
        <w:spacing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9212D5">
        <w:rPr>
          <w:rFonts w:ascii="Times New Roman" w:hAnsi="Times New Roman"/>
          <w:bCs/>
          <w:sz w:val="24"/>
          <w:szCs w:val="24"/>
        </w:rPr>
        <w:t>Este Contrato está vinculado ao Edital de Pregão Presencial nº 012/2020.</w:t>
      </w:r>
    </w:p>
    <w:p w:rsidR="00A1412D" w:rsidRPr="00CD6994" w:rsidRDefault="00A1412D" w:rsidP="00AC2822">
      <w:pPr>
        <w:jc w:val="both"/>
        <w:rPr>
          <w:rFonts w:ascii="Times New Roman" w:hAnsi="Times New Roman"/>
          <w:sz w:val="24"/>
          <w:szCs w:val="24"/>
        </w:rPr>
      </w:pPr>
    </w:p>
    <w:p w:rsidR="00746B38" w:rsidRPr="009212D5" w:rsidRDefault="00746B38" w:rsidP="00746B38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9212D5">
        <w:rPr>
          <w:rFonts w:ascii="Times New Roman" w:hAnsi="Times New Roman"/>
          <w:b/>
          <w:bCs/>
          <w:sz w:val="24"/>
          <w:szCs w:val="24"/>
        </w:rPr>
        <w:t>CLÁUSULA TERCEIRA - DA ENTREGA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3.1</w:t>
      </w:r>
      <w:r w:rsidRPr="009212D5">
        <w:rPr>
          <w:rFonts w:ascii="Times New Roman" w:hAnsi="Times New Roman"/>
          <w:sz w:val="24"/>
          <w:szCs w:val="24"/>
        </w:rPr>
        <w:t xml:space="preserve"> O prazo de entrega da apólice de seguro é de até 10 (dez) dias, a contar da emissão da autorização de prestação do serviço. 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lastRenderedPageBreak/>
        <w:t xml:space="preserve">3.2. </w:t>
      </w:r>
      <w:r w:rsidRPr="009212D5">
        <w:rPr>
          <w:rFonts w:ascii="Times New Roman" w:hAnsi="Times New Roman"/>
          <w:sz w:val="24"/>
          <w:szCs w:val="24"/>
        </w:rPr>
        <w:t>Verificada a desconformidade de algum dos serviços, a licitante vencedora deverá promover as correções necessárias no prazo máximo de 05 (cinco) dias úteis, sujeitando-se às penalidades previstas neste Contrato.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3.3.</w:t>
      </w:r>
      <w:r w:rsidRPr="009212D5">
        <w:rPr>
          <w:rFonts w:ascii="Times New Roman" w:hAnsi="Times New Roman"/>
          <w:sz w:val="24"/>
          <w:szCs w:val="24"/>
        </w:rPr>
        <w:t xml:space="preserve"> A apólice do seguro deverá ser entregue sem qualquer rasura, e em conformidade com o contrato.</w:t>
      </w:r>
    </w:p>
    <w:p w:rsidR="00434599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3.4.</w:t>
      </w:r>
      <w:r w:rsidRPr="009212D5">
        <w:rPr>
          <w:rFonts w:ascii="Times New Roman" w:hAnsi="Times New Roman"/>
          <w:sz w:val="24"/>
          <w:szCs w:val="24"/>
        </w:rPr>
        <w:t xml:space="preserve"> A nota fiscal/fatura deverá, obrigatoriamente, ser entregue junto com a apólice do seguro.</w:t>
      </w:r>
    </w:p>
    <w:p w:rsidR="00746B38" w:rsidRDefault="00746B38" w:rsidP="00746B38">
      <w:pPr>
        <w:tabs>
          <w:tab w:val="left" w:pos="1134"/>
        </w:tabs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212D5">
        <w:rPr>
          <w:rFonts w:ascii="Times New Roman" w:hAnsi="Times New Roman"/>
          <w:b/>
          <w:bCs/>
          <w:sz w:val="24"/>
          <w:szCs w:val="24"/>
        </w:rPr>
        <w:t>CLÁUSULA QUARTA – DO PREÇO POR ITEM</w:t>
      </w:r>
    </w:p>
    <w:p w:rsidR="00746B38" w:rsidRDefault="00746B38" w:rsidP="00746B3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O preço para o presente ajuste é de </w:t>
      </w:r>
      <w:proofErr w:type="gramStart"/>
      <w:r w:rsidRPr="009212D5">
        <w:rPr>
          <w:rFonts w:ascii="Times New Roman" w:hAnsi="Times New Roman"/>
          <w:b/>
          <w:sz w:val="24"/>
          <w:szCs w:val="24"/>
        </w:rPr>
        <w:t>R$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255A0D">
        <w:rPr>
          <w:rFonts w:ascii="Times New Roman" w:hAnsi="Times New Roman"/>
          <w:b/>
          <w:sz w:val="24"/>
          <w:szCs w:val="24"/>
        </w:rPr>
        <w:t>44.085,00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212D5">
        <w:rPr>
          <w:rFonts w:ascii="Times New Roman" w:hAnsi="Times New Roman"/>
          <w:sz w:val="24"/>
          <w:szCs w:val="24"/>
        </w:rPr>
        <w:t>(</w:t>
      </w:r>
      <w:r w:rsidR="00255A0D">
        <w:rPr>
          <w:rFonts w:ascii="Times New Roman" w:hAnsi="Times New Roman"/>
          <w:sz w:val="24"/>
          <w:szCs w:val="24"/>
        </w:rPr>
        <w:t>quarenta e quatro</w:t>
      </w:r>
      <w:r>
        <w:rPr>
          <w:rFonts w:ascii="Times New Roman" w:hAnsi="Times New Roman"/>
          <w:sz w:val="24"/>
          <w:szCs w:val="24"/>
        </w:rPr>
        <w:t xml:space="preserve"> mil</w:t>
      </w:r>
      <w:r w:rsidR="00255A0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oitenta e cinco reais</w:t>
      </w:r>
      <w:r w:rsidRPr="009212D5">
        <w:rPr>
          <w:rFonts w:ascii="Times New Roman" w:hAnsi="Times New Roman"/>
          <w:sz w:val="24"/>
          <w:szCs w:val="24"/>
        </w:rPr>
        <w:t>) constante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da proposta vencedora da cotação de preços, aceito pela </w:t>
      </w:r>
      <w:r w:rsidRPr="009212D5">
        <w:rPr>
          <w:rFonts w:ascii="Times New Roman" w:hAnsi="Times New Roman"/>
          <w:b/>
          <w:bCs/>
          <w:sz w:val="24"/>
          <w:szCs w:val="24"/>
        </w:rPr>
        <w:t>CONTRATADA</w:t>
      </w:r>
      <w:r w:rsidRPr="009212D5">
        <w:rPr>
          <w:rFonts w:ascii="Times New Roman" w:hAnsi="Times New Roman"/>
          <w:sz w:val="24"/>
          <w:szCs w:val="24"/>
        </w:rPr>
        <w:t>, entendido como preço justo e suficiente para a total execução do presente objeto.</w:t>
      </w:r>
    </w:p>
    <w:tbl>
      <w:tblPr>
        <w:tblStyle w:val="Tabelacomgrade"/>
        <w:tblW w:w="9640" w:type="dxa"/>
        <w:tblInd w:w="-318" w:type="dxa"/>
        <w:tblLook w:val="04A0"/>
      </w:tblPr>
      <w:tblGrid>
        <w:gridCol w:w="5388"/>
        <w:gridCol w:w="2409"/>
        <w:gridCol w:w="1843"/>
      </w:tblGrid>
      <w:tr w:rsidR="00746B38" w:rsidTr="00883FA9">
        <w:tc>
          <w:tcPr>
            <w:tcW w:w="5388" w:type="dxa"/>
          </w:tcPr>
          <w:p w:rsidR="00746B38" w:rsidRPr="00746B38" w:rsidRDefault="00746B38" w:rsidP="00746B38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6B38">
              <w:rPr>
                <w:rFonts w:ascii="Times New Roman" w:hAnsi="Times New Roman"/>
                <w:b/>
                <w:sz w:val="24"/>
                <w:szCs w:val="24"/>
              </w:rPr>
              <w:t>Órgão</w:t>
            </w:r>
          </w:p>
        </w:tc>
        <w:tc>
          <w:tcPr>
            <w:tcW w:w="2409" w:type="dxa"/>
          </w:tcPr>
          <w:p w:rsidR="00746B38" w:rsidRPr="00746B38" w:rsidRDefault="00746B38" w:rsidP="00746B38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843" w:type="dxa"/>
          </w:tcPr>
          <w:p w:rsidR="00746B38" w:rsidRPr="00746B38" w:rsidRDefault="00746B38" w:rsidP="00746B38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6B38">
              <w:rPr>
                <w:rFonts w:ascii="Times New Roman" w:hAnsi="Times New Roman"/>
                <w:b/>
                <w:sz w:val="24"/>
                <w:szCs w:val="24"/>
              </w:rPr>
              <w:t>Valor</w:t>
            </w:r>
          </w:p>
        </w:tc>
      </w:tr>
      <w:tr w:rsidR="00746B38" w:rsidTr="00883FA9">
        <w:tc>
          <w:tcPr>
            <w:tcW w:w="5388" w:type="dxa"/>
          </w:tcPr>
          <w:p w:rsidR="00746B38" w:rsidRDefault="00255A0D" w:rsidP="00746B3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Secretaria Municipal de Desenvolvimento Rural</w:t>
            </w:r>
          </w:p>
        </w:tc>
        <w:tc>
          <w:tcPr>
            <w:tcW w:w="2409" w:type="dxa"/>
          </w:tcPr>
          <w:p w:rsidR="00746B38" w:rsidRDefault="00255A0D" w:rsidP="00746B38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843" w:type="dxa"/>
          </w:tcPr>
          <w:p w:rsidR="00746B38" w:rsidRDefault="00746B38" w:rsidP="00255A0D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</w:t>
            </w:r>
            <w:r w:rsidR="00255A0D">
              <w:rPr>
                <w:rFonts w:ascii="Times New Roman" w:hAnsi="Times New Roman"/>
                <w:sz w:val="24"/>
                <w:szCs w:val="24"/>
              </w:rPr>
              <w:t xml:space="preserve"> 490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746B38" w:rsidTr="00883FA9">
        <w:tc>
          <w:tcPr>
            <w:tcW w:w="5388" w:type="dxa"/>
          </w:tcPr>
          <w:p w:rsidR="00746B38" w:rsidRDefault="00746B38" w:rsidP="00255A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Secretaria </w:t>
            </w:r>
            <w:r w:rsidR="00883FA9">
              <w:rPr>
                <w:rFonts w:ascii="Times New Roman" w:hAnsi="Times New Roman"/>
                <w:sz w:val="24"/>
                <w:szCs w:val="24"/>
              </w:rPr>
              <w:t xml:space="preserve">Municipal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de </w:t>
            </w:r>
            <w:r w:rsidR="00255A0D">
              <w:rPr>
                <w:rFonts w:ascii="Times New Roman" w:hAnsi="Times New Roman"/>
                <w:sz w:val="24"/>
                <w:szCs w:val="24"/>
              </w:rPr>
              <w:t>Educação</w:t>
            </w:r>
          </w:p>
        </w:tc>
        <w:tc>
          <w:tcPr>
            <w:tcW w:w="2409" w:type="dxa"/>
          </w:tcPr>
          <w:p w:rsidR="00746B38" w:rsidRDefault="00255A0D" w:rsidP="00746B38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04, 05, 06, 07, 08, 09</w:t>
            </w:r>
          </w:p>
        </w:tc>
        <w:tc>
          <w:tcPr>
            <w:tcW w:w="1843" w:type="dxa"/>
            <w:vAlign w:val="center"/>
          </w:tcPr>
          <w:p w:rsidR="00746B38" w:rsidRDefault="00746B38" w:rsidP="00883FA9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</w:t>
            </w:r>
            <w:r w:rsidR="00883FA9">
              <w:rPr>
                <w:rFonts w:ascii="Times New Roman" w:hAnsi="Times New Roman"/>
                <w:sz w:val="24"/>
                <w:szCs w:val="24"/>
              </w:rPr>
              <w:t xml:space="preserve"> 19.550,00</w:t>
            </w:r>
          </w:p>
        </w:tc>
      </w:tr>
      <w:tr w:rsidR="00746B38" w:rsidTr="00883FA9">
        <w:tc>
          <w:tcPr>
            <w:tcW w:w="5388" w:type="dxa"/>
          </w:tcPr>
          <w:p w:rsidR="00746B38" w:rsidRDefault="00746B38" w:rsidP="00883FA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Secretaria </w:t>
            </w:r>
            <w:r w:rsidR="00883FA9">
              <w:rPr>
                <w:rFonts w:ascii="Times New Roman" w:hAnsi="Times New Roman"/>
                <w:sz w:val="24"/>
                <w:szCs w:val="24"/>
              </w:rPr>
              <w:t xml:space="preserve">Municipal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de </w:t>
            </w:r>
            <w:r w:rsidR="00883FA9">
              <w:rPr>
                <w:rFonts w:ascii="Times New Roman" w:hAnsi="Times New Roman"/>
                <w:sz w:val="24"/>
                <w:szCs w:val="24"/>
              </w:rPr>
              <w:t>Saúde</w:t>
            </w:r>
          </w:p>
        </w:tc>
        <w:tc>
          <w:tcPr>
            <w:tcW w:w="2409" w:type="dxa"/>
          </w:tcPr>
          <w:p w:rsidR="00746B38" w:rsidRDefault="00883FA9" w:rsidP="00746B38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17, 18, 20, 21, 22, 23</w:t>
            </w:r>
          </w:p>
        </w:tc>
        <w:tc>
          <w:tcPr>
            <w:tcW w:w="1843" w:type="dxa"/>
            <w:vAlign w:val="center"/>
          </w:tcPr>
          <w:p w:rsidR="00746B38" w:rsidRDefault="00746B38" w:rsidP="00883FA9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</w:t>
            </w:r>
            <w:r w:rsidR="00883FA9">
              <w:rPr>
                <w:rFonts w:ascii="Times New Roman" w:hAnsi="Times New Roman"/>
                <w:sz w:val="24"/>
                <w:szCs w:val="24"/>
              </w:rPr>
              <w:t xml:space="preserve"> 17.040,00</w:t>
            </w:r>
          </w:p>
        </w:tc>
      </w:tr>
      <w:tr w:rsidR="00883FA9" w:rsidTr="00883FA9">
        <w:tc>
          <w:tcPr>
            <w:tcW w:w="5388" w:type="dxa"/>
          </w:tcPr>
          <w:p w:rsidR="00883FA9" w:rsidRDefault="00883FA9" w:rsidP="00883FA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Secretaria Municipal de Cultura, Desporto e Turismo</w:t>
            </w:r>
          </w:p>
        </w:tc>
        <w:tc>
          <w:tcPr>
            <w:tcW w:w="2409" w:type="dxa"/>
          </w:tcPr>
          <w:p w:rsidR="00883FA9" w:rsidRDefault="00883FA9" w:rsidP="00746B38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:rsidR="00883FA9" w:rsidRDefault="00883FA9" w:rsidP="00883FA9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R$ 4.000,00</w:t>
            </w:r>
          </w:p>
        </w:tc>
      </w:tr>
      <w:tr w:rsidR="00883FA9" w:rsidTr="00883FA9">
        <w:tc>
          <w:tcPr>
            <w:tcW w:w="5388" w:type="dxa"/>
          </w:tcPr>
          <w:p w:rsidR="00883FA9" w:rsidRDefault="00883FA9" w:rsidP="00883FA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Secretaria Municipal de Obras e Serviços Públicos</w:t>
            </w:r>
          </w:p>
        </w:tc>
        <w:tc>
          <w:tcPr>
            <w:tcW w:w="2409" w:type="dxa"/>
          </w:tcPr>
          <w:p w:rsidR="00883FA9" w:rsidRDefault="00883FA9" w:rsidP="00746B38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25, 26, 27, 28</w:t>
            </w:r>
          </w:p>
        </w:tc>
        <w:tc>
          <w:tcPr>
            <w:tcW w:w="1843" w:type="dxa"/>
          </w:tcPr>
          <w:p w:rsidR="00883FA9" w:rsidRDefault="00883FA9" w:rsidP="00883FA9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R$ 3.005,00</w:t>
            </w:r>
          </w:p>
        </w:tc>
      </w:tr>
    </w:tbl>
    <w:p w:rsidR="00746B38" w:rsidRDefault="00746B38" w:rsidP="00883FA9">
      <w:pPr>
        <w:tabs>
          <w:tab w:val="left" w:pos="1134"/>
        </w:tabs>
        <w:spacing w:before="12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6B38" w:rsidRPr="009212D5" w:rsidRDefault="00746B38" w:rsidP="00746B38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CLÁUSULA QUINTA – DO PAGAMENTO </w:t>
      </w:r>
    </w:p>
    <w:p w:rsidR="00746B38" w:rsidRPr="009212D5" w:rsidRDefault="00746B38" w:rsidP="00746B38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5.1. </w:t>
      </w:r>
      <w:r w:rsidRPr="009212D5">
        <w:rPr>
          <w:rFonts w:ascii="Times New Roman" w:hAnsi="Times New Roman"/>
          <w:sz w:val="24"/>
          <w:szCs w:val="24"/>
        </w:rPr>
        <w:t>O pagamento será efetuado, após o recebimento das apólices de seguro pelas Secretarias Municipais, em um prazo de até 05 dias.</w:t>
      </w:r>
    </w:p>
    <w:p w:rsidR="00746B38" w:rsidRPr="009212D5" w:rsidRDefault="00746B38" w:rsidP="00746B3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5.2</w:t>
      </w:r>
      <w:r w:rsidRPr="009212D5">
        <w:rPr>
          <w:rFonts w:ascii="Times New Roman" w:hAnsi="Times New Roman"/>
          <w:sz w:val="24"/>
          <w:szCs w:val="24"/>
        </w:rPr>
        <w:t xml:space="preserve"> Para o efetivo pagamento, a empresa deverá apresentar nota fiscal, preferencialmente eletrônica.</w:t>
      </w:r>
    </w:p>
    <w:p w:rsidR="00746B38" w:rsidRPr="009212D5" w:rsidRDefault="00746B38" w:rsidP="00746B3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5.3 </w:t>
      </w:r>
      <w:r w:rsidRPr="009212D5">
        <w:rPr>
          <w:rFonts w:ascii="Times New Roman" w:hAnsi="Times New Roman"/>
          <w:sz w:val="24"/>
          <w:szCs w:val="24"/>
        </w:rPr>
        <w:t xml:space="preserve">Ocorrendo atraso no pagamento, os valores serão corrigidos monetariamente pelo INPC/IBGE do período, ou outro índice que vier a substituí-lo, e a Administração </w:t>
      </w:r>
      <w:proofErr w:type="gramStart"/>
      <w:r w:rsidRPr="009212D5">
        <w:rPr>
          <w:rFonts w:ascii="Times New Roman" w:hAnsi="Times New Roman"/>
          <w:sz w:val="24"/>
          <w:szCs w:val="24"/>
        </w:rPr>
        <w:t>compensará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a contratada com juros de 0,5% ao mês, pro rata.</w:t>
      </w:r>
    </w:p>
    <w:p w:rsidR="00746B38" w:rsidRPr="009212D5" w:rsidRDefault="00746B38" w:rsidP="00746B3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5.4 </w:t>
      </w:r>
      <w:r w:rsidRPr="009212D5">
        <w:rPr>
          <w:rFonts w:ascii="Times New Roman" w:hAnsi="Times New Roman"/>
          <w:sz w:val="24"/>
          <w:szCs w:val="24"/>
        </w:rPr>
        <w:t>Serão processadas as retenções previdenciárias nos termos da legislação que regula a matéria.</w:t>
      </w:r>
    </w:p>
    <w:p w:rsidR="00746B38" w:rsidRDefault="00746B38" w:rsidP="00746B3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5.5 </w:t>
      </w:r>
      <w:r w:rsidRPr="009212D5">
        <w:rPr>
          <w:rFonts w:ascii="Times New Roman" w:hAnsi="Times New Roman"/>
          <w:sz w:val="24"/>
          <w:szCs w:val="24"/>
        </w:rPr>
        <w:t>A nota fiscal/fatura emitida pelo fornecedor deverá conter, em local de fácil visualização, a indicação do número do processo e o número do pregão, a fim de acelerar o trâmite de recebimento da apólice e posterior liberação do documento fiscal para pagamento.</w:t>
      </w:r>
    </w:p>
    <w:p w:rsidR="00746B38" w:rsidRPr="009212D5" w:rsidRDefault="00746B38" w:rsidP="00746B38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lastRenderedPageBreak/>
        <w:t>CLÁUSULA SEXTA - DA RUBRICA ORÇAMENTÁRIA</w:t>
      </w:r>
    </w:p>
    <w:p w:rsidR="00746B38" w:rsidRPr="009212D5" w:rsidRDefault="00746B38" w:rsidP="00746B3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As despesas decorrentes do presente Contrato correrão à conta das seguintes dotações orçamentárias:</w:t>
      </w:r>
    </w:p>
    <w:p w:rsidR="00883FA9" w:rsidRPr="009212D5" w:rsidRDefault="00883FA9" w:rsidP="00883FA9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ÓRGÃO: </w:t>
      </w:r>
      <w:proofErr w:type="gramStart"/>
      <w:r w:rsidRPr="009212D5">
        <w:rPr>
          <w:rFonts w:ascii="Times New Roman" w:hAnsi="Times New Roman"/>
          <w:sz w:val="24"/>
          <w:szCs w:val="24"/>
        </w:rPr>
        <w:t>06 - SECRETARIA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MUNICIPAL DE EDUCAÇÃO</w:t>
      </w:r>
    </w:p>
    <w:p w:rsidR="00883FA9" w:rsidRPr="009212D5" w:rsidRDefault="00883FA9" w:rsidP="00883FA9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UNIDADE: 04 – GASTOS ENSINO FUNDAMENTAL - FUNDEB</w:t>
      </w:r>
    </w:p>
    <w:p w:rsidR="00883FA9" w:rsidRPr="009212D5" w:rsidRDefault="00883FA9" w:rsidP="00883FA9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PROJETO/ATIVIDADE: 2027 – MANUT. E DESENVOLVIMENTO ENSINO - FUNDEB</w:t>
      </w:r>
    </w:p>
    <w:p w:rsidR="00883FA9" w:rsidRPr="009212D5" w:rsidRDefault="00883FA9" w:rsidP="00883FA9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CONTA: 274- OUTROS SERVIÇOS DE TERCEIROS PJ</w:t>
      </w:r>
    </w:p>
    <w:p w:rsidR="00883FA9" w:rsidRPr="009212D5" w:rsidRDefault="00883FA9" w:rsidP="00883FA9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SUBCONTA: 1357 – SEGUROS EM GERAL</w:t>
      </w:r>
    </w:p>
    <w:p w:rsidR="00883FA9" w:rsidRPr="009212D5" w:rsidRDefault="00883FA9" w:rsidP="00883FA9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RECURSO VINCULADO: 31 - FUNDEB</w:t>
      </w:r>
    </w:p>
    <w:p w:rsidR="00746B38" w:rsidRDefault="00746B38" w:rsidP="00746B38">
      <w:pPr>
        <w:tabs>
          <w:tab w:val="left" w:pos="1134"/>
        </w:tabs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83FA9" w:rsidRPr="009212D5" w:rsidRDefault="00883FA9" w:rsidP="00883FA9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ÓRGÃO: </w:t>
      </w:r>
      <w:proofErr w:type="gramStart"/>
      <w:r w:rsidRPr="009212D5">
        <w:rPr>
          <w:rFonts w:ascii="Times New Roman" w:hAnsi="Times New Roman"/>
          <w:sz w:val="24"/>
          <w:szCs w:val="24"/>
        </w:rPr>
        <w:t>06 - SECRETARIA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MUNICIPAL DE EDUCAÇÃO</w:t>
      </w:r>
    </w:p>
    <w:p w:rsidR="00883FA9" w:rsidRPr="009212D5" w:rsidRDefault="00883FA9" w:rsidP="00883FA9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UNIDADE: 01 – NÚCLEO DE APOIO ENSINO FUNDAMENTAL</w:t>
      </w:r>
    </w:p>
    <w:p w:rsidR="00883FA9" w:rsidRPr="009212D5" w:rsidRDefault="00883FA9" w:rsidP="00883FA9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PROJETO/ATIVIDADE: 2023 – MANUT. SERVIÇO APOIO ENS. FUNDAMENTAL</w:t>
      </w:r>
    </w:p>
    <w:p w:rsidR="00883FA9" w:rsidRPr="009212D5" w:rsidRDefault="00883FA9" w:rsidP="00883FA9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CONTA: 221 - OUTROS SERVIÇOS DE TERCEIROS PJ</w:t>
      </w:r>
    </w:p>
    <w:p w:rsidR="00883FA9" w:rsidRPr="009212D5" w:rsidRDefault="00883FA9" w:rsidP="00883FA9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SUBCONTA: 1144 – SEGUROS EM GERAL</w:t>
      </w:r>
    </w:p>
    <w:p w:rsidR="00883FA9" w:rsidRDefault="00883FA9" w:rsidP="00883FA9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RECURSO VINCULADO: 20 MDE</w:t>
      </w:r>
    </w:p>
    <w:p w:rsidR="004A653B" w:rsidRPr="009212D5" w:rsidRDefault="004A653B" w:rsidP="00883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VALOR: R$ 750,00</w:t>
      </w:r>
    </w:p>
    <w:p w:rsidR="00883FA9" w:rsidRDefault="00883FA9" w:rsidP="00746B38">
      <w:pPr>
        <w:tabs>
          <w:tab w:val="left" w:pos="1134"/>
        </w:tabs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83FA9" w:rsidRPr="009212D5" w:rsidRDefault="00883FA9" w:rsidP="00883FA9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ÓRGÃO: </w:t>
      </w:r>
      <w:proofErr w:type="gramStart"/>
      <w:r w:rsidRPr="009212D5">
        <w:rPr>
          <w:rFonts w:ascii="Times New Roman" w:hAnsi="Times New Roman"/>
          <w:sz w:val="24"/>
          <w:szCs w:val="24"/>
        </w:rPr>
        <w:t>08 - SECRETARIA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MUNICIPAL DE DESENVOLVIMENTO RURAL</w:t>
      </w:r>
    </w:p>
    <w:p w:rsidR="00883FA9" w:rsidRPr="009212D5" w:rsidRDefault="00883FA9" w:rsidP="00883FA9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UNIDADE: 01 – NÚCLEO DE SERVIÇOS ADMINISTRATIVOS</w:t>
      </w:r>
    </w:p>
    <w:p w:rsidR="00883FA9" w:rsidRPr="009212D5" w:rsidRDefault="00883FA9" w:rsidP="00883FA9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PROJETO/ATIVIDADE: 2059 - MANUT. PROG. DE INCENTIVO E DESEN. RURAL</w:t>
      </w:r>
    </w:p>
    <w:p w:rsidR="00883FA9" w:rsidRPr="009212D5" w:rsidRDefault="00883FA9" w:rsidP="00883FA9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CONTA: 378 - OUTROS SERVIÇOS DE TERCEIROS PJ</w:t>
      </w:r>
    </w:p>
    <w:p w:rsidR="00883FA9" w:rsidRPr="009212D5" w:rsidRDefault="00883FA9" w:rsidP="00883FA9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SUBCONTA: 1649 – SEGUROS EM GERAL</w:t>
      </w:r>
    </w:p>
    <w:p w:rsidR="00883FA9" w:rsidRDefault="00883FA9" w:rsidP="00883FA9">
      <w:pPr>
        <w:tabs>
          <w:tab w:val="left" w:pos="1134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RECURSO: 01 - LIVRE</w:t>
      </w:r>
    </w:p>
    <w:p w:rsidR="00883FA9" w:rsidRDefault="00883FA9" w:rsidP="00746B38">
      <w:pPr>
        <w:tabs>
          <w:tab w:val="left" w:pos="1134"/>
        </w:tabs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46B38" w:rsidRPr="009212D5" w:rsidRDefault="00746B38" w:rsidP="00746B38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ÓRGÃO: </w:t>
      </w:r>
      <w:proofErr w:type="gramStart"/>
      <w:r w:rsidRPr="009212D5">
        <w:rPr>
          <w:rFonts w:ascii="Times New Roman" w:hAnsi="Times New Roman"/>
          <w:sz w:val="24"/>
          <w:szCs w:val="24"/>
        </w:rPr>
        <w:t>07 - SECRETARIA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MUNICIPAL DE SAÚDE</w:t>
      </w:r>
    </w:p>
    <w:p w:rsidR="00746B38" w:rsidRPr="009212D5" w:rsidRDefault="00746B38" w:rsidP="00746B38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UNIDADE: </w:t>
      </w:r>
      <w:proofErr w:type="gramStart"/>
      <w:r w:rsidRPr="009212D5">
        <w:rPr>
          <w:rFonts w:ascii="Times New Roman" w:hAnsi="Times New Roman"/>
          <w:sz w:val="24"/>
          <w:szCs w:val="24"/>
        </w:rPr>
        <w:t>02 – FUNDO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MUNICIPAL DE SAÚDE</w:t>
      </w:r>
    </w:p>
    <w:p w:rsidR="00746B38" w:rsidRPr="009212D5" w:rsidRDefault="00746B38" w:rsidP="00746B38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CONTA: 326 - OUTROS SERVIÇOS DE TERCEIROS PJ</w:t>
      </w:r>
    </w:p>
    <w:p w:rsidR="00746B38" w:rsidRPr="009212D5" w:rsidRDefault="00746B38" w:rsidP="00746B38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SUBCONTA: 1501 – SEGUROS EM GERAL</w:t>
      </w:r>
    </w:p>
    <w:p w:rsidR="00746B38" w:rsidRPr="009212D5" w:rsidRDefault="00746B38" w:rsidP="00746B38">
      <w:pPr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RECURSO: 40 - ASPS</w:t>
      </w:r>
    </w:p>
    <w:p w:rsidR="00746B38" w:rsidRDefault="00746B38" w:rsidP="00746B38">
      <w:pPr>
        <w:tabs>
          <w:tab w:val="left" w:pos="1134"/>
        </w:tabs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ÓRGÃO: </w:t>
      </w:r>
      <w:proofErr w:type="gramStart"/>
      <w:r w:rsidRPr="009212D5">
        <w:rPr>
          <w:rFonts w:ascii="Times New Roman" w:hAnsi="Times New Roman"/>
          <w:sz w:val="24"/>
          <w:szCs w:val="24"/>
        </w:rPr>
        <w:t>09 - SECRETARIA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MUNICIPAL DE CULTURA, DESPORTO E TURISMO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UNIDADE: 01 – NÚCLEO DE CULTURA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PROJETO/ATIVIDADE: 2069 – MANUT. DO NÚCLEO DE CULTURA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CONTA: 430 - OUTROS SERVIÇOS DE TERCEIROS PJ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SUBCONTA: 2528 – SEGUROS EM GERAL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RECURSO VINCULADO: 01 - LIVRE</w:t>
      </w:r>
    </w:p>
    <w:p w:rsidR="004A653B" w:rsidRPr="009212D5" w:rsidRDefault="004A653B" w:rsidP="00EA626A">
      <w:pPr>
        <w:jc w:val="both"/>
        <w:rPr>
          <w:rFonts w:ascii="Times New Roman" w:hAnsi="Times New Roman"/>
          <w:b/>
          <w:sz w:val="24"/>
          <w:szCs w:val="24"/>
        </w:rPr>
      </w:pP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ÓRGÃO: </w:t>
      </w:r>
      <w:proofErr w:type="gramStart"/>
      <w:r w:rsidRPr="009212D5">
        <w:rPr>
          <w:rFonts w:ascii="Times New Roman" w:hAnsi="Times New Roman"/>
          <w:sz w:val="24"/>
          <w:szCs w:val="24"/>
        </w:rPr>
        <w:t>05 - SECRETARIA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MUNICIPAL DE OBRAS E SERVIÇOS PÚBLICOS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UNIDADE: 01 – NÚCLEO DE SERVIÇOS URBANOS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PROJETO/ATIVIDADE: 2013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CONTA: 159 - OUTROS SERVIÇOS DE TERCEIROS PJ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SUBCONTA: 2254 – SEGUROS EM GERAL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RECURSO VINCULADO: 01 – LIVRE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VALOR: R$ </w:t>
      </w:r>
      <w:r>
        <w:rPr>
          <w:rFonts w:ascii="Times New Roman" w:hAnsi="Times New Roman"/>
          <w:sz w:val="24"/>
          <w:szCs w:val="24"/>
        </w:rPr>
        <w:t>1.200,00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lastRenderedPageBreak/>
        <w:t xml:space="preserve">ÓRGÃO: </w:t>
      </w:r>
      <w:proofErr w:type="gramStart"/>
      <w:r w:rsidRPr="009212D5">
        <w:rPr>
          <w:rFonts w:ascii="Times New Roman" w:hAnsi="Times New Roman"/>
          <w:sz w:val="24"/>
          <w:szCs w:val="24"/>
        </w:rPr>
        <w:t>05 - SECRETARIA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MUNICIPAL DE OBRAS E SERVIÇOS PÚBLICOS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UNIDADE: </w:t>
      </w:r>
      <w:proofErr w:type="gramStart"/>
      <w:r w:rsidRPr="009212D5">
        <w:rPr>
          <w:rFonts w:ascii="Times New Roman" w:hAnsi="Times New Roman"/>
          <w:sz w:val="24"/>
          <w:szCs w:val="24"/>
        </w:rPr>
        <w:t>02 – NÚCLEO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DE SERVIÇOS RODOVIÁRIOS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PROJETO/ATIVIDADE: 2021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CONTA: 205 - OUTROS SERVIÇOS DE TERCEIROS PJ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SUBCONTA: 1078 – SEGUROS EM GERAL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RECURSO VINCULADO: 01 – LIVRE</w:t>
      </w:r>
    </w:p>
    <w:p w:rsidR="004A653B" w:rsidRPr="009212D5" w:rsidRDefault="004A653B" w:rsidP="004A653B">
      <w:pPr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VALOR: R$ </w:t>
      </w:r>
      <w:r>
        <w:rPr>
          <w:rFonts w:ascii="Times New Roman" w:hAnsi="Times New Roman"/>
          <w:sz w:val="24"/>
          <w:szCs w:val="24"/>
        </w:rPr>
        <w:t>1.805</w:t>
      </w:r>
      <w:r w:rsidRPr="009212D5">
        <w:rPr>
          <w:rFonts w:ascii="Times New Roman" w:hAnsi="Times New Roman"/>
          <w:sz w:val="24"/>
          <w:szCs w:val="24"/>
        </w:rPr>
        <w:t>,00</w:t>
      </w:r>
    </w:p>
    <w:p w:rsidR="004A653B" w:rsidRDefault="004A653B" w:rsidP="004A653B">
      <w:pPr>
        <w:pStyle w:val="Cabealho"/>
        <w:rPr>
          <w:rFonts w:ascii="Times New Roman" w:hAnsi="Times New Roman"/>
          <w:b/>
          <w:sz w:val="24"/>
          <w:szCs w:val="24"/>
        </w:rPr>
      </w:pPr>
    </w:p>
    <w:p w:rsidR="00746B38" w:rsidRPr="009212D5" w:rsidRDefault="00746B38" w:rsidP="00746B38">
      <w:pPr>
        <w:pStyle w:val="Cabealho"/>
        <w:spacing w:line="360" w:lineRule="auto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CLÁUSLA SÉTIMA – DAS SANÇÕES ADMINISTRATIVAS</w:t>
      </w:r>
    </w:p>
    <w:p w:rsidR="00746B38" w:rsidRPr="009212D5" w:rsidRDefault="00746B38" w:rsidP="00746B38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7.1 </w:t>
      </w:r>
      <w:r w:rsidRPr="009212D5">
        <w:rPr>
          <w:rFonts w:ascii="Times New Roman" w:hAnsi="Times New Roman"/>
          <w:sz w:val="24"/>
          <w:szCs w:val="24"/>
        </w:rPr>
        <w:t>Pelo inadimplemento das obrigações, a Contratada estará sujeita às seguintes penalidades: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a) </w:t>
      </w:r>
      <w:r w:rsidRPr="009212D5">
        <w:rPr>
          <w:rFonts w:ascii="Times New Roman" w:hAnsi="Times New Roman"/>
          <w:sz w:val="24"/>
          <w:szCs w:val="24"/>
        </w:rPr>
        <w:t xml:space="preserve">deixar de apresentar a documentação exigida no certame: suspensão do direito de licitar e contratar com a Administração pelo prazo de </w:t>
      </w:r>
      <w:proofErr w:type="gramStart"/>
      <w:r w:rsidRPr="009212D5">
        <w:rPr>
          <w:rFonts w:ascii="Times New Roman" w:hAnsi="Times New Roman"/>
          <w:sz w:val="24"/>
          <w:szCs w:val="24"/>
        </w:rPr>
        <w:t>2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anos e multa de 10% </w:t>
      </w:r>
      <w:r w:rsidRPr="009212D5">
        <w:rPr>
          <w:rFonts w:ascii="Times New Roman" w:hAnsi="Times New Roman"/>
          <w:snapToGrid w:val="0"/>
          <w:sz w:val="24"/>
          <w:szCs w:val="24"/>
        </w:rPr>
        <w:t>sobre o valor estimado da contratação;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b) </w:t>
      </w:r>
      <w:r w:rsidRPr="009212D5">
        <w:rPr>
          <w:rFonts w:ascii="Times New Roman" w:hAnsi="Times New Roman"/>
          <w:sz w:val="24"/>
          <w:szCs w:val="24"/>
        </w:rPr>
        <w:t xml:space="preserve">deixar de manter a proposta (recusa injustificada para contratar): suspensão do direito de licitar e contratar com a Administração pelo prazo de </w:t>
      </w:r>
      <w:proofErr w:type="gramStart"/>
      <w:r w:rsidRPr="009212D5">
        <w:rPr>
          <w:rFonts w:ascii="Times New Roman" w:hAnsi="Times New Roman"/>
          <w:sz w:val="24"/>
          <w:szCs w:val="24"/>
        </w:rPr>
        <w:t>5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anos e multa de 10% </w:t>
      </w:r>
      <w:r w:rsidRPr="009212D5">
        <w:rPr>
          <w:rFonts w:ascii="Times New Roman" w:hAnsi="Times New Roman"/>
          <w:snapToGrid w:val="0"/>
          <w:sz w:val="24"/>
          <w:szCs w:val="24"/>
        </w:rPr>
        <w:t>sobre o valor estimado da contratação;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c) </w:t>
      </w:r>
      <w:r w:rsidRPr="009212D5">
        <w:rPr>
          <w:rFonts w:ascii="Times New Roman" w:hAnsi="Times New Roman"/>
          <w:sz w:val="24"/>
          <w:szCs w:val="24"/>
        </w:rPr>
        <w:t>executar o contrato com irregularidades, passíveis de correção durante a execução e sem prejuízo ao resultado: advertência;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d) </w:t>
      </w:r>
      <w:r w:rsidRPr="009212D5">
        <w:rPr>
          <w:rFonts w:ascii="Times New Roman" w:hAnsi="Times New Roman"/>
          <w:sz w:val="24"/>
          <w:szCs w:val="24"/>
        </w:rPr>
        <w:t>executar o contrato com atraso injustificado, até o limite de 10 (dez) dias, após os quais será considerado como inexecução contratual: multa diária de 0,5% sobre o valor atualizado do contrato;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e) </w:t>
      </w:r>
      <w:r w:rsidRPr="009212D5">
        <w:rPr>
          <w:rFonts w:ascii="Times New Roman" w:hAnsi="Times New Roman"/>
          <w:sz w:val="24"/>
          <w:szCs w:val="24"/>
        </w:rPr>
        <w:t xml:space="preserve">inexecução parcial do contrato: suspensão do direito de licitar e contratar com a Administração pelo prazo de </w:t>
      </w:r>
      <w:proofErr w:type="gramStart"/>
      <w:r w:rsidRPr="009212D5">
        <w:rPr>
          <w:rFonts w:ascii="Times New Roman" w:hAnsi="Times New Roman"/>
          <w:sz w:val="24"/>
          <w:szCs w:val="24"/>
        </w:rPr>
        <w:t>3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anos e multa de 8% sobre o valor correspondente ao montante não adimplido do contrato;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f)</w:t>
      </w:r>
      <w:r w:rsidRPr="009212D5">
        <w:rPr>
          <w:rFonts w:ascii="Times New Roman" w:hAnsi="Times New Roman"/>
          <w:sz w:val="24"/>
          <w:szCs w:val="24"/>
        </w:rPr>
        <w:t xml:space="preserve"> inexecução total do contrato: suspensão do direito de licitar e contratar com a Administração pelo prazo de </w:t>
      </w:r>
      <w:proofErr w:type="gramStart"/>
      <w:r w:rsidRPr="009212D5">
        <w:rPr>
          <w:rFonts w:ascii="Times New Roman" w:hAnsi="Times New Roman"/>
          <w:sz w:val="24"/>
          <w:szCs w:val="24"/>
        </w:rPr>
        <w:t>5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anos e multa de 10% sobre o valor atualizado do contrato;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g)</w:t>
      </w:r>
      <w:r w:rsidRPr="009212D5">
        <w:rPr>
          <w:rFonts w:ascii="Times New Roman" w:hAnsi="Times New Roman"/>
          <w:sz w:val="24"/>
          <w:szCs w:val="24"/>
        </w:rPr>
        <w:t xml:space="preserve"> causar prejuízo material resultante diretamente de execução contratual: declaração de inidoneidade cumulada com a suspensão do direito de licitar e contratar com a Administração Pública pelo prazo de </w:t>
      </w:r>
      <w:proofErr w:type="gramStart"/>
      <w:r w:rsidRPr="009212D5">
        <w:rPr>
          <w:rFonts w:ascii="Times New Roman" w:hAnsi="Times New Roman"/>
          <w:sz w:val="24"/>
          <w:szCs w:val="24"/>
        </w:rPr>
        <w:t>5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anos e multa de 10 % sobre o valor atualizado do contrato.</w:t>
      </w:r>
    </w:p>
    <w:p w:rsidR="00746B38" w:rsidRPr="009212D5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7.2 </w:t>
      </w:r>
      <w:r w:rsidRPr="009212D5">
        <w:rPr>
          <w:rFonts w:ascii="Times New Roman" w:hAnsi="Times New Roman"/>
          <w:sz w:val="24"/>
          <w:szCs w:val="24"/>
        </w:rPr>
        <w:t>As penalidades serão registradas no cadastro da contratada, quando for o caso.</w:t>
      </w:r>
    </w:p>
    <w:p w:rsidR="00746B38" w:rsidRDefault="00746B38" w:rsidP="00746B38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9212D5">
        <w:rPr>
          <w:rFonts w:ascii="Times New Roman" w:hAnsi="Times New Roman"/>
          <w:b/>
          <w:sz w:val="24"/>
          <w:szCs w:val="24"/>
        </w:rPr>
        <w:t>7.3</w:t>
      </w:r>
      <w:r w:rsidRPr="009212D5">
        <w:rPr>
          <w:rFonts w:ascii="Times New Roman" w:hAnsi="Times New Roman"/>
          <w:sz w:val="24"/>
          <w:szCs w:val="24"/>
        </w:rPr>
        <w:t xml:space="preserve"> Nenhum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pagamento será efetuado pela Administração enquanto pendente de liquidação qualquer obrigação financeira que for imposta ao fornecedor em virtude de penalidade ou inadimplência contratual.</w:t>
      </w:r>
    </w:p>
    <w:p w:rsidR="00906A7A" w:rsidRPr="009212D5" w:rsidRDefault="00906A7A" w:rsidP="00906A7A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lastRenderedPageBreak/>
        <w:t>CLÁUSULA OITAVA – DA RESCISÃO CONTRATUAL</w:t>
      </w:r>
    </w:p>
    <w:p w:rsidR="00746B38" w:rsidRPr="009212D5" w:rsidRDefault="00746B38" w:rsidP="00746B38">
      <w:pPr>
        <w:pStyle w:val="Cabealho"/>
        <w:tabs>
          <w:tab w:val="clear" w:pos="4252"/>
          <w:tab w:val="center" w:pos="709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8.1</w:t>
      </w:r>
      <w:r w:rsidRPr="009212D5">
        <w:rPr>
          <w:rFonts w:ascii="Times New Roman" w:hAnsi="Times New Roman"/>
          <w:sz w:val="24"/>
          <w:szCs w:val="24"/>
        </w:rPr>
        <w:t xml:space="preserve"> </w:t>
      </w:r>
      <w:r w:rsidRPr="009212D5">
        <w:rPr>
          <w:rFonts w:ascii="Times New Roman" w:hAnsi="Times New Roman"/>
          <w:sz w:val="24"/>
          <w:szCs w:val="24"/>
        </w:rPr>
        <w:tab/>
        <w:t>A rescisão do contrato ocorrerá pelas causas e na forma prevista nos artigos 77, 78 e 79 da Lei Federal n.º 8.666/93.</w:t>
      </w: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Parágrafo Único. O descumprimento das obrigações assumidas neste edital deverá ser objeto de comunicação escrita, tendo a parte inadimplente o prazo de 05 (cinco) dias úteis para alegar o que entender de direito.</w:t>
      </w:r>
    </w:p>
    <w:p w:rsidR="00746B38" w:rsidRPr="009212D5" w:rsidRDefault="00746B38" w:rsidP="00746B38">
      <w:pPr>
        <w:pStyle w:val="Cabealho"/>
        <w:tabs>
          <w:tab w:val="left" w:pos="113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8.2 </w:t>
      </w:r>
      <w:r w:rsidRPr="009212D5">
        <w:rPr>
          <w:rFonts w:ascii="Times New Roman" w:hAnsi="Times New Roman"/>
          <w:sz w:val="24"/>
          <w:szCs w:val="24"/>
        </w:rPr>
        <w:t xml:space="preserve">A inexecução total ou parcial do contrato enseja a sua rescisão, com as </w:t>
      </w:r>
      <w:proofErr w:type="spellStart"/>
      <w:r w:rsidRPr="009212D5">
        <w:rPr>
          <w:rFonts w:ascii="Times New Roman" w:hAnsi="Times New Roman"/>
          <w:sz w:val="24"/>
          <w:szCs w:val="24"/>
        </w:rPr>
        <w:t>consequências</w:t>
      </w:r>
      <w:proofErr w:type="spellEnd"/>
      <w:r w:rsidRPr="009212D5">
        <w:rPr>
          <w:rFonts w:ascii="Times New Roman" w:hAnsi="Times New Roman"/>
          <w:sz w:val="24"/>
          <w:szCs w:val="24"/>
        </w:rPr>
        <w:t xml:space="preserve"> contratuais e as previstas em lei ou regulamento.</w:t>
      </w: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8.3 </w:t>
      </w:r>
      <w:r w:rsidRPr="009212D5">
        <w:rPr>
          <w:rFonts w:ascii="Times New Roman" w:hAnsi="Times New Roman"/>
          <w:sz w:val="24"/>
          <w:szCs w:val="24"/>
        </w:rPr>
        <w:t>Constituem motivo para a rescisão do contrato os casos elencados no artigo 78 da Lei 8.666/93.</w:t>
      </w: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8.4 </w:t>
      </w:r>
      <w:r w:rsidRPr="009212D5">
        <w:rPr>
          <w:rFonts w:ascii="Times New Roman" w:hAnsi="Times New Roman"/>
          <w:sz w:val="24"/>
          <w:szCs w:val="24"/>
        </w:rPr>
        <w:t>A rescisão do contrato poderá ser:</w:t>
      </w: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a) </w:t>
      </w:r>
      <w:r w:rsidRPr="009212D5">
        <w:rPr>
          <w:rFonts w:ascii="Times New Roman" w:hAnsi="Times New Roman"/>
          <w:sz w:val="24"/>
          <w:szCs w:val="24"/>
        </w:rPr>
        <w:t>determinada por ato unilateral e escrito da Administração, nos casos enumerados nos incisos I a XII e XVII do artigo 78;</w:t>
      </w: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b) </w:t>
      </w:r>
      <w:r w:rsidRPr="009212D5">
        <w:rPr>
          <w:rFonts w:ascii="Times New Roman" w:hAnsi="Times New Roman"/>
          <w:sz w:val="24"/>
          <w:szCs w:val="24"/>
        </w:rPr>
        <w:t>amigável, por acordo entre as partes, reduzida a termo no processo da licitação, desde que haja conveniência para a Administração;</w:t>
      </w: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c) </w:t>
      </w:r>
      <w:r w:rsidRPr="009212D5">
        <w:rPr>
          <w:rFonts w:ascii="Times New Roman" w:hAnsi="Times New Roman"/>
          <w:sz w:val="24"/>
          <w:szCs w:val="24"/>
        </w:rPr>
        <w:t>judicial, nos termos da legislação.</w:t>
      </w:r>
    </w:p>
    <w:p w:rsidR="00746B38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8.5 </w:t>
      </w:r>
      <w:r w:rsidRPr="009212D5">
        <w:rPr>
          <w:rFonts w:ascii="Times New Roman" w:hAnsi="Times New Roman"/>
          <w:sz w:val="24"/>
          <w:szCs w:val="24"/>
        </w:rPr>
        <w:t>A rescisão administrativa ou amigável deverá ser precedida de autorização escrita e fundamentada da autoridade competente.</w:t>
      </w:r>
    </w:p>
    <w:p w:rsidR="00746B38" w:rsidRPr="00746B38" w:rsidRDefault="00746B38" w:rsidP="00906A7A">
      <w:pPr>
        <w:pStyle w:val="Cabealho"/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</w:p>
    <w:p w:rsidR="00746B38" w:rsidRPr="009212D5" w:rsidRDefault="00746B38" w:rsidP="00746B38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 xml:space="preserve">CLÁUSULA NONA – DA VIGÊNCIA </w:t>
      </w:r>
    </w:p>
    <w:p w:rsidR="00746B38" w:rsidRPr="00746B38" w:rsidRDefault="00746B38" w:rsidP="00746B38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212D5">
        <w:rPr>
          <w:rFonts w:ascii="Times New Roman" w:hAnsi="Times New Roman"/>
          <w:sz w:val="24"/>
          <w:szCs w:val="24"/>
        </w:rPr>
        <w:t xml:space="preserve">O prazo de vigência da apólice de seguro será de 01 (um) ano, a contar de </w:t>
      </w:r>
      <w:r w:rsidR="00906A7A">
        <w:rPr>
          <w:rFonts w:ascii="Times New Roman" w:hAnsi="Times New Roman"/>
          <w:sz w:val="24"/>
          <w:szCs w:val="24"/>
        </w:rPr>
        <w:t>01</w:t>
      </w:r>
      <w:r w:rsidRPr="009212D5">
        <w:rPr>
          <w:rFonts w:ascii="Times New Roman" w:hAnsi="Times New Roman"/>
          <w:sz w:val="24"/>
          <w:szCs w:val="24"/>
        </w:rPr>
        <w:t xml:space="preserve"> de </w:t>
      </w:r>
      <w:r w:rsidR="00906A7A">
        <w:rPr>
          <w:rFonts w:ascii="Times New Roman" w:hAnsi="Times New Roman"/>
          <w:sz w:val="24"/>
          <w:szCs w:val="24"/>
        </w:rPr>
        <w:t>maio</w:t>
      </w:r>
      <w:r w:rsidRPr="009212D5">
        <w:rPr>
          <w:rFonts w:ascii="Times New Roman" w:hAnsi="Times New Roman"/>
          <w:sz w:val="24"/>
          <w:szCs w:val="24"/>
        </w:rPr>
        <w:t xml:space="preserve"> de 2020, podendo ser prorrogado se ambas as partes concordarem, conforme lei nº 8.666/93.</w:t>
      </w:r>
    </w:p>
    <w:p w:rsidR="00906A7A" w:rsidRDefault="00906A7A" w:rsidP="00AC2822">
      <w:pPr>
        <w:tabs>
          <w:tab w:val="left" w:pos="708"/>
          <w:tab w:val="center" w:pos="1440"/>
          <w:tab w:val="right" w:pos="8504"/>
        </w:tabs>
        <w:jc w:val="both"/>
        <w:rPr>
          <w:rFonts w:ascii="Times New Roman" w:hAnsi="Times New Roman"/>
          <w:b/>
          <w:sz w:val="24"/>
          <w:szCs w:val="24"/>
          <w:lang w:val="pt-PT"/>
        </w:rPr>
      </w:pPr>
    </w:p>
    <w:p w:rsidR="00906A7A" w:rsidRPr="009212D5" w:rsidRDefault="00906A7A" w:rsidP="00906A7A">
      <w:pPr>
        <w:tabs>
          <w:tab w:val="left" w:pos="708"/>
          <w:tab w:val="center" w:pos="1440"/>
          <w:tab w:val="right" w:pos="8504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pt-PT"/>
        </w:rPr>
      </w:pPr>
      <w:r w:rsidRPr="009212D5">
        <w:rPr>
          <w:rFonts w:ascii="Times New Roman" w:hAnsi="Times New Roman"/>
          <w:b/>
          <w:sz w:val="24"/>
          <w:szCs w:val="24"/>
          <w:lang w:val="pt-PT"/>
        </w:rPr>
        <w:t>CLÁUSULA DÉCIMA - DA FISCALIZAÇÃO DO CONTRATO PELO MUNICÍPIO</w:t>
      </w:r>
    </w:p>
    <w:p w:rsidR="00906A7A" w:rsidRPr="009212D5" w:rsidRDefault="00906A7A" w:rsidP="00906A7A">
      <w:pPr>
        <w:tabs>
          <w:tab w:val="left" w:pos="708"/>
          <w:tab w:val="center" w:pos="1440"/>
          <w:tab w:val="right" w:pos="8504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pt-PT"/>
        </w:rPr>
      </w:pPr>
      <w:r w:rsidRPr="009212D5">
        <w:rPr>
          <w:rFonts w:ascii="Times New Roman" w:hAnsi="Times New Roman"/>
          <w:sz w:val="24"/>
          <w:szCs w:val="24"/>
          <w:lang w:val="pt-PT"/>
        </w:rPr>
        <w:tab/>
        <w:t xml:space="preserve">O encarregado pela fiscalização do cumprimento do contrato </w:t>
      </w:r>
      <w:r w:rsidR="00AC2822">
        <w:rPr>
          <w:rFonts w:ascii="Times New Roman" w:hAnsi="Times New Roman"/>
          <w:sz w:val="24"/>
          <w:szCs w:val="24"/>
          <w:lang w:val="pt-PT"/>
        </w:rPr>
        <w:t>pel</w:t>
      </w:r>
      <w:r w:rsidR="004A653B">
        <w:rPr>
          <w:rFonts w:ascii="Times New Roman" w:hAnsi="Times New Roman"/>
          <w:sz w:val="24"/>
          <w:szCs w:val="24"/>
          <w:lang w:val="pt-PT"/>
        </w:rPr>
        <w:t xml:space="preserve">a Secretaria Municipal de Obras e Serviços Públicos será </w:t>
      </w:r>
      <w:r w:rsidRPr="009212D5">
        <w:rPr>
          <w:rFonts w:ascii="Times New Roman" w:hAnsi="Times New Roman"/>
          <w:sz w:val="24"/>
          <w:szCs w:val="24"/>
          <w:lang w:val="pt-PT"/>
        </w:rPr>
        <w:t xml:space="preserve">o Sr. </w:t>
      </w:r>
      <w:r w:rsidR="004A653B">
        <w:rPr>
          <w:rFonts w:ascii="Times New Roman" w:hAnsi="Times New Roman"/>
          <w:sz w:val="24"/>
          <w:szCs w:val="24"/>
          <w:lang w:val="pt-PT"/>
        </w:rPr>
        <w:tab/>
        <w:t>Rodrigo Fabiano Nunes</w:t>
      </w:r>
      <w:r w:rsidRPr="009212D5">
        <w:rPr>
          <w:rFonts w:ascii="Times New Roman" w:hAnsi="Times New Roman"/>
          <w:sz w:val="24"/>
          <w:szCs w:val="24"/>
          <w:lang w:val="pt-PT"/>
        </w:rPr>
        <w:t xml:space="preserve">, ocupante do cargo de </w:t>
      </w:r>
      <w:r w:rsidR="004A653B">
        <w:rPr>
          <w:rFonts w:ascii="Times New Roman" w:hAnsi="Times New Roman"/>
          <w:sz w:val="24"/>
          <w:szCs w:val="24"/>
          <w:lang w:val="pt-PT"/>
        </w:rPr>
        <w:t>auxiliar de secretaria</w:t>
      </w:r>
      <w:r w:rsidR="00AC2822">
        <w:rPr>
          <w:rFonts w:ascii="Times New Roman" w:hAnsi="Times New Roman"/>
          <w:sz w:val="24"/>
          <w:szCs w:val="24"/>
          <w:lang w:val="pt-PT"/>
        </w:rPr>
        <w:t>; pela Secretaria Municipal de Saúde se</w:t>
      </w:r>
      <w:r w:rsidR="004A653B">
        <w:rPr>
          <w:rFonts w:ascii="Times New Roman" w:hAnsi="Times New Roman"/>
          <w:sz w:val="24"/>
          <w:szCs w:val="24"/>
          <w:lang w:val="pt-PT"/>
        </w:rPr>
        <w:t xml:space="preserve">rá o Sr. Edemilson Colvero Pissinin, ocupante do cargo de oficial administrativo; pela Secretaria Municipal de Desenvolvimento Rural será o Sr. Fábio dos Santos, ocupante do cargo de auxiliar administrativo; pela Secretaria Municipal de </w:t>
      </w:r>
      <w:r w:rsidR="00AF202A">
        <w:rPr>
          <w:rFonts w:ascii="Times New Roman" w:hAnsi="Times New Roman"/>
          <w:sz w:val="24"/>
          <w:szCs w:val="24"/>
          <w:lang w:val="pt-PT"/>
        </w:rPr>
        <w:t>Educação será o Sr. Vanderlei Sanfelice, ocupante do cargo de auxiliar de secretaria, e</w:t>
      </w:r>
      <w:r w:rsidR="00EA626A">
        <w:rPr>
          <w:rFonts w:ascii="Times New Roman" w:hAnsi="Times New Roman"/>
          <w:sz w:val="24"/>
          <w:szCs w:val="24"/>
          <w:lang w:val="pt-PT"/>
        </w:rPr>
        <w:t xml:space="preserve"> pela Secretaria Municipal de Cultura, Desporto e Turismo será a Sr. Noraci Moro, ocupante do cargo de dirigente de núcleo, </w:t>
      </w:r>
      <w:r w:rsidRPr="009212D5">
        <w:rPr>
          <w:rFonts w:ascii="Times New Roman" w:hAnsi="Times New Roman"/>
          <w:sz w:val="24"/>
          <w:szCs w:val="24"/>
          <w:lang w:val="pt-PT"/>
        </w:rPr>
        <w:t>o</w:t>
      </w:r>
      <w:r w:rsidR="00EA626A">
        <w:rPr>
          <w:rFonts w:ascii="Times New Roman" w:hAnsi="Times New Roman"/>
          <w:sz w:val="24"/>
          <w:szCs w:val="24"/>
          <w:lang w:val="pt-PT"/>
        </w:rPr>
        <w:t>s</w:t>
      </w:r>
      <w:r w:rsidRPr="009212D5">
        <w:rPr>
          <w:rFonts w:ascii="Times New Roman" w:hAnsi="Times New Roman"/>
          <w:sz w:val="24"/>
          <w:szCs w:val="24"/>
          <w:lang w:val="pt-PT"/>
        </w:rPr>
        <w:t xml:space="preserve"> qua</w:t>
      </w:r>
      <w:r w:rsidR="00EA626A">
        <w:rPr>
          <w:rFonts w:ascii="Times New Roman" w:hAnsi="Times New Roman"/>
          <w:sz w:val="24"/>
          <w:szCs w:val="24"/>
          <w:lang w:val="pt-PT"/>
        </w:rPr>
        <w:t>is</w:t>
      </w:r>
      <w:r w:rsidRPr="009212D5">
        <w:rPr>
          <w:rFonts w:ascii="Times New Roman" w:hAnsi="Times New Roman"/>
          <w:sz w:val="24"/>
          <w:szCs w:val="24"/>
          <w:lang w:val="pt-PT"/>
        </w:rPr>
        <w:t xml:space="preserve"> fica</w:t>
      </w:r>
      <w:r w:rsidR="00EA626A">
        <w:rPr>
          <w:rFonts w:ascii="Times New Roman" w:hAnsi="Times New Roman"/>
          <w:sz w:val="24"/>
          <w:szCs w:val="24"/>
          <w:lang w:val="pt-PT"/>
        </w:rPr>
        <w:t>m</w:t>
      </w:r>
      <w:r w:rsidRPr="009212D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9212D5">
        <w:rPr>
          <w:rFonts w:ascii="Times New Roman" w:hAnsi="Times New Roman"/>
          <w:sz w:val="24"/>
          <w:szCs w:val="24"/>
          <w:lang w:val="pt-PT"/>
        </w:rPr>
        <w:lastRenderedPageBreak/>
        <w:t>responsáve</w:t>
      </w:r>
      <w:r w:rsidR="00EA626A">
        <w:rPr>
          <w:rFonts w:ascii="Times New Roman" w:hAnsi="Times New Roman"/>
          <w:sz w:val="24"/>
          <w:szCs w:val="24"/>
          <w:lang w:val="pt-PT"/>
        </w:rPr>
        <w:t>is</w:t>
      </w:r>
      <w:r w:rsidRPr="009212D5">
        <w:rPr>
          <w:rFonts w:ascii="Times New Roman" w:hAnsi="Times New Roman"/>
          <w:sz w:val="24"/>
          <w:szCs w:val="24"/>
          <w:lang w:val="pt-PT"/>
        </w:rPr>
        <w:t xml:space="preserve"> pelo seu cumprimento nos termos do artigo 67, da Lei de Licitações nº. 8.666/93.</w:t>
      </w:r>
    </w:p>
    <w:p w:rsidR="00A1412D" w:rsidRDefault="00A1412D" w:rsidP="00AC2822">
      <w:pPr>
        <w:pStyle w:val="Cabealho"/>
        <w:rPr>
          <w:rFonts w:ascii="Times New Roman" w:hAnsi="Times New Roman"/>
          <w:sz w:val="24"/>
          <w:szCs w:val="24"/>
        </w:rPr>
      </w:pPr>
    </w:p>
    <w:p w:rsidR="00AC2822" w:rsidRPr="009212D5" w:rsidRDefault="00AC2822" w:rsidP="00AC2822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CLÁUSULA DÉCIMA PRIMEIRA – DA RESPONSABILIDADE CIVIL</w:t>
      </w:r>
    </w:p>
    <w:p w:rsidR="00AC2822" w:rsidRPr="009212D5" w:rsidRDefault="00AC2822" w:rsidP="00AC2822">
      <w:pPr>
        <w:pStyle w:val="Cabealho"/>
        <w:tabs>
          <w:tab w:val="left" w:pos="709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ab/>
        <w:t>Se o contratado causar danos à Administração Municipal (contratante) fica obrigado a repará-lo, conforme o artigo 927 do Código Civil Brasileiro.</w:t>
      </w:r>
    </w:p>
    <w:p w:rsidR="00AC2822" w:rsidRPr="009212D5" w:rsidRDefault="00AC2822" w:rsidP="00AC2822">
      <w:pPr>
        <w:pStyle w:val="Cabealho"/>
        <w:tabs>
          <w:tab w:val="left" w:pos="708"/>
        </w:tabs>
        <w:jc w:val="both"/>
        <w:rPr>
          <w:rFonts w:ascii="Times New Roman" w:hAnsi="Times New Roman"/>
          <w:sz w:val="24"/>
          <w:szCs w:val="24"/>
        </w:rPr>
      </w:pPr>
    </w:p>
    <w:p w:rsidR="00AC2822" w:rsidRPr="009212D5" w:rsidRDefault="00AC2822" w:rsidP="00AC2822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12D5">
        <w:rPr>
          <w:rFonts w:ascii="Times New Roman" w:hAnsi="Times New Roman"/>
          <w:b/>
          <w:sz w:val="24"/>
          <w:szCs w:val="24"/>
        </w:rPr>
        <w:t>CLÁUSULA DÉCIMA SEGUNDA - DAS DISPOSIÇÕES FINAIS</w:t>
      </w:r>
    </w:p>
    <w:p w:rsidR="00AC2822" w:rsidRPr="009212D5" w:rsidRDefault="00AC2822" w:rsidP="00AC2822">
      <w:pPr>
        <w:pStyle w:val="Cabealho"/>
        <w:tabs>
          <w:tab w:val="clear" w:pos="425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ab/>
        <w:t>Os casos omissos no presente edital serão resolvidos sempre se levando em consideração as disposições da Lei Federal n.º 8.666/93, de 21 de junho de 1993, e suas alterações posteriores, bem como do Decreto n.º 2.743, de 21 de agosto de 1998.</w:t>
      </w:r>
    </w:p>
    <w:p w:rsidR="00AC2822" w:rsidRPr="009212D5" w:rsidRDefault="00AC2822" w:rsidP="00AC2822">
      <w:pPr>
        <w:pStyle w:val="Corpodetexto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>Fica eleito o Foro da Comarca de Faxinal do Soturno, para dirimir quaisquer dúvidas ou questões oriundas ao presente contrato.</w:t>
      </w:r>
    </w:p>
    <w:p w:rsidR="00AC2822" w:rsidRPr="009212D5" w:rsidRDefault="00AC2822" w:rsidP="00AC2822">
      <w:pPr>
        <w:pStyle w:val="Corpodetexto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E, por estarem </w:t>
      </w:r>
      <w:proofErr w:type="gramStart"/>
      <w:r w:rsidRPr="009212D5">
        <w:rPr>
          <w:rFonts w:ascii="Times New Roman" w:hAnsi="Times New Roman"/>
          <w:sz w:val="24"/>
          <w:szCs w:val="24"/>
        </w:rPr>
        <w:t>as</w:t>
      </w:r>
      <w:proofErr w:type="gramEnd"/>
      <w:r w:rsidRPr="009212D5">
        <w:rPr>
          <w:rFonts w:ascii="Times New Roman" w:hAnsi="Times New Roman"/>
          <w:sz w:val="24"/>
          <w:szCs w:val="24"/>
        </w:rPr>
        <w:t xml:space="preserve"> partes justas e contratadas, assinam o presente contrato em duas vias de igual forma e teor, na presença das testemunhas abaixo assinadas.</w:t>
      </w:r>
    </w:p>
    <w:p w:rsidR="00AC2822" w:rsidRDefault="00AC2822" w:rsidP="00AC2822">
      <w:pPr>
        <w:pStyle w:val="Corpodetexto"/>
        <w:jc w:val="right"/>
        <w:rPr>
          <w:rFonts w:ascii="Times New Roman" w:hAnsi="Times New Roman"/>
          <w:sz w:val="24"/>
          <w:szCs w:val="24"/>
        </w:rPr>
      </w:pPr>
    </w:p>
    <w:p w:rsidR="000C7CC8" w:rsidRDefault="008C213D" w:rsidP="00D332A0">
      <w:pPr>
        <w:pStyle w:val="Corpodetexto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1E5021">
        <w:rPr>
          <w:rFonts w:ascii="Times New Roman" w:hAnsi="Times New Roman"/>
          <w:sz w:val="24"/>
          <w:szCs w:val="24"/>
        </w:rPr>
        <w:t xml:space="preserve">                </w:t>
      </w:r>
      <w:r w:rsidR="001E5021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="001E5021">
        <w:rPr>
          <w:rFonts w:ascii="Times New Roman" w:hAnsi="Times New Roman"/>
          <w:sz w:val="24"/>
          <w:szCs w:val="24"/>
        </w:rPr>
        <w:t>Ivorá-RS</w:t>
      </w:r>
      <w:proofErr w:type="spellEnd"/>
      <w:r w:rsidR="001E5021">
        <w:rPr>
          <w:rFonts w:ascii="Times New Roman" w:hAnsi="Times New Roman"/>
          <w:sz w:val="24"/>
          <w:szCs w:val="24"/>
        </w:rPr>
        <w:t xml:space="preserve">, </w:t>
      </w:r>
      <w:r w:rsidR="00AC2822">
        <w:rPr>
          <w:rFonts w:ascii="Times New Roman" w:hAnsi="Times New Roman"/>
          <w:sz w:val="24"/>
          <w:szCs w:val="24"/>
        </w:rPr>
        <w:t>30</w:t>
      </w:r>
      <w:r w:rsidR="00F26456">
        <w:rPr>
          <w:rFonts w:ascii="Times New Roman" w:hAnsi="Times New Roman"/>
          <w:sz w:val="24"/>
          <w:szCs w:val="24"/>
        </w:rPr>
        <w:t xml:space="preserve"> </w:t>
      </w:r>
      <w:r w:rsidR="001E5021">
        <w:rPr>
          <w:rFonts w:ascii="Times New Roman" w:hAnsi="Times New Roman"/>
          <w:sz w:val="24"/>
          <w:szCs w:val="24"/>
        </w:rPr>
        <w:t xml:space="preserve">de </w:t>
      </w:r>
      <w:r w:rsidR="00AC2822">
        <w:rPr>
          <w:rFonts w:ascii="Times New Roman" w:hAnsi="Times New Roman"/>
          <w:sz w:val="24"/>
          <w:szCs w:val="24"/>
        </w:rPr>
        <w:t>abril</w:t>
      </w:r>
      <w:r w:rsidR="001E5021">
        <w:rPr>
          <w:rFonts w:ascii="Times New Roman" w:hAnsi="Times New Roman"/>
          <w:sz w:val="24"/>
          <w:szCs w:val="24"/>
        </w:rPr>
        <w:t xml:space="preserve"> de 20</w:t>
      </w:r>
      <w:r w:rsidR="00D63CE1">
        <w:rPr>
          <w:rFonts w:ascii="Times New Roman" w:hAnsi="Times New Roman"/>
          <w:sz w:val="24"/>
          <w:szCs w:val="24"/>
        </w:rPr>
        <w:t>20</w:t>
      </w:r>
      <w:r w:rsidR="001E5021">
        <w:rPr>
          <w:rFonts w:ascii="Times New Roman" w:hAnsi="Times New Roman"/>
          <w:sz w:val="24"/>
          <w:szCs w:val="24"/>
        </w:rPr>
        <w:t>.</w:t>
      </w:r>
      <w:r w:rsidRPr="001E5021">
        <w:rPr>
          <w:rFonts w:ascii="Times New Roman" w:hAnsi="Times New Roman"/>
          <w:sz w:val="24"/>
          <w:szCs w:val="24"/>
        </w:rPr>
        <w:t xml:space="preserve"> </w:t>
      </w:r>
    </w:p>
    <w:p w:rsidR="00CB6C2D" w:rsidRDefault="00CB6C2D" w:rsidP="000C7CC8">
      <w:pPr>
        <w:pStyle w:val="Corpodetexto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9D37FD" w:rsidRDefault="001E5021" w:rsidP="00D356E7">
      <w:pPr>
        <w:pStyle w:val="Corpodetexto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ADEMAR VALENTIM BINOTTO</w:t>
      </w:r>
    </w:p>
    <w:p w:rsidR="009D37FD" w:rsidRDefault="008C213D" w:rsidP="00D356E7">
      <w:pPr>
        <w:pStyle w:val="Corpodetexto"/>
        <w:spacing w:after="0"/>
        <w:jc w:val="center"/>
        <w:rPr>
          <w:rFonts w:ascii="Times New Roman" w:hAnsi="Times New Roman"/>
          <w:sz w:val="24"/>
          <w:szCs w:val="24"/>
        </w:rPr>
      </w:pPr>
      <w:r w:rsidRPr="001E5021">
        <w:rPr>
          <w:rFonts w:ascii="Times New Roman" w:hAnsi="Times New Roman"/>
          <w:sz w:val="24"/>
          <w:szCs w:val="24"/>
        </w:rPr>
        <w:t>PREFEITO MUNICIPAL</w:t>
      </w:r>
    </w:p>
    <w:p w:rsidR="008C213D" w:rsidRPr="00DF39C6" w:rsidRDefault="008C213D" w:rsidP="00D356E7">
      <w:pPr>
        <w:pStyle w:val="Corpodetexto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F39C6">
        <w:rPr>
          <w:rFonts w:ascii="Times New Roman" w:hAnsi="Times New Roman"/>
          <w:b/>
          <w:sz w:val="24"/>
          <w:szCs w:val="24"/>
        </w:rPr>
        <w:t>CONTRATANTE</w:t>
      </w:r>
    </w:p>
    <w:p w:rsidR="00DD231D" w:rsidRDefault="00DD231D" w:rsidP="00D356E7">
      <w:pPr>
        <w:pStyle w:val="Corpodetexto"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9D37FD" w:rsidRDefault="009D37FD" w:rsidP="00D356E7">
      <w:pPr>
        <w:pStyle w:val="Corpodetexto"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DF39C6" w:rsidRDefault="00DF39C6" w:rsidP="00D356E7">
      <w:pPr>
        <w:pStyle w:val="Corpodetexto"/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  <w:sectPr w:rsidR="00DF39C6" w:rsidSect="00BE69F3">
          <w:headerReference w:type="default" r:id="rId8"/>
          <w:footerReference w:type="even" r:id="rId9"/>
          <w:footerReference w:type="default" r:id="rId10"/>
          <w:pgSz w:w="11906" w:h="16838" w:code="9"/>
          <w:pgMar w:top="2517" w:right="1418" w:bottom="567" w:left="1418" w:header="709" w:footer="709" w:gutter="0"/>
          <w:cols w:space="708"/>
          <w:docGrid w:linePitch="360"/>
        </w:sectPr>
      </w:pPr>
    </w:p>
    <w:p w:rsidR="00EA626A" w:rsidRDefault="00EA626A" w:rsidP="00D356E7">
      <w:pPr>
        <w:pStyle w:val="Corpodetexto"/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MARCELO WAIS</w:t>
      </w:r>
    </w:p>
    <w:p w:rsidR="00EA626A" w:rsidRDefault="00EA626A" w:rsidP="00D356E7">
      <w:pPr>
        <w:pStyle w:val="Corpodetexto"/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EA626A">
        <w:rPr>
          <w:rFonts w:ascii="Times New Roman" w:hAnsi="Times New Roman"/>
          <w:sz w:val="24"/>
          <w:szCs w:val="24"/>
        </w:rPr>
        <w:t>GENTE SEGURADORA S/A</w:t>
      </w:r>
    </w:p>
    <w:p w:rsidR="00DF39C6" w:rsidRDefault="00DF39C6" w:rsidP="00D356E7">
      <w:pPr>
        <w:pStyle w:val="Corpodetexto"/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CONTRATADA</w:t>
      </w:r>
    </w:p>
    <w:p w:rsidR="009D37FD" w:rsidRDefault="009D37FD" w:rsidP="00DF39C6">
      <w:pPr>
        <w:pStyle w:val="Corpodetexto"/>
        <w:spacing w:after="0" w:line="276" w:lineRule="auto"/>
        <w:ind w:left="426" w:firstLine="566"/>
        <w:rPr>
          <w:rFonts w:ascii="Times New Roman" w:hAnsi="Times New Roman"/>
          <w:sz w:val="24"/>
          <w:szCs w:val="24"/>
        </w:rPr>
      </w:pPr>
    </w:p>
    <w:p w:rsidR="009D37FD" w:rsidRDefault="009D37FD" w:rsidP="00D332A0">
      <w:pPr>
        <w:pStyle w:val="Corpodetexto"/>
        <w:spacing w:line="276" w:lineRule="auto"/>
        <w:ind w:left="426" w:firstLine="566"/>
        <w:rPr>
          <w:rFonts w:ascii="Times New Roman" w:hAnsi="Times New Roman"/>
          <w:sz w:val="24"/>
          <w:szCs w:val="24"/>
        </w:rPr>
      </w:pPr>
    </w:p>
    <w:p w:rsidR="008C213D" w:rsidRPr="001E5021" w:rsidRDefault="008C213D" w:rsidP="00B915E0">
      <w:pPr>
        <w:pStyle w:val="Corpodetexto"/>
        <w:spacing w:line="276" w:lineRule="auto"/>
        <w:rPr>
          <w:rFonts w:ascii="Times New Roman" w:hAnsi="Times New Roman"/>
          <w:sz w:val="24"/>
          <w:szCs w:val="24"/>
        </w:rPr>
      </w:pPr>
      <w:r w:rsidRPr="001E5021">
        <w:rPr>
          <w:rFonts w:ascii="Times New Roman" w:hAnsi="Times New Roman"/>
          <w:sz w:val="24"/>
          <w:szCs w:val="24"/>
        </w:rPr>
        <w:t xml:space="preserve">TESTEMUNHAS:                        </w:t>
      </w:r>
    </w:p>
    <w:p w:rsidR="008C213D" w:rsidRPr="001E5021" w:rsidRDefault="008C213D" w:rsidP="00B915E0">
      <w:pPr>
        <w:pStyle w:val="Corpodetexto"/>
        <w:spacing w:line="276" w:lineRule="auto"/>
        <w:rPr>
          <w:rFonts w:ascii="Times New Roman" w:hAnsi="Times New Roman"/>
          <w:sz w:val="24"/>
          <w:szCs w:val="24"/>
        </w:rPr>
      </w:pPr>
      <w:r w:rsidRPr="001E5021">
        <w:rPr>
          <w:rFonts w:ascii="Times New Roman" w:hAnsi="Times New Roman"/>
          <w:sz w:val="24"/>
          <w:szCs w:val="24"/>
        </w:rPr>
        <w:t xml:space="preserve">NOME                                                                        CPF                                </w:t>
      </w:r>
    </w:p>
    <w:p w:rsidR="00CE2E48" w:rsidRPr="001E5021" w:rsidRDefault="008C213D" w:rsidP="00B915E0">
      <w:pPr>
        <w:pStyle w:val="Corpodetexto"/>
        <w:spacing w:line="276" w:lineRule="auto"/>
        <w:rPr>
          <w:rFonts w:ascii="Times New Roman" w:hAnsi="Times New Roman"/>
          <w:b/>
          <w:sz w:val="24"/>
          <w:szCs w:val="24"/>
        </w:rPr>
      </w:pPr>
      <w:r w:rsidRPr="001E5021">
        <w:rPr>
          <w:rFonts w:ascii="Times New Roman" w:hAnsi="Times New Roman"/>
          <w:sz w:val="24"/>
          <w:szCs w:val="24"/>
        </w:rPr>
        <w:t>NOME                                                                        CPF</w:t>
      </w:r>
    </w:p>
    <w:sectPr w:rsidR="00CE2E48" w:rsidRPr="001E5021" w:rsidSect="00DF39C6">
      <w:type w:val="continuous"/>
      <w:pgSz w:w="11906" w:h="16838" w:code="9"/>
      <w:pgMar w:top="251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202A" w:rsidRDefault="00AF202A">
      <w:r>
        <w:separator/>
      </w:r>
    </w:p>
  </w:endnote>
  <w:endnote w:type="continuationSeparator" w:id="1">
    <w:p w:rsidR="00AF202A" w:rsidRDefault="00AF20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02A" w:rsidRDefault="00AF202A" w:rsidP="003F23A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F202A" w:rsidRDefault="00AF202A" w:rsidP="00B32416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02A" w:rsidRDefault="00AF202A">
    <w:pPr>
      <w:pStyle w:val="Rodap"/>
      <w:jc w:val="right"/>
    </w:pPr>
    <w:r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02F2C">
      <w:rPr>
        <w:b/>
        <w:bCs/>
        <w:noProof/>
      </w:rPr>
      <w:t>14</w:t>
    </w:r>
    <w:r>
      <w:rPr>
        <w:b/>
        <w:bCs/>
        <w:sz w:val="24"/>
        <w:szCs w:val="24"/>
      </w:rPr>
      <w:fldChar w:fldCharType="end"/>
    </w:r>
    <w: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02F2C">
      <w:rPr>
        <w:b/>
        <w:bCs/>
        <w:noProof/>
      </w:rPr>
      <w:t>15</w:t>
    </w:r>
    <w:r>
      <w:rPr>
        <w:b/>
        <w:bCs/>
        <w:sz w:val="24"/>
        <w:szCs w:val="24"/>
      </w:rPr>
      <w:fldChar w:fldCharType="end"/>
    </w:r>
  </w:p>
  <w:p w:rsidR="00AF202A" w:rsidRDefault="00AF202A" w:rsidP="00B32416">
    <w:pPr>
      <w:pStyle w:val="Rodap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202A" w:rsidRDefault="00AF202A">
      <w:r>
        <w:separator/>
      </w:r>
    </w:p>
  </w:footnote>
  <w:footnote w:type="continuationSeparator" w:id="1">
    <w:p w:rsidR="00AF202A" w:rsidRDefault="00AF20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02A" w:rsidRDefault="00AF202A">
    <w:pPr>
      <w:pStyle w:val="Cabealho"/>
    </w:pPr>
    <w:r>
      <w:rPr>
        <w:noProof/>
      </w:rPr>
      <w:pict>
        <v:roundrect id="_x0000_s2049" style="position:absolute;margin-left:-27pt;margin-top:36.4pt;width:7in;height:738pt;z-index:-251658752" arcsize="3547f" filled="f" strokeweight="3pt"/>
      </w:pict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4445</wp:posOffset>
          </wp:positionV>
          <wp:extent cx="893445" cy="1137920"/>
          <wp:effectExtent l="19050" t="0" r="1905" b="0"/>
          <wp:wrapNone/>
          <wp:docPr id="3" name="Imagem 3" descr="brasao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445" cy="1137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90pt;margin-top:9.35pt;width:315pt;height:54pt;z-index:-251659776;mso-position-horizontal-relative:text;mso-position-vertical-relative:text" stroked="f">
          <v:textbox style="mso-next-textbox:#_x0000_s2050">
            <w:txbxContent>
              <w:p w:rsidR="00AF202A" w:rsidRPr="00B571A9" w:rsidRDefault="00AF202A" w:rsidP="00E43EEA">
                <w:pPr>
                  <w:rPr>
                    <w:i/>
                    <w:sz w:val="32"/>
                    <w:szCs w:val="32"/>
                  </w:rPr>
                </w:pPr>
                <w:r w:rsidRPr="00B571A9">
                  <w:rPr>
                    <w:i/>
                    <w:sz w:val="32"/>
                    <w:szCs w:val="32"/>
                  </w:rPr>
                  <w:t>Estado do Rio Grande do Sul</w:t>
                </w:r>
              </w:p>
              <w:p w:rsidR="00AF202A" w:rsidRPr="00B571A9" w:rsidRDefault="00AF202A" w:rsidP="00E43EEA">
                <w:pPr>
                  <w:rPr>
                    <w:sz w:val="16"/>
                    <w:szCs w:val="16"/>
                  </w:rPr>
                </w:pPr>
              </w:p>
              <w:p w:rsidR="00AF202A" w:rsidRPr="00B571A9" w:rsidRDefault="00AF202A" w:rsidP="00E43EEA">
                <w:pPr>
                  <w:rPr>
                    <w:sz w:val="32"/>
                    <w:szCs w:val="32"/>
                  </w:rPr>
                </w:pPr>
                <w:r w:rsidRPr="00B571A9">
                  <w:rPr>
                    <w:sz w:val="32"/>
                    <w:szCs w:val="32"/>
                  </w:rPr>
                  <w:t>PREFEITURA MUNICIPAL DE IVORÁ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878BB"/>
    <w:multiLevelType w:val="multilevel"/>
    <w:tmpl w:val="03681184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3144" w:hanging="1800"/>
      </w:pPr>
      <w:rPr>
        <w:rFonts w:hint="default"/>
      </w:rPr>
    </w:lvl>
  </w:abstractNum>
  <w:abstractNum w:abstractNumId="1">
    <w:nsid w:val="2CF864C3"/>
    <w:multiLevelType w:val="multilevel"/>
    <w:tmpl w:val="C1D24BA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23C5F1C"/>
    <w:multiLevelType w:val="multilevel"/>
    <w:tmpl w:val="DBFE4D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64600787"/>
    <w:multiLevelType w:val="multilevel"/>
    <w:tmpl w:val="735ABA0C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716A48E2"/>
    <w:multiLevelType w:val="hybridMultilevel"/>
    <w:tmpl w:val="022EF2C2"/>
    <w:lvl w:ilvl="0" w:tplc="FC5C1DF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D6F6DD1"/>
    <w:multiLevelType w:val="hybridMultilevel"/>
    <w:tmpl w:val="AF32A366"/>
    <w:lvl w:ilvl="0" w:tplc="97F2CEB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571A9"/>
    <w:rsid w:val="0000125E"/>
    <w:rsid w:val="00002789"/>
    <w:rsid w:val="00002CD5"/>
    <w:rsid w:val="00002EC1"/>
    <w:rsid w:val="00005FB0"/>
    <w:rsid w:val="00010ABB"/>
    <w:rsid w:val="00012F6F"/>
    <w:rsid w:val="000151A7"/>
    <w:rsid w:val="000159FB"/>
    <w:rsid w:val="00017A49"/>
    <w:rsid w:val="000203F4"/>
    <w:rsid w:val="0002119F"/>
    <w:rsid w:val="00027FC0"/>
    <w:rsid w:val="000336F2"/>
    <w:rsid w:val="00033A9B"/>
    <w:rsid w:val="00050A0A"/>
    <w:rsid w:val="0005142C"/>
    <w:rsid w:val="00052D46"/>
    <w:rsid w:val="00055330"/>
    <w:rsid w:val="00055CE0"/>
    <w:rsid w:val="00061524"/>
    <w:rsid w:val="00063154"/>
    <w:rsid w:val="000702C0"/>
    <w:rsid w:val="00070761"/>
    <w:rsid w:val="0007078A"/>
    <w:rsid w:val="0007268A"/>
    <w:rsid w:val="000765EE"/>
    <w:rsid w:val="0007781B"/>
    <w:rsid w:val="00082A1B"/>
    <w:rsid w:val="00082AD2"/>
    <w:rsid w:val="000834B9"/>
    <w:rsid w:val="00083C79"/>
    <w:rsid w:val="000858F6"/>
    <w:rsid w:val="00091D14"/>
    <w:rsid w:val="00093690"/>
    <w:rsid w:val="000961FE"/>
    <w:rsid w:val="000A04C3"/>
    <w:rsid w:val="000A10FD"/>
    <w:rsid w:val="000A11BC"/>
    <w:rsid w:val="000A1B85"/>
    <w:rsid w:val="000A6136"/>
    <w:rsid w:val="000B1933"/>
    <w:rsid w:val="000B44B6"/>
    <w:rsid w:val="000B4C62"/>
    <w:rsid w:val="000C1003"/>
    <w:rsid w:val="000C33D1"/>
    <w:rsid w:val="000C4993"/>
    <w:rsid w:val="000C5F4E"/>
    <w:rsid w:val="000C6B97"/>
    <w:rsid w:val="000C7CC8"/>
    <w:rsid w:val="000D4DE8"/>
    <w:rsid w:val="000D7279"/>
    <w:rsid w:val="000E012A"/>
    <w:rsid w:val="000E4300"/>
    <w:rsid w:val="000E483F"/>
    <w:rsid w:val="000E6710"/>
    <w:rsid w:val="000F3ABB"/>
    <w:rsid w:val="000F41FD"/>
    <w:rsid w:val="000F5AB1"/>
    <w:rsid w:val="000F688C"/>
    <w:rsid w:val="000F7BBB"/>
    <w:rsid w:val="00102FA5"/>
    <w:rsid w:val="00102FD9"/>
    <w:rsid w:val="00106625"/>
    <w:rsid w:val="00106B94"/>
    <w:rsid w:val="00113EB5"/>
    <w:rsid w:val="00116BF1"/>
    <w:rsid w:val="001176E2"/>
    <w:rsid w:val="00120370"/>
    <w:rsid w:val="00127FD6"/>
    <w:rsid w:val="00130273"/>
    <w:rsid w:val="001303DD"/>
    <w:rsid w:val="00130FF0"/>
    <w:rsid w:val="00132B6A"/>
    <w:rsid w:val="00132F39"/>
    <w:rsid w:val="00133D0C"/>
    <w:rsid w:val="001349B5"/>
    <w:rsid w:val="001406C1"/>
    <w:rsid w:val="001417DC"/>
    <w:rsid w:val="00141B30"/>
    <w:rsid w:val="00144C1A"/>
    <w:rsid w:val="00151C71"/>
    <w:rsid w:val="00153A61"/>
    <w:rsid w:val="00154906"/>
    <w:rsid w:val="00155784"/>
    <w:rsid w:val="001560C9"/>
    <w:rsid w:val="00157B90"/>
    <w:rsid w:val="001648B1"/>
    <w:rsid w:val="00165DB0"/>
    <w:rsid w:val="0016695B"/>
    <w:rsid w:val="00171B0A"/>
    <w:rsid w:val="00173182"/>
    <w:rsid w:val="001742EA"/>
    <w:rsid w:val="001766F4"/>
    <w:rsid w:val="00180740"/>
    <w:rsid w:val="0018258E"/>
    <w:rsid w:val="00185B2F"/>
    <w:rsid w:val="0019229A"/>
    <w:rsid w:val="00192D8E"/>
    <w:rsid w:val="001A0AE7"/>
    <w:rsid w:val="001A2DBD"/>
    <w:rsid w:val="001B0D69"/>
    <w:rsid w:val="001B107B"/>
    <w:rsid w:val="001B353E"/>
    <w:rsid w:val="001B52E7"/>
    <w:rsid w:val="001B5A7A"/>
    <w:rsid w:val="001B71A9"/>
    <w:rsid w:val="001C1DAA"/>
    <w:rsid w:val="001C2D72"/>
    <w:rsid w:val="001C566C"/>
    <w:rsid w:val="001C77C2"/>
    <w:rsid w:val="001D03E7"/>
    <w:rsid w:val="001D270D"/>
    <w:rsid w:val="001D38B2"/>
    <w:rsid w:val="001D5F0F"/>
    <w:rsid w:val="001D71D7"/>
    <w:rsid w:val="001D721B"/>
    <w:rsid w:val="001D7E10"/>
    <w:rsid w:val="001E18DA"/>
    <w:rsid w:val="001E25C7"/>
    <w:rsid w:val="001E3E97"/>
    <w:rsid w:val="001E5021"/>
    <w:rsid w:val="001F366D"/>
    <w:rsid w:val="001F7F9D"/>
    <w:rsid w:val="00200167"/>
    <w:rsid w:val="002076A4"/>
    <w:rsid w:val="0021005B"/>
    <w:rsid w:val="00211857"/>
    <w:rsid w:val="002130A7"/>
    <w:rsid w:val="002165B5"/>
    <w:rsid w:val="00223B4C"/>
    <w:rsid w:val="002312CB"/>
    <w:rsid w:val="002319DE"/>
    <w:rsid w:val="0023280B"/>
    <w:rsid w:val="00237DC7"/>
    <w:rsid w:val="00246238"/>
    <w:rsid w:val="002465A9"/>
    <w:rsid w:val="00255A0D"/>
    <w:rsid w:val="00260F8A"/>
    <w:rsid w:val="002641CE"/>
    <w:rsid w:val="00265169"/>
    <w:rsid w:val="00272951"/>
    <w:rsid w:val="00274827"/>
    <w:rsid w:val="0028019C"/>
    <w:rsid w:val="00284889"/>
    <w:rsid w:val="00286C4F"/>
    <w:rsid w:val="00293D0C"/>
    <w:rsid w:val="002A575E"/>
    <w:rsid w:val="002A57C2"/>
    <w:rsid w:val="002B0ACF"/>
    <w:rsid w:val="002B0F1E"/>
    <w:rsid w:val="002B75F7"/>
    <w:rsid w:val="002B795D"/>
    <w:rsid w:val="002C73FB"/>
    <w:rsid w:val="002D1324"/>
    <w:rsid w:val="002D6BFE"/>
    <w:rsid w:val="002D746B"/>
    <w:rsid w:val="002D74E6"/>
    <w:rsid w:val="002D7752"/>
    <w:rsid w:val="002E31DC"/>
    <w:rsid w:val="002F1245"/>
    <w:rsid w:val="002F24B9"/>
    <w:rsid w:val="002F4CF5"/>
    <w:rsid w:val="002F5710"/>
    <w:rsid w:val="00302CAF"/>
    <w:rsid w:val="00305E07"/>
    <w:rsid w:val="00314247"/>
    <w:rsid w:val="0031480D"/>
    <w:rsid w:val="00315778"/>
    <w:rsid w:val="003201CA"/>
    <w:rsid w:val="00320867"/>
    <w:rsid w:val="00321C47"/>
    <w:rsid w:val="003237CE"/>
    <w:rsid w:val="00323AE5"/>
    <w:rsid w:val="003251DF"/>
    <w:rsid w:val="00330A1A"/>
    <w:rsid w:val="00330AFA"/>
    <w:rsid w:val="00331A8A"/>
    <w:rsid w:val="0033469A"/>
    <w:rsid w:val="003378A5"/>
    <w:rsid w:val="003413A4"/>
    <w:rsid w:val="003421EC"/>
    <w:rsid w:val="00342E48"/>
    <w:rsid w:val="003449B3"/>
    <w:rsid w:val="00346F65"/>
    <w:rsid w:val="00351378"/>
    <w:rsid w:val="00354AB7"/>
    <w:rsid w:val="003555BB"/>
    <w:rsid w:val="003575C5"/>
    <w:rsid w:val="0036252C"/>
    <w:rsid w:val="00370137"/>
    <w:rsid w:val="00370EF5"/>
    <w:rsid w:val="00374AED"/>
    <w:rsid w:val="00376374"/>
    <w:rsid w:val="00386347"/>
    <w:rsid w:val="00386562"/>
    <w:rsid w:val="003867DE"/>
    <w:rsid w:val="003A0514"/>
    <w:rsid w:val="003A104C"/>
    <w:rsid w:val="003A1D92"/>
    <w:rsid w:val="003A274A"/>
    <w:rsid w:val="003B0FD9"/>
    <w:rsid w:val="003B3853"/>
    <w:rsid w:val="003B627B"/>
    <w:rsid w:val="003B62A6"/>
    <w:rsid w:val="003B66D6"/>
    <w:rsid w:val="003B7AE9"/>
    <w:rsid w:val="003C0408"/>
    <w:rsid w:val="003C06BE"/>
    <w:rsid w:val="003C2827"/>
    <w:rsid w:val="003C4724"/>
    <w:rsid w:val="003C6DF1"/>
    <w:rsid w:val="003D26EF"/>
    <w:rsid w:val="003D35B0"/>
    <w:rsid w:val="003D398D"/>
    <w:rsid w:val="003E4813"/>
    <w:rsid w:val="003E6E44"/>
    <w:rsid w:val="003E7A98"/>
    <w:rsid w:val="003E7AB7"/>
    <w:rsid w:val="003F23AC"/>
    <w:rsid w:val="003F3985"/>
    <w:rsid w:val="003F4A68"/>
    <w:rsid w:val="0040393B"/>
    <w:rsid w:val="00404955"/>
    <w:rsid w:val="0041007D"/>
    <w:rsid w:val="0041118E"/>
    <w:rsid w:val="004137B2"/>
    <w:rsid w:val="004161F2"/>
    <w:rsid w:val="00417203"/>
    <w:rsid w:val="00420372"/>
    <w:rsid w:val="00421190"/>
    <w:rsid w:val="00425F90"/>
    <w:rsid w:val="00434599"/>
    <w:rsid w:val="0043701B"/>
    <w:rsid w:val="00440524"/>
    <w:rsid w:val="00440DD2"/>
    <w:rsid w:val="004418C3"/>
    <w:rsid w:val="00444E8B"/>
    <w:rsid w:val="00460FD8"/>
    <w:rsid w:val="00462280"/>
    <w:rsid w:val="00464119"/>
    <w:rsid w:val="00470A1D"/>
    <w:rsid w:val="0048146F"/>
    <w:rsid w:val="00482B15"/>
    <w:rsid w:val="00485CEE"/>
    <w:rsid w:val="004905C5"/>
    <w:rsid w:val="00493C40"/>
    <w:rsid w:val="0049625E"/>
    <w:rsid w:val="004A4391"/>
    <w:rsid w:val="004A57C6"/>
    <w:rsid w:val="004A653B"/>
    <w:rsid w:val="004A7E9A"/>
    <w:rsid w:val="004B0E98"/>
    <w:rsid w:val="004B2892"/>
    <w:rsid w:val="004B2CFD"/>
    <w:rsid w:val="004B773D"/>
    <w:rsid w:val="004B7F68"/>
    <w:rsid w:val="004C6C03"/>
    <w:rsid w:val="004C7033"/>
    <w:rsid w:val="004D01AA"/>
    <w:rsid w:val="004D0568"/>
    <w:rsid w:val="004D6D60"/>
    <w:rsid w:val="004E03E1"/>
    <w:rsid w:val="004E0BDC"/>
    <w:rsid w:val="004E28D8"/>
    <w:rsid w:val="004E7B16"/>
    <w:rsid w:val="004F2364"/>
    <w:rsid w:val="004F2E6D"/>
    <w:rsid w:val="004F3A0F"/>
    <w:rsid w:val="004F3C59"/>
    <w:rsid w:val="004F4857"/>
    <w:rsid w:val="00506275"/>
    <w:rsid w:val="00507254"/>
    <w:rsid w:val="0051179D"/>
    <w:rsid w:val="00511868"/>
    <w:rsid w:val="00512FA1"/>
    <w:rsid w:val="0051469A"/>
    <w:rsid w:val="005148B8"/>
    <w:rsid w:val="00515490"/>
    <w:rsid w:val="0051779C"/>
    <w:rsid w:val="005228AE"/>
    <w:rsid w:val="00523034"/>
    <w:rsid w:val="005251AE"/>
    <w:rsid w:val="005319CE"/>
    <w:rsid w:val="00532571"/>
    <w:rsid w:val="00536736"/>
    <w:rsid w:val="0054339D"/>
    <w:rsid w:val="00547509"/>
    <w:rsid w:val="00550071"/>
    <w:rsid w:val="00554A5A"/>
    <w:rsid w:val="0055750F"/>
    <w:rsid w:val="00566A61"/>
    <w:rsid w:val="005677D4"/>
    <w:rsid w:val="00570137"/>
    <w:rsid w:val="00570C28"/>
    <w:rsid w:val="005722D0"/>
    <w:rsid w:val="00572D97"/>
    <w:rsid w:val="00580432"/>
    <w:rsid w:val="00581677"/>
    <w:rsid w:val="005839DE"/>
    <w:rsid w:val="00586575"/>
    <w:rsid w:val="00591D48"/>
    <w:rsid w:val="005928F1"/>
    <w:rsid w:val="00592DF1"/>
    <w:rsid w:val="005A054C"/>
    <w:rsid w:val="005A0B26"/>
    <w:rsid w:val="005A272E"/>
    <w:rsid w:val="005A296B"/>
    <w:rsid w:val="005A3775"/>
    <w:rsid w:val="005A568C"/>
    <w:rsid w:val="005B1EA2"/>
    <w:rsid w:val="005B549B"/>
    <w:rsid w:val="005B6987"/>
    <w:rsid w:val="005C668A"/>
    <w:rsid w:val="005D041C"/>
    <w:rsid w:val="005D1459"/>
    <w:rsid w:val="005D17FC"/>
    <w:rsid w:val="005D758A"/>
    <w:rsid w:val="005E0933"/>
    <w:rsid w:val="005E20A8"/>
    <w:rsid w:val="005F4858"/>
    <w:rsid w:val="005F7EEF"/>
    <w:rsid w:val="00602F2C"/>
    <w:rsid w:val="00604491"/>
    <w:rsid w:val="00612104"/>
    <w:rsid w:val="0062198E"/>
    <w:rsid w:val="0062659A"/>
    <w:rsid w:val="00627BAD"/>
    <w:rsid w:val="00631005"/>
    <w:rsid w:val="00640183"/>
    <w:rsid w:val="00645471"/>
    <w:rsid w:val="00651F80"/>
    <w:rsid w:val="006535E6"/>
    <w:rsid w:val="00654D78"/>
    <w:rsid w:val="00661909"/>
    <w:rsid w:val="00665F11"/>
    <w:rsid w:val="006742A6"/>
    <w:rsid w:val="006755CE"/>
    <w:rsid w:val="00680116"/>
    <w:rsid w:val="00682BCA"/>
    <w:rsid w:val="00683323"/>
    <w:rsid w:val="006842A8"/>
    <w:rsid w:val="0068683C"/>
    <w:rsid w:val="00692397"/>
    <w:rsid w:val="006A0F07"/>
    <w:rsid w:val="006A18D4"/>
    <w:rsid w:val="006A3582"/>
    <w:rsid w:val="006A738B"/>
    <w:rsid w:val="006B1F4D"/>
    <w:rsid w:val="006C0FBD"/>
    <w:rsid w:val="006C1828"/>
    <w:rsid w:val="006C2B10"/>
    <w:rsid w:val="006C5CE7"/>
    <w:rsid w:val="006C7171"/>
    <w:rsid w:val="006D0675"/>
    <w:rsid w:val="006D10CF"/>
    <w:rsid w:val="006D53FC"/>
    <w:rsid w:val="006D56FF"/>
    <w:rsid w:val="006E24F7"/>
    <w:rsid w:val="006E73C8"/>
    <w:rsid w:val="006F1516"/>
    <w:rsid w:val="006F4EB2"/>
    <w:rsid w:val="006F5263"/>
    <w:rsid w:val="006F59D0"/>
    <w:rsid w:val="006F6999"/>
    <w:rsid w:val="006F7F41"/>
    <w:rsid w:val="0070433C"/>
    <w:rsid w:val="00704ABF"/>
    <w:rsid w:val="00714AF3"/>
    <w:rsid w:val="00714B82"/>
    <w:rsid w:val="00715481"/>
    <w:rsid w:val="00715E1F"/>
    <w:rsid w:val="00716CAE"/>
    <w:rsid w:val="00717618"/>
    <w:rsid w:val="007222B2"/>
    <w:rsid w:val="00722BBD"/>
    <w:rsid w:val="00731668"/>
    <w:rsid w:val="00731BFA"/>
    <w:rsid w:val="00732487"/>
    <w:rsid w:val="00733B5F"/>
    <w:rsid w:val="00734E10"/>
    <w:rsid w:val="0073664B"/>
    <w:rsid w:val="007369C7"/>
    <w:rsid w:val="00736D4D"/>
    <w:rsid w:val="00737A9A"/>
    <w:rsid w:val="00746B38"/>
    <w:rsid w:val="007472E7"/>
    <w:rsid w:val="00752888"/>
    <w:rsid w:val="007605AE"/>
    <w:rsid w:val="007624B2"/>
    <w:rsid w:val="00763E06"/>
    <w:rsid w:val="007736BD"/>
    <w:rsid w:val="00776585"/>
    <w:rsid w:val="0078178F"/>
    <w:rsid w:val="00784BF0"/>
    <w:rsid w:val="00793238"/>
    <w:rsid w:val="00796CAC"/>
    <w:rsid w:val="00797473"/>
    <w:rsid w:val="007A0CBC"/>
    <w:rsid w:val="007A148E"/>
    <w:rsid w:val="007B2A90"/>
    <w:rsid w:val="007B2BDD"/>
    <w:rsid w:val="007B7C42"/>
    <w:rsid w:val="007C3D29"/>
    <w:rsid w:val="007C44C3"/>
    <w:rsid w:val="007D1559"/>
    <w:rsid w:val="007D195A"/>
    <w:rsid w:val="007D5273"/>
    <w:rsid w:val="007E0556"/>
    <w:rsid w:val="007E0C44"/>
    <w:rsid w:val="007E1320"/>
    <w:rsid w:val="007E1595"/>
    <w:rsid w:val="007F2656"/>
    <w:rsid w:val="007F2F10"/>
    <w:rsid w:val="007F5B27"/>
    <w:rsid w:val="00801543"/>
    <w:rsid w:val="00801711"/>
    <w:rsid w:val="00801761"/>
    <w:rsid w:val="008039E7"/>
    <w:rsid w:val="00805CDD"/>
    <w:rsid w:val="0080696B"/>
    <w:rsid w:val="00813973"/>
    <w:rsid w:val="0082431D"/>
    <w:rsid w:val="00827704"/>
    <w:rsid w:val="00833C28"/>
    <w:rsid w:val="00837291"/>
    <w:rsid w:val="00846FBB"/>
    <w:rsid w:val="008502C9"/>
    <w:rsid w:val="00855345"/>
    <w:rsid w:val="00855578"/>
    <w:rsid w:val="0086011E"/>
    <w:rsid w:val="008601E2"/>
    <w:rsid w:val="00860B66"/>
    <w:rsid w:val="00860F92"/>
    <w:rsid w:val="00860FAC"/>
    <w:rsid w:val="008628A4"/>
    <w:rsid w:val="008738E3"/>
    <w:rsid w:val="008743F8"/>
    <w:rsid w:val="00875B80"/>
    <w:rsid w:val="0087661D"/>
    <w:rsid w:val="008811E0"/>
    <w:rsid w:val="008815AD"/>
    <w:rsid w:val="008823F4"/>
    <w:rsid w:val="00883FA9"/>
    <w:rsid w:val="00893C66"/>
    <w:rsid w:val="008A03A3"/>
    <w:rsid w:val="008A3E22"/>
    <w:rsid w:val="008A56EE"/>
    <w:rsid w:val="008A6257"/>
    <w:rsid w:val="008A69A9"/>
    <w:rsid w:val="008A7BC3"/>
    <w:rsid w:val="008B0118"/>
    <w:rsid w:val="008B267A"/>
    <w:rsid w:val="008B5BDA"/>
    <w:rsid w:val="008C0016"/>
    <w:rsid w:val="008C213D"/>
    <w:rsid w:val="008C6521"/>
    <w:rsid w:val="008D0FD1"/>
    <w:rsid w:val="008D36FC"/>
    <w:rsid w:val="008D58E9"/>
    <w:rsid w:val="008D7857"/>
    <w:rsid w:val="008E5AFF"/>
    <w:rsid w:val="008F34BA"/>
    <w:rsid w:val="008F52AA"/>
    <w:rsid w:val="008F665C"/>
    <w:rsid w:val="008F78B7"/>
    <w:rsid w:val="00901908"/>
    <w:rsid w:val="00902DE8"/>
    <w:rsid w:val="00906A7A"/>
    <w:rsid w:val="009100BF"/>
    <w:rsid w:val="00922016"/>
    <w:rsid w:val="0092686C"/>
    <w:rsid w:val="00926DAB"/>
    <w:rsid w:val="00927591"/>
    <w:rsid w:val="00927ED2"/>
    <w:rsid w:val="00932ED4"/>
    <w:rsid w:val="0093534F"/>
    <w:rsid w:val="009376FE"/>
    <w:rsid w:val="0095020A"/>
    <w:rsid w:val="00956CBB"/>
    <w:rsid w:val="00957B77"/>
    <w:rsid w:val="00957DF3"/>
    <w:rsid w:val="00957E43"/>
    <w:rsid w:val="00960AC2"/>
    <w:rsid w:val="00961FB8"/>
    <w:rsid w:val="00964B3A"/>
    <w:rsid w:val="00966BE7"/>
    <w:rsid w:val="00971FAF"/>
    <w:rsid w:val="00974B5C"/>
    <w:rsid w:val="009758E6"/>
    <w:rsid w:val="00976344"/>
    <w:rsid w:val="0097718D"/>
    <w:rsid w:val="00981164"/>
    <w:rsid w:val="009811CA"/>
    <w:rsid w:val="00981433"/>
    <w:rsid w:val="00982957"/>
    <w:rsid w:val="00983AD1"/>
    <w:rsid w:val="009950A2"/>
    <w:rsid w:val="009A41B9"/>
    <w:rsid w:val="009B1279"/>
    <w:rsid w:val="009B22A7"/>
    <w:rsid w:val="009B2A03"/>
    <w:rsid w:val="009B3568"/>
    <w:rsid w:val="009B4D96"/>
    <w:rsid w:val="009B7615"/>
    <w:rsid w:val="009C21D1"/>
    <w:rsid w:val="009C7A6A"/>
    <w:rsid w:val="009D0996"/>
    <w:rsid w:val="009D1C49"/>
    <w:rsid w:val="009D37FD"/>
    <w:rsid w:val="009D56BA"/>
    <w:rsid w:val="009D771F"/>
    <w:rsid w:val="009E03A4"/>
    <w:rsid w:val="009E34B4"/>
    <w:rsid w:val="009E470C"/>
    <w:rsid w:val="009F1F8C"/>
    <w:rsid w:val="009F2714"/>
    <w:rsid w:val="009F6B02"/>
    <w:rsid w:val="00A024BF"/>
    <w:rsid w:val="00A029C5"/>
    <w:rsid w:val="00A04568"/>
    <w:rsid w:val="00A05E57"/>
    <w:rsid w:val="00A10072"/>
    <w:rsid w:val="00A1412D"/>
    <w:rsid w:val="00A14A31"/>
    <w:rsid w:val="00A179A6"/>
    <w:rsid w:val="00A17F9B"/>
    <w:rsid w:val="00A2087D"/>
    <w:rsid w:val="00A30969"/>
    <w:rsid w:val="00A31EB5"/>
    <w:rsid w:val="00A36157"/>
    <w:rsid w:val="00A419CC"/>
    <w:rsid w:val="00A44AE1"/>
    <w:rsid w:val="00A45E4D"/>
    <w:rsid w:val="00A47438"/>
    <w:rsid w:val="00A53E38"/>
    <w:rsid w:val="00A550E5"/>
    <w:rsid w:val="00A5548B"/>
    <w:rsid w:val="00A56505"/>
    <w:rsid w:val="00A666EE"/>
    <w:rsid w:val="00A73601"/>
    <w:rsid w:val="00A77E2A"/>
    <w:rsid w:val="00A86D00"/>
    <w:rsid w:val="00A966E8"/>
    <w:rsid w:val="00A968AC"/>
    <w:rsid w:val="00A9726C"/>
    <w:rsid w:val="00AA560D"/>
    <w:rsid w:val="00AA6F19"/>
    <w:rsid w:val="00AA7B7B"/>
    <w:rsid w:val="00AB0677"/>
    <w:rsid w:val="00AB0E38"/>
    <w:rsid w:val="00AB1B7C"/>
    <w:rsid w:val="00AB1EA0"/>
    <w:rsid w:val="00AB54FB"/>
    <w:rsid w:val="00AC11D8"/>
    <w:rsid w:val="00AC1EF5"/>
    <w:rsid w:val="00AC2822"/>
    <w:rsid w:val="00AC288A"/>
    <w:rsid w:val="00AC2E28"/>
    <w:rsid w:val="00AC744F"/>
    <w:rsid w:val="00AD45B7"/>
    <w:rsid w:val="00AD6064"/>
    <w:rsid w:val="00AE48D1"/>
    <w:rsid w:val="00AF1697"/>
    <w:rsid w:val="00AF169B"/>
    <w:rsid w:val="00AF202A"/>
    <w:rsid w:val="00AF3DE3"/>
    <w:rsid w:val="00B032E5"/>
    <w:rsid w:val="00B06A30"/>
    <w:rsid w:val="00B07505"/>
    <w:rsid w:val="00B104E3"/>
    <w:rsid w:val="00B149DE"/>
    <w:rsid w:val="00B149FF"/>
    <w:rsid w:val="00B174F3"/>
    <w:rsid w:val="00B21C02"/>
    <w:rsid w:val="00B25C5F"/>
    <w:rsid w:val="00B32416"/>
    <w:rsid w:val="00B35DD6"/>
    <w:rsid w:val="00B37727"/>
    <w:rsid w:val="00B40595"/>
    <w:rsid w:val="00B42D35"/>
    <w:rsid w:val="00B44A14"/>
    <w:rsid w:val="00B571A9"/>
    <w:rsid w:val="00B626CF"/>
    <w:rsid w:val="00B65D02"/>
    <w:rsid w:val="00B67129"/>
    <w:rsid w:val="00B677E0"/>
    <w:rsid w:val="00B723B6"/>
    <w:rsid w:val="00B73495"/>
    <w:rsid w:val="00B74721"/>
    <w:rsid w:val="00B75D67"/>
    <w:rsid w:val="00B75DBF"/>
    <w:rsid w:val="00B8269F"/>
    <w:rsid w:val="00B908B2"/>
    <w:rsid w:val="00B915E0"/>
    <w:rsid w:val="00B94E61"/>
    <w:rsid w:val="00B97137"/>
    <w:rsid w:val="00BA443A"/>
    <w:rsid w:val="00BA4BF3"/>
    <w:rsid w:val="00BA6D8E"/>
    <w:rsid w:val="00BB0C95"/>
    <w:rsid w:val="00BB165C"/>
    <w:rsid w:val="00BB6547"/>
    <w:rsid w:val="00BB6994"/>
    <w:rsid w:val="00BC2230"/>
    <w:rsid w:val="00BC688B"/>
    <w:rsid w:val="00BD2E06"/>
    <w:rsid w:val="00BD4C95"/>
    <w:rsid w:val="00BD5069"/>
    <w:rsid w:val="00BD7BD4"/>
    <w:rsid w:val="00BE034E"/>
    <w:rsid w:val="00BE0747"/>
    <w:rsid w:val="00BE0D1B"/>
    <w:rsid w:val="00BE32DC"/>
    <w:rsid w:val="00BE5655"/>
    <w:rsid w:val="00BE56EC"/>
    <w:rsid w:val="00BE69F3"/>
    <w:rsid w:val="00BF2397"/>
    <w:rsid w:val="00BF317E"/>
    <w:rsid w:val="00BF5150"/>
    <w:rsid w:val="00C01D00"/>
    <w:rsid w:val="00C0211F"/>
    <w:rsid w:val="00C030B7"/>
    <w:rsid w:val="00C0598C"/>
    <w:rsid w:val="00C124FF"/>
    <w:rsid w:val="00C163B1"/>
    <w:rsid w:val="00C164E4"/>
    <w:rsid w:val="00C26710"/>
    <w:rsid w:val="00C27553"/>
    <w:rsid w:val="00C41ECC"/>
    <w:rsid w:val="00C44C21"/>
    <w:rsid w:val="00C47574"/>
    <w:rsid w:val="00C52A7A"/>
    <w:rsid w:val="00C53E36"/>
    <w:rsid w:val="00C567ED"/>
    <w:rsid w:val="00C60730"/>
    <w:rsid w:val="00C612CC"/>
    <w:rsid w:val="00C63235"/>
    <w:rsid w:val="00C66555"/>
    <w:rsid w:val="00C906D9"/>
    <w:rsid w:val="00C9194A"/>
    <w:rsid w:val="00C924D0"/>
    <w:rsid w:val="00C9365D"/>
    <w:rsid w:val="00C939DF"/>
    <w:rsid w:val="00C97A37"/>
    <w:rsid w:val="00CA0B78"/>
    <w:rsid w:val="00CA3544"/>
    <w:rsid w:val="00CB188E"/>
    <w:rsid w:val="00CB6C2D"/>
    <w:rsid w:val="00CC2150"/>
    <w:rsid w:val="00CC5E92"/>
    <w:rsid w:val="00CD28D5"/>
    <w:rsid w:val="00CD3C34"/>
    <w:rsid w:val="00CE2E48"/>
    <w:rsid w:val="00CE5236"/>
    <w:rsid w:val="00CE7AE7"/>
    <w:rsid w:val="00CE7EBC"/>
    <w:rsid w:val="00CF33D0"/>
    <w:rsid w:val="00CF4D85"/>
    <w:rsid w:val="00D01127"/>
    <w:rsid w:val="00D0135B"/>
    <w:rsid w:val="00D024DF"/>
    <w:rsid w:val="00D02917"/>
    <w:rsid w:val="00D03CC3"/>
    <w:rsid w:val="00D103AB"/>
    <w:rsid w:val="00D13D37"/>
    <w:rsid w:val="00D2078B"/>
    <w:rsid w:val="00D22897"/>
    <w:rsid w:val="00D23BFD"/>
    <w:rsid w:val="00D242FA"/>
    <w:rsid w:val="00D24A7E"/>
    <w:rsid w:val="00D26FB1"/>
    <w:rsid w:val="00D332A0"/>
    <w:rsid w:val="00D356E7"/>
    <w:rsid w:val="00D35FC9"/>
    <w:rsid w:val="00D4126C"/>
    <w:rsid w:val="00D53460"/>
    <w:rsid w:val="00D53DE4"/>
    <w:rsid w:val="00D54416"/>
    <w:rsid w:val="00D614D3"/>
    <w:rsid w:val="00D6317A"/>
    <w:rsid w:val="00D6349D"/>
    <w:rsid w:val="00D63CE1"/>
    <w:rsid w:val="00D64013"/>
    <w:rsid w:val="00D72501"/>
    <w:rsid w:val="00D74800"/>
    <w:rsid w:val="00D75026"/>
    <w:rsid w:val="00D84D15"/>
    <w:rsid w:val="00D923D1"/>
    <w:rsid w:val="00D94756"/>
    <w:rsid w:val="00D963AD"/>
    <w:rsid w:val="00DA086C"/>
    <w:rsid w:val="00DA18A3"/>
    <w:rsid w:val="00DA592E"/>
    <w:rsid w:val="00DA5F73"/>
    <w:rsid w:val="00DA621F"/>
    <w:rsid w:val="00DA6E3A"/>
    <w:rsid w:val="00DB3349"/>
    <w:rsid w:val="00DD231D"/>
    <w:rsid w:val="00DD5B92"/>
    <w:rsid w:val="00DE2F99"/>
    <w:rsid w:val="00DE5581"/>
    <w:rsid w:val="00DE5FC5"/>
    <w:rsid w:val="00DF1F57"/>
    <w:rsid w:val="00DF39C6"/>
    <w:rsid w:val="00DF57A6"/>
    <w:rsid w:val="00DF79D9"/>
    <w:rsid w:val="00DF7AB0"/>
    <w:rsid w:val="00E11100"/>
    <w:rsid w:val="00E11D1E"/>
    <w:rsid w:val="00E13A06"/>
    <w:rsid w:val="00E14A5B"/>
    <w:rsid w:val="00E2073E"/>
    <w:rsid w:val="00E22F7E"/>
    <w:rsid w:val="00E273DA"/>
    <w:rsid w:val="00E32635"/>
    <w:rsid w:val="00E34006"/>
    <w:rsid w:val="00E365B4"/>
    <w:rsid w:val="00E40028"/>
    <w:rsid w:val="00E41BCF"/>
    <w:rsid w:val="00E43EEA"/>
    <w:rsid w:val="00E46E2F"/>
    <w:rsid w:val="00E472A6"/>
    <w:rsid w:val="00E47717"/>
    <w:rsid w:val="00E50280"/>
    <w:rsid w:val="00E51CAA"/>
    <w:rsid w:val="00E51FD4"/>
    <w:rsid w:val="00E537D9"/>
    <w:rsid w:val="00E5576E"/>
    <w:rsid w:val="00E60835"/>
    <w:rsid w:val="00E665A2"/>
    <w:rsid w:val="00E716CB"/>
    <w:rsid w:val="00E74445"/>
    <w:rsid w:val="00E745E1"/>
    <w:rsid w:val="00E821D5"/>
    <w:rsid w:val="00E8271F"/>
    <w:rsid w:val="00E82CC7"/>
    <w:rsid w:val="00E843F3"/>
    <w:rsid w:val="00E84479"/>
    <w:rsid w:val="00E855AC"/>
    <w:rsid w:val="00E91ED1"/>
    <w:rsid w:val="00E97527"/>
    <w:rsid w:val="00EA2507"/>
    <w:rsid w:val="00EA45D4"/>
    <w:rsid w:val="00EA49FE"/>
    <w:rsid w:val="00EA626A"/>
    <w:rsid w:val="00EB1441"/>
    <w:rsid w:val="00EB362D"/>
    <w:rsid w:val="00EB37E6"/>
    <w:rsid w:val="00EC1C01"/>
    <w:rsid w:val="00ED04DB"/>
    <w:rsid w:val="00ED0D49"/>
    <w:rsid w:val="00ED42A7"/>
    <w:rsid w:val="00ED7036"/>
    <w:rsid w:val="00EE0681"/>
    <w:rsid w:val="00EE4B61"/>
    <w:rsid w:val="00EE6B29"/>
    <w:rsid w:val="00EF12E4"/>
    <w:rsid w:val="00EF2E24"/>
    <w:rsid w:val="00F01676"/>
    <w:rsid w:val="00F0449C"/>
    <w:rsid w:val="00F068A1"/>
    <w:rsid w:val="00F07A01"/>
    <w:rsid w:val="00F14BC0"/>
    <w:rsid w:val="00F16FE7"/>
    <w:rsid w:val="00F20C72"/>
    <w:rsid w:val="00F24F2F"/>
    <w:rsid w:val="00F256F7"/>
    <w:rsid w:val="00F26456"/>
    <w:rsid w:val="00F2648A"/>
    <w:rsid w:val="00F2714E"/>
    <w:rsid w:val="00F306B1"/>
    <w:rsid w:val="00F30931"/>
    <w:rsid w:val="00F36393"/>
    <w:rsid w:val="00F40266"/>
    <w:rsid w:val="00F4429A"/>
    <w:rsid w:val="00F446CD"/>
    <w:rsid w:val="00F46A0F"/>
    <w:rsid w:val="00F53BA0"/>
    <w:rsid w:val="00F5704D"/>
    <w:rsid w:val="00F57E0A"/>
    <w:rsid w:val="00F665F6"/>
    <w:rsid w:val="00F837C1"/>
    <w:rsid w:val="00F86E8F"/>
    <w:rsid w:val="00FA2B3C"/>
    <w:rsid w:val="00FA669D"/>
    <w:rsid w:val="00FA6740"/>
    <w:rsid w:val="00FB0171"/>
    <w:rsid w:val="00FB14A6"/>
    <w:rsid w:val="00FB4E3E"/>
    <w:rsid w:val="00FB5A34"/>
    <w:rsid w:val="00FC087F"/>
    <w:rsid w:val="00FC1DC0"/>
    <w:rsid w:val="00FC58E8"/>
    <w:rsid w:val="00FC5FCC"/>
    <w:rsid w:val="00FC628F"/>
    <w:rsid w:val="00FD1C18"/>
    <w:rsid w:val="00FE161C"/>
    <w:rsid w:val="00FE2318"/>
    <w:rsid w:val="00FE627C"/>
    <w:rsid w:val="00FF0564"/>
    <w:rsid w:val="00FF2532"/>
    <w:rsid w:val="00FF2748"/>
    <w:rsid w:val="00FF5EC3"/>
    <w:rsid w:val="00FF6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2FA5"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rsid w:val="005148B8"/>
    <w:pPr>
      <w:keepNext/>
      <w:jc w:val="both"/>
      <w:outlineLvl w:val="0"/>
    </w:pPr>
    <w:rPr>
      <w:b/>
      <w:bCs/>
      <w:sz w:val="28"/>
    </w:rPr>
  </w:style>
  <w:style w:type="paragraph" w:styleId="Ttulo2">
    <w:name w:val="heading 2"/>
    <w:basedOn w:val="Normal"/>
    <w:next w:val="Normal"/>
    <w:qFormat/>
    <w:rsid w:val="005148B8"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5148B8"/>
    <w:pPr>
      <w:keepNext/>
      <w:jc w:val="center"/>
      <w:outlineLvl w:val="2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43EE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43EE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5228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semiHidden/>
    <w:rsid w:val="005228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8A69A9"/>
    <w:pPr>
      <w:spacing w:before="100" w:beforeAutospacing="1" w:after="100" w:afterAutospacing="1"/>
    </w:pPr>
  </w:style>
  <w:style w:type="character" w:styleId="Forte">
    <w:name w:val="Strong"/>
    <w:qFormat/>
    <w:rsid w:val="008A69A9"/>
    <w:rPr>
      <w:b/>
      <w:bCs/>
    </w:rPr>
  </w:style>
  <w:style w:type="paragraph" w:styleId="Recuodecorpodetexto2">
    <w:name w:val="Body Text Indent 2"/>
    <w:basedOn w:val="Normal"/>
    <w:rsid w:val="008A69A9"/>
    <w:pPr>
      <w:spacing w:after="120" w:line="480" w:lineRule="auto"/>
      <w:ind w:left="283"/>
    </w:pPr>
  </w:style>
  <w:style w:type="paragraph" w:styleId="Corpodetexto">
    <w:name w:val="Body Text"/>
    <w:basedOn w:val="Normal"/>
    <w:link w:val="CorpodetextoChar"/>
    <w:rsid w:val="00284889"/>
    <w:pPr>
      <w:spacing w:after="120"/>
    </w:pPr>
  </w:style>
  <w:style w:type="paragraph" w:styleId="Textodenotaderodap">
    <w:name w:val="footnote text"/>
    <w:basedOn w:val="Normal"/>
    <w:rsid w:val="003F3985"/>
    <w:rPr>
      <w:sz w:val="20"/>
    </w:rPr>
  </w:style>
  <w:style w:type="paragraph" w:styleId="Recuodecorpodetexto">
    <w:name w:val="Body Text Indent"/>
    <w:basedOn w:val="Normal"/>
    <w:rsid w:val="003F3985"/>
    <w:pPr>
      <w:spacing w:after="120"/>
      <w:ind w:left="283"/>
    </w:pPr>
  </w:style>
  <w:style w:type="paragraph" w:customStyle="1" w:styleId="ecxmsonormal">
    <w:name w:val="ecxmsonormal"/>
    <w:basedOn w:val="Normal"/>
    <w:rsid w:val="003F3985"/>
    <w:pPr>
      <w:spacing w:after="324"/>
    </w:pPr>
  </w:style>
  <w:style w:type="character" w:styleId="Refdenotaderodap">
    <w:name w:val="footnote reference"/>
    <w:semiHidden/>
    <w:rsid w:val="003F3985"/>
    <w:rPr>
      <w:vertAlign w:val="superscript"/>
    </w:rPr>
  </w:style>
  <w:style w:type="character" w:customStyle="1" w:styleId="texttahoma11cinza">
    <w:name w:val="texttahoma11cinza"/>
    <w:basedOn w:val="Fontepargpadro"/>
    <w:rsid w:val="00AB0677"/>
  </w:style>
  <w:style w:type="paragraph" w:styleId="Recuodecorpodetexto3">
    <w:name w:val="Body Text Indent 3"/>
    <w:basedOn w:val="Normal"/>
    <w:rsid w:val="00B32416"/>
    <w:pPr>
      <w:spacing w:after="120"/>
      <w:ind w:left="283"/>
    </w:pPr>
    <w:rPr>
      <w:sz w:val="16"/>
      <w:szCs w:val="16"/>
    </w:rPr>
  </w:style>
  <w:style w:type="character" w:styleId="Nmerodepgina">
    <w:name w:val="page number"/>
    <w:basedOn w:val="Fontepargpadro"/>
    <w:rsid w:val="00B32416"/>
  </w:style>
  <w:style w:type="character" w:customStyle="1" w:styleId="CabealhoChar">
    <w:name w:val="Cabeçalho Char"/>
    <w:link w:val="Cabealho"/>
    <w:uiPriority w:val="99"/>
    <w:rsid w:val="008C213D"/>
    <w:rPr>
      <w:rFonts w:ascii="Arial" w:hAnsi="Arial"/>
      <w:sz w:val="22"/>
    </w:rPr>
  </w:style>
  <w:style w:type="character" w:customStyle="1" w:styleId="RodapChar">
    <w:name w:val="Rodapé Char"/>
    <w:link w:val="Rodap"/>
    <w:uiPriority w:val="99"/>
    <w:rsid w:val="00DF57A6"/>
    <w:rPr>
      <w:rFonts w:ascii="Arial" w:hAnsi="Arial"/>
      <w:sz w:val="22"/>
    </w:rPr>
  </w:style>
  <w:style w:type="paragraph" w:styleId="PargrafodaLista">
    <w:name w:val="List Paragraph"/>
    <w:basedOn w:val="Normal"/>
    <w:uiPriority w:val="34"/>
    <w:qFormat/>
    <w:rsid w:val="00D4126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274827"/>
    <w:pPr>
      <w:suppressAutoHyphens/>
      <w:autoSpaceDN w:val="0"/>
      <w:textAlignment w:val="baseline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link w:val="TextosemFormatao"/>
    <w:rsid w:val="00274827"/>
    <w:rPr>
      <w:rFonts w:ascii="Consolas" w:eastAsia="Calibri" w:hAnsi="Consolas"/>
      <w:sz w:val="21"/>
      <w:szCs w:val="21"/>
      <w:lang w:eastAsia="en-US"/>
    </w:rPr>
  </w:style>
  <w:style w:type="paragraph" w:styleId="Ttulo">
    <w:name w:val="Title"/>
    <w:basedOn w:val="Normal"/>
    <w:link w:val="TtuloChar"/>
    <w:qFormat/>
    <w:rsid w:val="003251DF"/>
    <w:pPr>
      <w:jc w:val="center"/>
    </w:pPr>
    <w:rPr>
      <w:rFonts w:ascii="Times New Roman" w:hAnsi="Times New Roman"/>
      <w:b/>
      <w:sz w:val="24"/>
      <w:lang w:val="pt-PT"/>
    </w:rPr>
  </w:style>
  <w:style w:type="character" w:customStyle="1" w:styleId="TtuloChar">
    <w:name w:val="Título Char"/>
    <w:link w:val="Ttulo"/>
    <w:rsid w:val="003251DF"/>
    <w:rPr>
      <w:b/>
      <w:sz w:val="24"/>
      <w:lang w:val="pt-PT"/>
    </w:rPr>
  </w:style>
  <w:style w:type="paragraph" w:customStyle="1" w:styleId="Default">
    <w:name w:val="Default"/>
    <w:rsid w:val="006F151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Char">
    <w:name w:val="Corpo de texto Char"/>
    <w:link w:val="Corpodetexto"/>
    <w:rsid w:val="00A1412D"/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D3274-CCB5-43CB-8AB6-F5F6B32B8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15</Pages>
  <Words>3974</Words>
  <Characters>30814</Characters>
  <Application>Microsoft Office Word</Application>
  <DocSecurity>0</DocSecurity>
  <Lines>256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IVORÁ</vt:lpstr>
    </vt:vector>
  </TitlesOfParts>
  <Company>Alexandre</Company>
  <LinksUpToDate>false</LinksUpToDate>
  <CharactersWithSpaces>34719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IVORÁ</dc:title>
  <dc:subject/>
  <dc:creator>XP Vista Edition</dc:creator>
  <cp:keywords/>
  <dc:description/>
  <cp:lastModifiedBy>Microsoft User</cp:lastModifiedBy>
  <cp:revision>13</cp:revision>
  <cp:lastPrinted>2020-04-30T13:43:00Z</cp:lastPrinted>
  <dcterms:created xsi:type="dcterms:W3CDTF">2020-01-13T11:54:00Z</dcterms:created>
  <dcterms:modified xsi:type="dcterms:W3CDTF">2020-04-30T13:43:00Z</dcterms:modified>
</cp:coreProperties>
</file>