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05ED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571B75" w14:textId="77777777" w:rsidR="003B21BC" w:rsidRPr="0079257E" w:rsidRDefault="00D07EA3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CONTRATO</w:t>
      </w:r>
      <w:r w:rsidR="005B4BC9">
        <w:rPr>
          <w:rFonts w:ascii="Times New Roman" w:hAnsi="Times New Roman" w:cs="Times New Roman"/>
          <w:b/>
          <w:sz w:val="24"/>
          <w:szCs w:val="24"/>
        </w:rPr>
        <w:t xml:space="preserve"> ADMINISTRATIVO Nº 48/2023</w:t>
      </w:r>
    </w:p>
    <w:p w14:paraId="45C5207C" w14:textId="77777777" w:rsidR="00D07EA3" w:rsidRPr="0079257E" w:rsidRDefault="00387789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ADMINISTRATIVO Nº 214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367C0BBD" w14:textId="77777777" w:rsidR="009340DC" w:rsidRPr="0079257E" w:rsidRDefault="003C26FE" w:rsidP="00387789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hAnsi="Times New Roman" w:cs="Times New Roman"/>
          <w:sz w:val="24"/>
          <w:szCs w:val="24"/>
        </w:rPr>
        <w:t>Pelo presente Contrato de Prestação de Serviços</w:t>
      </w:r>
      <w:r w:rsidR="00D07EA3" w:rsidRPr="0079257E">
        <w:rPr>
          <w:rFonts w:ascii="Times New Roman" w:hAnsi="Times New Roman" w:cs="Times New Roman"/>
          <w:sz w:val="24"/>
          <w:szCs w:val="24"/>
        </w:rPr>
        <w:t>,</w:t>
      </w:r>
      <w:r w:rsidR="00481540">
        <w:rPr>
          <w:rFonts w:ascii="Times New Roman" w:hAnsi="Times New Roman" w:cs="Times New Roman"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de um lado a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0B59BC">
        <w:rPr>
          <w:rFonts w:ascii="Times New Roman" w:hAnsi="Times New Roman" w:cs="Times New Roman"/>
          <w:sz w:val="24"/>
          <w:szCs w:val="24"/>
        </w:rPr>
        <w:t xml:space="preserve"> </w:t>
      </w:r>
      <w:r w:rsidR="009514D3">
        <w:rPr>
          <w:rFonts w:ascii="Times New Roman" w:hAnsi="Times New Roman" w:cs="Times New Roman"/>
          <w:b/>
          <w:bCs/>
          <w:sz w:val="24"/>
          <w:szCs w:val="24"/>
        </w:rPr>
        <w:t>CAGESP ASSESSORIA EM GESTÃO PÚBLICA E PRIVADA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</w:t>
      </w:r>
      <w:r w:rsidR="009514D3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21.405.640/0001-51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sediado(a) na </w:t>
      </w:r>
      <w:r w:rsidR="009514D3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Rua General Câmara</w:t>
      </w:r>
      <w:r w:rsidR="000667EF" w:rsidRPr="0079257E">
        <w:rPr>
          <w:rFonts w:ascii="Times New Roman" w:hAnsi="Times New Roman" w:cs="Times New Roman"/>
          <w:sz w:val="24"/>
          <w:szCs w:val="24"/>
        </w:rPr>
        <w:t>, nº</w:t>
      </w:r>
      <w:r w:rsidR="009514D3">
        <w:rPr>
          <w:rFonts w:ascii="Times New Roman" w:hAnsi="Times New Roman" w:cs="Times New Roman"/>
          <w:sz w:val="24"/>
          <w:szCs w:val="24"/>
        </w:rPr>
        <w:t xml:space="preserve"> 432</w:t>
      </w:r>
      <w:r w:rsidR="000667EF" w:rsidRPr="0079257E">
        <w:rPr>
          <w:rFonts w:ascii="Times New Roman" w:hAnsi="Times New Roman" w:cs="Times New Roman"/>
          <w:sz w:val="24"/>
          <w:szCs w:val="24"/>
        </w:rPr>
        <w:t xml:space="preserve">, </w:t>
      </w:r>
      <w:r w:rsidR="009514D3">
        <w:rPr>
          <w:rFonts w:ascii="Times New Roman" w:hAnsi="Times New Roman" w:cs="Times New Roman"/>
          <w:sz w:val="24"/>
          <w:szCs w:val="24"/>
        </w:rPr>
        <w:t>Sala 903 centro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em</w:t>
      </w:r>
      <w:r w:rsidR="009514D3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Porto Alegre/RS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79257E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pelo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19599C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Sr</w:t>
      </w:r>
      <w:r w:rsidR="000B59BC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.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19599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JOANES WOSCHNACK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portador </w:t>
      </w:r>
      <w:r w:rsidR="0019599C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do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CPF nº </w:t>
      </w:r>
      <w:r w:rsidR="0019599C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907.319.130-00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214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e em observância às disposições da Lei nº 14.133/2021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e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Lei nº 123/2006, resolvem celebrar o presente </w:t>
      </w:r>
      <w:r w:rsidR="005B4BC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contrato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oriundo </w:t>
      </w:r>
      <w:r w:rsidR="003B21B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inciso II, da Lei 14.133,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 mediante as cláusulas e condições a seguir enunciadas.</w:t>
      </w:r>
    </w:p>
    <w:p w14:paraId="4FDB3191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270974B3" w14:textId="77777777" w:rsidR="00901A88" w:rsidRDefault="009340DC" w:rsidP="0038778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objeto do presente Contrato </w:t>
      </w:r>
      <w:r w:rsidR="0038778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 a prestação de serviços técnicos de assessoria, consultoria e capacitação na gestão pública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.</w:t>
      </w:r>
    </w:p>
    <w:p w14:paraId="30CEB585" w14:textId="587BE96B" w:rsidR="00A10D66" w:rsidRPr="0079257E" w:rsidRDefault="00D46D8B" w:rsidP="0038778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prestação de serviços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poderá </w:t>
      </w:r>
      <w:r w:rsidR="00481540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ocorrer</w:t>
      </w:r>
      <w:r w:rsidR="00A10D66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de forma presencial, a distância, por e-mail e telefone, conforme a necessidade da Administração Pública Municipal.</w:t>
      </w:r>
    </w:p>
    <w:p w14:paraId="05167587" w14:textId="77777777" w:rsidR="009340DC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4D94FB23" w14:textId="7B543F04" w:rsidR="00D46D8B" w:rsidRDefault="00D46D8B" w:rsidP="00D46D8B">
      <w:pPr>
        <w:suppressAutoHyphens/>
        <w:autoSpaceDN w:val="0"/>
        <w:spacing w:before="120" w:after="240" w:line="360" w:lineRule="auto"/>
        <w:ind w:right="-2"/>
        <w:jc w:val="both"/>
        <w:textAlignment w:val="baseline"/>
        <w:rPr>
          <w:rFonts w:eastAsia="Arial Narrow"/>
          <w:color w:val="000000" w:themeColor="text1"/>
          <w:kern w:val="3"/>
          <w:sz w:val="24"/>
          <w:szCs w:val="24"/>
          <w:lang w:eastAsia="zh-CN" w:bidi="hi-IN"/>
        </w:rPr>
      </w:pPr>
      <w:r>
        <w:rPr>
          <w:rFonts w:eastAsia="Arial Narrow"/>
          <w:kern w:val="3"/>
          <w:sz w:val="24"/>
          <w:szCs w:val="24"/>
          <w:lang w:eastAsia="zh-CN" w:bidi="hi-IN"/>
        </w:rPr>
        <w:t xml:space="preserve">2.1 </w:t>
      </w:r>
      <w:r w:rsidRPr="00B0775C">
        <w:rPr>
          <w:rFonts w:eastAsia="Arial Narrow"/>
          <w:kern w:val="3"/>
          <w:sz w:val="24"/>
          <w:szCs w:val="24"/>
          <w:lang w:eastAsia="zh-CN" w:bidi="hi-IN"/>
        </w:rPr>
        <w:t xml:space="preserve">O prazo de vigência da </w:t>
      </w:r>
      <w:r w:rsidRPr="00B0775C">
        <w:rPr>
          <w:rFonts w:eastAsia="Arial Narrow"/>
          <w:kern w:val="3"/>
          <w:sz w:val="24"/>
          <w:szCs w:val="24"/>
          <w:lang w:eastAsia="zh-CN" w:bidi="hi-IN"/>
        </w:rPr>
        <w:t xml:space="preserve">contratação </w:t>
      </w:r>
      <w:r>
        <w:rPr>
          <w:rFonts w:eastAsia="Arial Narrow"/>
          <w:kern w:val="3"/>
          <w:sz w:val="24"/>
          <w:szCs w:val="24"/>
          <w:lang w:eastAsia="zh-CN" w:bidi="hi-IN"/>
        </w:rPr>
        <w:t>é da data de assinatura do presente contrato, pelo período</w:t>
      </w:r>
      <w:r w:rsidRPr="00B0775C">
        <w:rPr>
          <w:rFonts w:eastAsia="Arial Narrow"/>
          <w:kern w:val="3"/>
          <w:sz w:val="24"/>
          <w:szCs w:val="24"/>
          <w:lang w:eastAsia="zh-CN" w:bidi="hi-IN"/>
        </w:rPr>
        <w:t xml:space="preserve"> de </w:t>
      </w:r>
      <w:r w:rsidRPr="00B0775C">
        <w:rPr>
          <w:rFonts w:eastAsia="Arial Narrow"/>
          <w:color w:val="000000" w:themeColor="text1"/>
          <w:kern w:val="3"/>
          <w:sz w:val="24"/>
          <w:szCs w:val="24"/>
          <w:lang w:eastAsia="zh-CN" w:bidi="hi-IN"/>
        </w:rPr>
        <w:t>12(doze) meses, prorrogável na forma do art. 107, da Lei n° 14.133/2021.</w:t>
      </w:r>
    </w:p>
    <w:p w14:paraId="6773587C" w14:textId="73F8C1B4" w:rsidR="00D46D8B" w:rsidRPr="00665840" w:rsidRDefault="00D46D8B" w:rsidP="00D46D8B">
      <w:pPr>
        <w:spacing w:line="360" w:lineRule="auto"/>
        <w:jc w:val="both"/>
        <w:rPr>
          <w:sz w:val="24"/>
          <w:szCs w:val="24"/>
        </w:rPr>
      </w:pPr>
      <w:r w:rsidRPr="00665840">
        <w:rPr>
          <w:sz w:val="24"/>
          <w:szCs w:val="24"/>
        </w:rPr>
        <w:t>2.2 No</w:t>
      </w:r>
      <w:r w:rsidRPr="00665840">
        <w:rPr>
          <w:sz w:val="24"/>
          <w:szCs w:val="24"/>
        </w:rPr>
        <w:t xml:space="preserve"> caso de prorrogação contratual, os preços serão reajustados pelo índice INPC/IBGE.</w:t>
      </w:r>
    </w:p>
    <w:p w14:paraId="119B72D7" w14:textId="77777777" w:rsidR="00D46D8B" w:rsidRPr="0079257E" w:rsidRDefault="00D46D8B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B447EE" w14:textId="77777777" w:rsidR="00D46D8B" w:rsidRDefault="00D46D8B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2EEA393C" w14:textId="77777777" w:rsidR="00D46D8B" w:rsidRDefault="00D46D8B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389065ED" w14:textId="2B386E3F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>CLÁUSULA TERCEIRA – PREÇO</w:t>
      </w:r>
    </w:p>
    <w:p w14:paraId="16A31442" w14:textId="70A2511B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33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60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>0,00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trinta e três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mil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seiscentos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reais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), sendo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que o custo 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>mensal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é de R$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2.800,00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(</w:t>
      </w:r>
      <w:r w:rsidR="0019599C">
        <w:rPr>
          <w:rFonts w:ascii="Times New Roman" w:eastAsia="Calibri" w:hAnsi="Times New Roman" w:cs="Times New Roman"/>
          <w:sz w:val="24"/>
          <w:szCs w:val="24"/>
          <w:lang w:eastAsia="pt-BR"/>
        </w:rPr>
        <w:t>dois mil e oitocentos reais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o período de 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12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doze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>) meses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094CF5AE" w14:textId="77777777" w:rsidR="0027588F" w:rsidRDefault="004D2236" w:rsidP="00387789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seguro e outros necessários ao cumprimento integral do objeto da contratação.</w:t>
      </w:r>
    </w:p>
    <w:p w14:paraId="6879D58C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250244B0" w14:textId="77777777" w:rsidR="006E7A4E" w:rsidRPr="003510BA" w:rsidRDefault="006E7A4E" w:rsidP="003510BA">
      <w:pPr>
        <w:pStyle w:val="PargrafodaLista"/>
        <w:numPr>
          <w:ilvl w:val="1"/>
          <w:numId w:val="24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6311CBD5" w14:textId="78C57F6F" w:rsidR="006E7A4E" w:rsidRPr="0079257E" w:rsidRDefault="00D46D8B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Anteriormente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 à emissão dos documentos fiscais, o(a) Contratado(a) deverá entrar em contato com a Administração Municipal a fim de obter os dados adicionais que deverão constar nos referidos documentos fiscais. </w:t>
      </w:r>
    </w:p>
    <w:p w14:paraId="3CC5978D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7DF495AA" w14:textId="64D6D487" w:rsidR="00D46D8B" w:rsidRDefault="00D46D8B" w:rsidP="00D46D8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 </w:t>
      </w:r>
      <w:r w:rsidRPr="00D46D8B">
        <w:rPr>
          <w:rFonts w:ascii="Times New Roman" w:hAnsi="Times New Roman" w:cs="Times New Roman"/>
          <w:sz w:val="24"/>
          <w:szCs w:val="24"/>
        </w:rPr>
        <w:t>Os pagamentos serão mensais, sendo pagos até o dia 10 (dez) do mês subsequente à prestação dos serviços, desde que o(a) Contratado(a) efetue a entrega de documento fiscal/fatura até o primeiro dia útil do mês subsequente.</w:t>
      </w:r>
    </w:p>
    <w:p w14:paraId="40456CA2" w14:textId="555EBFFA" w:rsidR="006E7A4E" w:rsidRPr="00481540" w:rsidRDefault="00D46D8B" w:rsidP="00D46D8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481540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42656503" w14:textId="75BE2FB3" w:rsidR="006E7A4E" w:rsidRPr="00D46D8B" w:rsidRDefault="006E7A4E" w:rsidP="00D46D8B">
      <w:pPr>
        <w:pStyle w:val="PargrafodaLista"/>
        <w:numPr>
          <w:ilvl w:val="1"/>
          <w:numId w:val="29"/>
        </w:num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D8B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46E0EC9F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79257E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79257E">
        <w:rPr>
          <w:rFonts w:ascii="Times New Roman" w:hAnsi="Times New Roman" w:cs="Times New Roman"/>
          <w:sz w:val="24"/>
          <w:szCs w:val="24"/>
        </w:rPr>
        <w:tab/>
      </w:r>
    </w:p>
    <w:p w14:paraId="3DE26302" w14:textId="77777777" w:rsidR="006E7A4E" w:rsidRPr="0079257E" w:rsidRDefault="006E7A4E" w:rsidP="003C26FE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ÓRGÃO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387789">
        <w:rPr>
          <w:rFonts w:ascii="Times New Roman" w:hAnsi="Times New Roman" w:cs="Times New Roman"/>
          <w:sz w:val="24"/>
          <w:szCs w:val="24"/>
        </w:rPr>
        <w:t>SECRETARIA DE ADMINISTRAÇÃO</w:t>
      </w:r>
    </w:p>
    <w:p w14:paraId="30FD1600" w14:textId="77777777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387789">
        <w:rPr>
          <w:rFonts w:ascii="Times New Roman" w:hAnsi="Times New Roman" w:cs="Times New Roman"/>
          <w:sz w:val="24"/>
          <w:szCs w:val="24"/>
        </w:rPr>
        <w:t>67 – OUTROS SERVIÇOS DE TERCEIROS - PJ</w:t>
      </w:r>
    </w:p>
    <w:p w14:paraId="7841C268" w14:textId="77777777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SUBCONTA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387789">
        <w:rPr>
          <w:rFonts w:ascii="Times New Roman" w:hAnsi="Times New Roman" w:cs="Times New Roman"/>
          <w:sz w:val="24"/>
          <w:szCs w:val="24"/>
        </w:rPr>
        <w:t>724 – SERVIÇOS TÉCNICOS PROFISSIONAIS</w:t>
      </w:r>
    </w:p>
    <w:p w14:paraId="0DCC09C5" w14:textId="77777777" w:rsidR="002D2921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RECURSO VINCULADO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A23AA" w:rsidRPr="0079257E">
        <w:rPr>
          <w:rFonts w:ascii="Times New Roman" w:hAnsi="Times New Roman" w:cs="Times New Roman"/>
          <w:sz w:val="24"/>
          <w:szCs w:val="24"/>
        </w:rPr>
        <w:t>01- LIVRE</w:t>
      </w:r>
    </w:p>
    <w:p w14:paraId="679F72F3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–ATUALIZAÇÃO MONETÁRIA.</w:t>
      </w:r>
    </w:p>
    <w:p w14:paraId="6B09D0CE" w14:textId="77777777" w:rsidR="009340DC" w:rsidRPr="0079257E" w:rsidRDefault="009340DC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2CA9D563" w14:textId="77777777" w:rsidR="00D46D8B" w:rsidRDefault="00D46D8B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6C74BB89" w14:textId="77777777" w:rsidR="00D46D8B" w:rsidRDefault="00D46D8B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729C6AB1" w14:textId="0A6C0126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SEXTA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–</w:t>
      </w:r>
      <w:r w:rsidR="005F53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DO 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LOCAL D</w:t>
      </w:r>
      <w:r w:rsidR="005F53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PRESTAÇÃO DO SERVIÇO.</w:t>
      </w:r>
    </w:p>
    <w:p w14:paraId="75B5EBE1" w14:textId="77777777" w:rsidR="004456C5" w:rsidRPr="0079257E" w:rsidRDefault="00ED21B3" w:rsidP="003510BA">
      <w:pPr>
        <w:tabs>
          <w:tab w:val="left" w:pos="0"/>
        </w:tabs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Atendimentos presenciais, 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>tele presenciais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, por telefone e demais meios eletrônicos, em número ilimitado na sede da Contratada.</w:t>
      </w:r>
    </w:p>
    <w:p w14:paraId="5F270003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CLÁUSULA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SÉTIMA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763854DE" w14:textId="77777777" w:rsidR="009340DC" w:rsidRPr="0079257E" w:rsidRDefault="009340DC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pela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 designad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CONTRATANTE</w:t>
      </w:r>
      <w:r w:rsidR="00387789">
        <w:rPr>
          <w:rFonts w:ascii="Times New Roman" w:eastAsia="Calibri" w:hAnsi="Times New Roman" w:cs="Times New Roman"/>
          <w:sz w:val="24"/>
          <w:szCs w:val="24"/>
          <w:lang w:eastAsia="pt-BR"/>
        </w:rPr>
        <w:t>, servidor Venicio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87789">
        <w:rPr>
          <w:rFonts w:ascii="Times New Roman" w:eastAsia="Calibri" w:hAnsi="Times New Roman" w:cs="Times New Roman"/>
          <w:sz w:val="24"/>
          <w:szCs w:val="24"/>
          <w:lang w:eastAsia="pt-BR"/>
        </w:rPr>
        <w:t>Quatrin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87789">
        <w:rPr>
          <w:rFonts w:ascii="Times New Roman" w:eastAsia="Calibri" w:hAnsi="Times New Roman" w:cs="Times New Roman"/>
          <w:sz w:val="24"/>
          <w:szCs w:val="24"/>
          <w:lang w:eastAsia="pt-BR"/>
        </w:rPr>
        <w:t>Cherobini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 cujo substituto ser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á 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servidor</w:t>
      </w:r>
      <w:r w:rsidR="008C413D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87789">
        <w:rPr>
          <w:rFonts w:ascii="Times New Roman" w:eastAsia="Calibri" w:hAnsi="Times New Roman" w:cs="Times New Roman"/>
          <w:sz w:val="24"/>
          <w:szCs w:val="24"/>
          <w:lang w:eastAsia="pt-BR"/>
        </w:rPr>
        <w:t>Valéria Fillipin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na forma estabelecida no Termo de Referência.</w:t>
      </w:r>
    </w:p>
    <w:p w14:paraId="6A1CCA6C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D8E8226" w14:textId="77777777" w:rsidR="004456C5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4456C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DOS DIREITOS E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OBRIGAÇÕES </w:t>
      </w:r>
    </w:p>
    <w:p w14:paraId="0F23E1BF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 Dos Direitos</w:t>
      </w:r>
    </w:p>
    <w:p w14:paraId="6E980C43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.1.1 da CONTRATANTE: receber o objeto deste contrato nas condições avençadas; e</w:t>
      </w:r>
    </w:p>
    <w:p w14:paraId="5A1B692A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.1.2 da CONTRATADA: perceber o valor ajustado na forma e no prazo convencionado.</w:t>
      </w:r>
    </w:p>
    <w:p w14:paraId="689E4FCA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 Das Obrigações</w:t>
      </w:r>
    </w:p>
    <w:p w14:paraId="1C67E8ED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CONTRATANTE</w:t>
      </w:r>
    </w:p>
    <w:p w14:paraId="595F9F3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a) Executar fielmente o Contrato, de acordo com as cláusulas avençadas, respondendo pelas consequências de sua inexecução; </w:t>
      </w:r>
    </w:p>
    <w:p w14:paraId="446B0580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b) Prestar à Contratada toda e qualquer informação, por esta solicitada, necessária a perfeita execução do Contrato; </w:t>
      </w:r>
    </w:p>
    <w:p w14:paraId="58BECC27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c) Fiscalizar através da Secretaria competente a execução do Contrato, com o direito de impugnar tudo o que estiver em desacordo com estas instruções e a boa técnica de execução; </w:t>
      </w:r>
    </w:p>
    <w:p w14:paraId="2AAAC70A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d) Efetuar o pagamento à Contratada no prazo avençado, após a entrega da Nota Fiscal no setor competente; </w:t>
      </w:r>
    </w:p>
    <w:p w14:paraId="74A2A06C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e) Aplicar penalidades à Contratada, quando for o caso; </w:t>
      </w:r>
    </w:p>
    <w:p w14:paraId="1DF14E9D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f) Notificar a Contratada, por escrito, da aplicação de qualquer sanção. </w:t>
      </w:r>
    </w:p>
    <w:p w14:paraId="4D61AEC8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CONTRATADA</w:t>
      </w:r>
    </w:p>
    <w:p w14:paraId="377B0F04" w14:textId="77777777" w:rsidR="00AD6D6C" w:rsidRPr="00AD6D6C" w:rsidRDefault="00AD6D6C" w:rsidP="00AD6D6C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lastRenderedPageBreak/>
        <w:t>A Contratada deve cumprir todas as obrigações constantes neste Termo de Referência e sua proposta, assumindo como exclusivamente seus os riscos e as despesas decorrentes da b</w:t>
      </w:r>
      <w:r w:rsidR="00B62F18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oa e perfeita execução dos serviços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 xml:space="preserve"> e, ainda:</w:t>
      </w:r>
    </w:p>
    <w:p w14:paraId="06FBD690" w14:textId="77777777" w:rsidR="00AD6D6C" w:rsidRPr="00AD6D6C" w:rsidRDefault="00B62F18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>a</w:t>
      </w:r>
      <w:r w:rsidR="00AD6D6C"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) </w:t>
      </w:r>
      <w:r w:rsidR="00AD6D6C"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manter, durante toda a execução do contrato, em compatibilidade com as obrigações assumidas, todas as condições de habilitação e qualificação exigidas na licitação;</w:t>
      </w:r>
    </w:p>
    <w:p w14:paraId="0662F815" w14:textId="77777777" w:rsidR="00AD6D6C" w:rsidRPr="00AD6D6C" w:rsidRDefault="00B62F18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>b</w:t>
      </w:r>
      <w:r w:rsidR="00AD6D6C"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) </w:t>
      </w:r>
      <w:r w:rsidR="00AD6D6C"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indicar preposto para representá-la durante a execução do contrato.</w:t>
      </w:r>
    </w:p>
    <w:p w14:paraId="1DD3DFB9" w14:textId="77777777" w:rsidR="009340DC" w:rsidRPr="00387789" w:rsidRDefault="00B62F18" w:rsidP="00387789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AD6D6C" w:rsidRPr="00AD6D6C">
        <w:rPr>
          <w:rFonts w:ascii="Times New Roman" w:eastAsia="Calibri" w:hAnsi="Times New Roman" w:cs="Times New Roman"/>
          <w:sz w:val="24"/>
          <w:szCs w:val="24"/>
        </w:rPr>
        <w:t>) atender os encargos trabalhistas, previdenciários, fiscais e comerciais decorrentes da execução do objeto do contrato</w:t>
      </w:r>
    </w:p>
    <w:p w14:paraId="643A887B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3492D37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.1.O licitante ou o contratado será responsabilizado administrativamente pelas seguintes infrações:</w:t>
      </w:r>
    </w:p>
    <w:p w14:paraId="7FC65A15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777AD52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II. dar causa à inexecução parcial do contrato que cause grave dano à Administração, ao funcionamento dos serviços públicos ou ao interesse coletivo;</w:t>
      </w:r>
    </w:p>
    <w:p w14:paraId="3E4F5CC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III. dar causa à inexecução total do contrato;</w:t>
      </w:r>
    </w:p>
    <w:p w14:paraId="05A73FF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7C4EDD3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7889A76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53E7F03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03F720B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3AAE987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571C0FD4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6A9828D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6A64488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243F3D42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291DDB2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advertência;</w:t>
      </w:r>
    </w:p>
    <w:p w14:paraId="796C45C5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b) 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multa;</w:t>
      </w:r>
    </w:p>
    <w:p w14:paraId="49BD8D0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impedimento de licitar e contratar;</w:t>
      </w:r>
    </w:p>
    <w:p w14:paraId="07D8262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declaração de inidoneidade para licitar ou contratar.</w:t>
      </w:r>
    </w:p>
    <w:p w14:paraId="0A3B78A3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268FC4F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natureza e a gravidade da infração cometida; </w:t>
      </w:r>
    </w:p>
    <w:p w14:paraId="74849AC3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b)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peculiaridades do caso concreto;</w:t>
      </w:r>
    </w:p>
    <w:p w14:paraId="1E3212E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circunstâncias agravantes ou atenuantes;</w:t>
      </w:r>
    </w:p>
    <w:p w14:paraId="020C8064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os danos que dela provierem para a Administração Pública;</w:t>
      </w:r>
    </w:p>
    <w:p w14:paraId="34A6269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implantação ou o aperfeiçoamento de programa de integridade, conforme normas e orientações dos órgãos de controle.</w:t>
      </w:r>
    </w:p>
    <w:p w14:paraId="6523336A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será aplicada exclusivamente pela infração administrativa prevista no inciso I do caput do art. 155 da Lei 14.133/2021, quando não se justificar a imposição de penalidade mais grave.</w:t>
      </w:r>
    </w:p>
    <w:p w14:paraId="12786212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calculada na forma do contrato, será de 15% (quinze por cento) do valor do contrato celebrado e será aplicada ao responsável por qualquer das infrações administrativas previstas no art. 155 da Lei 14.133/2021.</w:t>
      </w:r>
    </w:p>
    <w:p w14:paraId="2F5709F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III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3926B9E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IV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.2.6, e impedirá o responsável de licitar ou contratar no âmbito da Administração Pública direta e indireta de todos os entes federativos, pelo prazo mínimo de 3 (três) anos e máximo de 6 (seis) anos.</w:t>
      </w:r>
    </w:p>
    <w:p w14:paraId="1DB7877A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 deste termo será precedida de análise jurídica e observará as seguintes regras: </w:t>
      </w:r>
    </w:p>
    <w:p w14:paraId="24D506A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1B6CD20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As sanções previstas nos incisos I, III e IV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poderão ser aplicadas cumulativamente com a prevista no inciso II do mesmo item.</w:t>
      </w:r>
    </w:p>
    <w:p w14:paraId="38C2AB44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1F311D2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não exclui, em hipótese alguma, a obrigação de reparação integral do dano causado à Administração Pública.</w:t>
      </w:r>
    </w:p>
    <w:p w14:paraId="3A394082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Na aplicação da sanção prevista no inciso II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será facultada a defesa do interessado no prazo de 15 (quinze) dias úteis, contado da data de sua intimação.</w:t>
      </w:r>
    </w:p>
    <w:p w14:paraId="416C8A0D" w14:textId="77777777" w:rsidR="009340DC" w:rsidRPr="00387789" w:rsidRDefault="00345F33" w:rsidP="003877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nos incisos III e IV do item </w:t>
      </w:r>
      <w:r w:rsidR="008C413D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7BF8F1DB" w14:textId="77777777" w:rsidR="000B59BC" w:rsidRDefault="000B59B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1863564C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EXTINÇÃO</w:t>
      </w:r>
    </w:p>
    <w:p w14:paraId="35F25F47" w14:textId="77777777" w:rsidR="009340DC" w:rsidRPr="0079257E" w:rsidRDefault="002D15E9" w:rsidP="002D15E9">
      <w:pPr>
        <w:tabs>
          <w:tab w:val="left" w:pos="142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presente contrato poderá ser extinto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2E3DED14" w14:textId="77777777" w:rsidR="002D2921" w:rsidRDefault="002D15E9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10.1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Por ato unilateral e escrito da Administração, nas situações previstas no inciso I do art. 138 daLei nº 14.133/2021, e com as consequências indicadas no art. 139 da mesma Lei, sem prejuízo da aplicação das sanções previstas no Termo de Referência, anexo ao Edital; </w:t>
      </w:r>
    </w:p>
    <w:p w14:paraId="18BCDA48" w14:textId="77777777" w:rsidR="009340DC" w:rsidRPr="002D2921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200EB09C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6E9A09D7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10.4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26786DA6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10.5 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termo de rescisão será precedido de relatório indicativo dos seguintes aspectos, conforme o caso:</w:t>
      </w:r>
    </w:p>
    <w:p w14:paraId="75134C8C" w14:textId="77777777" w:rsidR="009340DC" w:rsidRPr="002D2921" w:rsidRDefault="002D2921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10.5.1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006C8F80" w14:textId="77777777" w:rsidR="009340DC" w:rsidRPr="002D2921" w:rsidRDefault="002D2921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5FC9BFB2" w14:textId="77777777" w:rsidR="009340DC" w:rsidRPr="0079257E" w:rsidRDefault="002D2921" w:rsidP="00387789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59CBF138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VEDAÇÕES.</w:t>
      </w:r>
    </w:p>
    <w:p w14:paraId="7FF1E9AD" w14:textId="77777777" w:rsidR="009340DC" w:rsidRPr="0079257E" w:rsidRDefault="002D2921" w:rsidP="002D2921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</w:t>
      </w: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vedado à contratada:</w:t>
      </w:r>
    </w:p>
    <w:p w14:paraId="7E9E871B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11.1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22B2215A" w14:textId="77777777" w:rsidR="009340DC" w:rsidRPr="0079257E" w:rsidRDefault="002D2921" w:rsidP="00387789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11.2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26B64DFE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3ADACA03" w14:textId="77777777" w:rsidR="009340DC" w:rsidRPr="002D2921" w:rsidRDefault="009340DC" w:rsidP="002D2921">
      <w:pPr>
        <w:pStyle w:val="PargrafodaLista"/>
        <w:numPr>
          <w:ilvl w:val="1"/>
          <w:numId w:val="28"/>
        </w:num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7684AC87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 xml:space="preserve">12.2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3C144F81" w14:textId="3DC1BDFF" w:rsidR="00481540" w:rsidRDefault="002D2921" w:rsidP="00D46D8B">
      <w:pPr>
        <w:spacing w:after="6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12.3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723AC8F9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543CF2BD" w14:textId="77777777" w:rsidR="00876E90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41392749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QUARTA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48A4E134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78605EE1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2424D986" w14:textId="77777777" w:rsidR="009340DC" w:rsidRPr="0079257E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4B99FDB" w14:textId="37FFFFAD" w:rsidR="009340DC" w:rsidRPr="0079257E" w:rsidRDefault="006E7A4E" w:rsidP="003C26FE">
      <w:pPr>
        <w:spacing w:after="6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06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D46D8B">
        <w:rPr>
          <w:rFonts w:ascii="Times New Roman" w:eastAsia="Calibri" w:hAnsi="Times New Roman" w:cs="Times New Roman"/>
          <w:sz w:val="24"/>
          <w:szCs w:val="24"/>
          <w:lang w:eastAsia="pt-BR"/>
        </w:rPr>
        <w:t>setembr</w:t>
      </w:r>
      <w:r w:rsidR="00387789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0B59BC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5036548C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F565D58" w14:textId="77777777" w:rsidR="009340DC" w:rsidRPr="0079257E" w:rsidRDefault="009340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F47D4AE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41B6FDA3" w14:textId="77777777" w:rsidR="00DF58D3" w:rsidRPr="008C413D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C41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242D3BAB" w14:textId="77777777" w:rsidR="00DF58D3" w:rsidRPr="008C413D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C413D">
        <w:rPr>
          <w:rFonts w:ascii="Times New Roman" w:hAnsi="Times New Roman" w:cs="Times New Roman"/>
          <w:b/>
          <w:color w:val="000000"/>
          <w:sz w:val="24"/>
          <w:szCs w:val="24"/>
        </w:rPr>
        <w:t>PREFEITO MUNICIPAL</w:t>
      </w:r>
    </w:p>
    <w:p w14:paraId="7656E6B6" w14:textId="77777777" w:rsidR="00DF58D3" w:rsidRPr="008C413D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13D">
        <w:rPr>
          <w:rFonts w:ascii="Times New Roman" w:hAnsi="Times New Roman" w:cs="Times New Roman"/>
          <w:b/>
          <w:sz w:val="24"/>
          <w:szCs w:val="24"/>
        </w:rPr>
        <w:t>CONTRATANTE</w:t>
      </w:r>
    </w:p>
    <w:p w14:paraId="7EDDBAEA" w14:textId="77777777" w:rsidR="009340DC" w:rsidRPr="008C413D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B58AB4E" w14:textId="77777777" w:rsidR="00DF58D3" w:rsidRPr="008C413D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3B09266" w14:textId="77777777" w:rsidR="00DF58D3" w:rsidRPr="008C413D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7ED1C56" w14:textId="77777777" w:rsidR="00DF58D3" w:rsidRPr="008C413D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13D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0B59BC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8C413D">
        <w:rPr>
          <w:rFonts w:ascii="Times New Roman" w:hAnsi="Times New Roman" w:cs="Times New Roman"/>
          <w:b/>
          <w:sz w:val="24"/>
          <w:szCs w:val="24"/>
        </w:rPr>
        <w:t>______________</w:t>
      </w:r>
    </w:p>
    <w:p w14:paraId="7E64DB71" w14:textId="77777777" w:rsidR="008C413D" w:rsidRDefault="008C413D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13D">
        <w:rPr>
          <w:rFonts w:ascii="Times New Roman" w:hAnsi="Times New Roman" w:cs="Times New Roman"/>
          <w:b/>
          <w:sz w:val="24"/>
          <w:szCs w:val="24"/>
        </w:rPr>
        <w:t>CAGESP ASSESSORIA EM GESTÃO PÚBLICA E PRIVADA</w:t>
      </w:r>
    </w:p>
    <w:p w14:paraId="7E4373D6" w14:textId="77777777" w:rsidR="000B59BC" w:rsidRPr="008C413D" w:rsidRDefault="000B59BC" w:rsidP="000B59BC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8C413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JOANES WOSCHNACK</w:t>
      </w:r>
    </w:p>
    <w:p w14:paraId="7CBFC742" w14:textId="77777777" w:rsidR="00DF58D3" w:rsidRPr="008C413D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C413D">
        <w:rPr>
          <w:rFonts w:ascii="Times New Roman" w:hAnsi="Times New Roman" w:cs="Times New Roman"/>
          <w:b/>
          <w:sz w:val="24"/>
          <w:szCs w:val="24"/>
        </w:rPr>
        <w:t>CONTRATADO</w:t>
      </w:r>
    </w:p>
    <w:p w14:paraId="644C2C2E" w14:textId="77777777" w:rsidR="009340DC" w:rsidRPr="008C413D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5947CEA1" w14:textId="77777777" w:rsidR="009340DC" w:rsidRPr="008C413D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2CEE23C" w14:textId="77777777" w:rsidR="009340DC" w:rsidRPr="0079257E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5C9F947" w14:textId="77777777" w:rsidR="00BD7221" w:rsidRPr="0079257E" w:rsidRDefault="00BD7221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7221" w:rsidRPr="0079257E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6F42" w14:textId="77777777" w:rsidR="00481540" w:rsidRDefault="00481540" w:rsidP="00383E70">
      <w:pPr>
        <w:spacing w:after="0" w:line="240" w:lineRule="auto"/>
      </w:pPr>
      <w:r>
        <w:separator/>
      </w:r>
    </w:p>
  </w:endnote>
  <w:endnote w:type="continuationSeparator" w:id="0">
    <w:p w14:paraId="40720A4E" w14:textId="77777777" w:rsidR="00481540" w:rsidRDefault="00481540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40306536" w14:textId="77777777" w:rsidR="00481540" w:rsidRDefault="00D46D8B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CF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BA7A349" w14:textId="77777777" w:rsidR="00481540" w:rsidRDefault="004815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CFEB1" w14:textId="77777777" w:rsidR="00481540" w:rsidRDefault="00481540" w:rsidP="00383E70">
      <w:pPr>
        <w:spacing w:after="0" w:line="240" w:lineRule="auto"/>
      </w:pPr>
      <w:r>
        <w:separator/>
      </w:r>
    </w:p>
  </w:footnote>
  <w:footnote w:type="continuationSeparator" w:id="0">
    <w:p w14:paraId="15A7408B" w14:textId="77777777" w:rsidR="00481540" w:rsidRDefault="00481540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B51E9" w14:textId="77777777" w:rsidR="00481540" w:rsidRPr="00BD7221" w:rsidRDefault="00481540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462A8B63" wp14:editId="6932334C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46D8B">
      <w:rPr>
        <w:rFonts w:ascii="Times New Roman" w:eastAsia="Times New Roman" w:hAnsi="Times New Roman" w:cs="Times New Roman"/>
        <w:noProof/>
        <w:sz w:val="20"/>
        <w:szCs w:val="20"/>
        <w:lang w:eastAsia="pt-BR"/>
      </w:rPr>
      <w:pict w14:anchorId="45E6DEC0"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" stroked="f">
          <v:textbox>
            <w:txbxContent>
              <w:p w14:paraId="1A65E1CB" w14:textId="77777777" w:rsidR="00481540" w:rsidRPr="00800394" w:rsidRDefault="00481540" w:rsidP="00800394">
                <w:pPr>
                  <w:spacing w:after="0" w:line="240" w:lineRule="auto"/>
                  <w:rPr>
                    <w:rFonts w:ascii="Times New Roman" w:hAnsi="Times New Roman" w:cs="Times New Roman"/>
                    <w:i/>
                    <w:sz w:val="32"/>
                    <w:szCs w:val="32"/>
                  </w:rPr>
                </w:pPr>
                <w:r w:rsidRPr="00800394">
                  <w:rPr>
                    <w:rFonts w:ascii="Times New Roman" w:hAnsi="Times New Roman" w:cs="Times New Roman"/>
                    <w:i/>
                    <w:sz w:val="32"/>
                    <w:szCs w:val="32"/>
                  </w:rPr>
                  <w:t>Estado do Rio Grande do Sul</w:t>
                </w:r>
              </w:p>
              <w:p w14:paraId="5193E104" w14:textId="77777777" w:rsidR="00481540" w:rsidRPr="00800394" w:rsidRDefault="00481540" w:rsidP="00800394">
                <w:pPr>
                  <w:spacing w:after="0"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  <w:p w14:paraId="312C401A" w14:textId="77777777" w:rsidR="00481540" w:rsidRPr="00800394" w:rsidRDefault="00481540" w:rsidP="00800394">
                <w:pPr>
                  <w:spacing w:after="0" w:line="240" w:lineRule="auto"/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 w:rsidRPr="00800394">
                  <w:rPr>
                    <w:rFonts w:ascii="Times New Roman" w:hAnsi="Times New Roman" w:cs="Times New Roman"/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  <w:p w14:paraId="14224352" w14:textId="77777777" w:rsidR="00481540" w:rsidRPr="007842D2" w:rsidRDefault="00D46D8B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w:pict w14:anchorId="44FC340E">
        <v:roundrect id="Retângulo Arredondado 1" o:spid="_x0000_s1027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" filled="f" strokeweight="3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7F33DBA"/>
    <w:multiLevelType w:val="multilevel"/>
    <w:tmpl w:val="9C38AE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3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662209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1316960">
    <w:abstractNumId w:val="9"/>
  </w:num>
  <w:num w:numId="3" w16cid:durableId="1094328124">
    <w:abstractNumId w:val="11"/>
  </w:num>
  <w:num w:numId="4" w16cid:durableId="859779395">
    <w:abstractNumId w:val="12"/>
  </w:num>
  <w:num w:numId="5" w16cid:durableId="590159240">
    <w:abstractNumId w:val="5"/>
  </w:num>
  <w:num w:numId="6" w16cid:durableId="782381816">
    <w:abstractNumId w:val="20"/>
  </w:num>
  <w:num w:numId="7" w16cid:durableId="305939757">
    <w:abstractNumId w:val="26"/>
  </w:num>
  <w:num w:numId="8" w16cid:durableId="1212032057">
    <w:abstractNumId w:val="24"/>
  </w:num>
  <w:num w:numId="9" w16cid:durableId="1929192111">
    <w:abstractNumId w:val="2"/>
  </w:num>
  <w:num w:numId="10" w16cid:durableId="853417812">
    <w:abstractNumId w:val="14"/>
  </w:num>
  <w:num w:numId="11" w16cid:durableId="643198853">
    <w:abstractNumId w:val="0"/>
  </w:num>
  <w:num w:numId="12" w16cid:durableId="995764231">
    <w:abstractNumId w:val="17"/>
  </w:num>
  <w:num w:numId="13" w16cid:durableId="178277248">
    <w:abstractNumId w:val="3"/>
  </w:num>
  <w:num w:numId="14" w16cid:durableId="1557087965">
    <w:abstractNumId w:val="6"/>
  </w:num>
  <w:num w:numId="15" w16cid:durableId="1439449767">
    <w:abstractNumId w:val="7"/>
  </w:num>
  <w:num w:numId="16" w16cid:durableId="417991901">
    <w:abstractNumId w:val="1"/>
  </w:num>
  <w:num w:numId="17" w16cid:durableId="182981321">
    <w:abstractNumId w:val="16"/>
  </w:num>
  <w:num w:numId="18" w16cid:durableId="1755399850">
    <w:abstractNumId w:val="21"/>
  </w:num>
  <w:num w:numId="19" w16cid:durableId="606699182">
    <w:abstractNumId w:val="22"/>
  </w:num>
  <w:num w:numId="20" w16cid:durableId="353000191">
    <w:abstractNumId w:val="8"/>
  </w:num>
  <w:num w:numId="21" w16cid:durableId="1000083872">
    <w:abstractNumId w:val="13"/>
  </w:num>
  <w:num w:numId="22" w16cid:durableId="822039641">
    <w:abstractNumId w:val="18"/>
  </w:num>
  <w:num w:numId="23" w16cid:durableId="1738627076">
    <w:abstractNumId w:val="4"/>
  </w:num>
  <w:num w:numId="24" w16cid:durableId="1809861835">
    <w:abstractNumId w:val="27"/>
  </w:num>
  <w:num w:numId="25" w16cid:durableId="1668438282">
    <w:abstractNumId w:val="28"/>
  </w:num>
  <w:num w:numId="26" w16cid:durableId="469831092">
    <w:abstractNumId w:val="25"/>
  </w:num>
  <w:num w:numId="27" w16cid:durableId="2081629550">
    <w:abstractNumId w:val="10"/>
  </w:num>
  <w:num w:numId="28" w16cid:durableId="1857771245">
    <w:abstractNumId w:val="15"/>
  </w:num>
  <w:num w:numId="29" w16cid:durableId="17477981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E70"/>
    <w:rsid w:val="00027DA4"/>
    <w:rsid w:val="000667EF"/>
    <w:rsid w:val="00072A01"/>
    <w:rsid w:val="000B59BC"/>
    <w:rsid w:val="00121C1C"/>
    <w:rsid w:val="0014089F"/>
    <w:rsid w:val="00156A04"/>
    <w:rsid w:val="00163D32"/>
    <w:rsid w:val="0019599C"/>
    <w:rsid w:val="001F2C2F"/>
    <w:rsid w:val="00203A13"/>
    <w:rsid w:val="00235CFB"/>
    <w:rsid w:val="002464DD"/>
    <w:rsid w:val="002473D0"/>
    <w:rsid w:val="0027588F"/>
    <w:rsid w:val="00294AED"/>
    <w:rsid w:val="002D15E9"/>
    <w:rsid w:val="002D2921"/>
    <w:rsid w:val="00345F33"/>
    <w:rsid w:val="003510BA"/>
    <w:rsid w:val="00381289"/>
    <w:rsid w:val="003838EA"/>
    <w:rsid w:val="00383E70"/>
    <w:rsid w:val="00387789"/>
    <w:rsid w:val="003B21BC"/>
    <w:rsid w:val="003C26FE"/>
    <w:rsid w:val="00440A76"/>
    <w:rsid w:val="004456C5"/>
    <w:rsid w:val="00455066"/>
    <w:rsid w:val="00470ED1"/>
    <w:rsid w:val="0047290E"/>
    <w:rsid w:val="00481540"/>
    <w:rsid w:val="004D2236"/>
    <w:rsid w:val="004D4D6C"/>
    <w:rsid w:val="004F2DC3"/>
    <w:rsid w:val="00506A47"/>
    <w:rsid w:val="005A5CB7"/>
    <w:rsid w:val="005B4BC9"/>
    <w:rsid w:val="005F53FF"/>
    <w:rsid w:val="00644147"/>
    <w:rsid w:val="00645072"/>
    <w:rsid w:val="006571A3"/>
    <w:rsid w:val="006918A8"/>
    <w:rsid w:val="0069514F"/>
    <w:rsid w:val="006A23AA"/>
    <w:rsid w:val="006E4B99"/>
    <w:rsid w:val="006E7A4E"/>
    <w:rsid w:val="00731982"/>
    <w:rsid w:val="007811EB"/>
    <w:rsid w:val="007842D2"/>
    <w:rsid w:val="0079257E"/>
    <w:rsid w:val="007B143D"/>
    <w:rsid w:val="007E0886"/>
    <w:rsid w:val="00800394"/>
    <w:rsid w:val="00826989"/>
    <w:rsid w:val="00871F70"/>
    <w:rsid w:val="00876E90"/>
    <w:rsid w:val="00880D45"/>
    <w:rsid w:val="00885605"/>
    <w:rsid w:val="008C413D"/>
    <w:rsid w:val="008D5D3D"/>
    <w:rsid w:val="008E5B3C"/>
    <w:rsid w:val="00901A88"/>
    <w:rsid w:val="009340DC"/>
    <w:rsid w:val="009514D3"/>
    <w:rsid w:val="009942E5"/>
    <w:rsid w:val="00A10D66"/>
    <w:rsid w:val="00A30568"/>
    <w:rsid w:val="00A70ED6"/>
    <w:rsid w:val="00AA5EB4"/>
    <w:rsid w:val="00AB6CFF"/>
    <w:rsid w:val="00AC27A2"/>
    <w:rsid w:val="00AD6D6C"/>
    <w:rsid w:val="00B62F18"/>
    <w:rsid w:val="00BA1DE1"/>
    <w:rsid w:val="00BA76A2"/>
    <w:rsid w:val="00BD7221"/>
    <w:rsid w:val="00BE6869"/>
    <w:rsid w:val="00C17936"/>
    <w:rsid w:val="00C41F06"/>
    <w:rsid w:val="00C52240"/>
    <w:rsid w:val="00D07EA3"/>
    <w:rsid w:val="00D46D8B"/>
    <w:rsid w:val="00DA6183"/>
    <w:rsid w:val="00DB6C90"/>
    <w:rsid w:val="00DC7CB9"/>
    <w:rsid w:val="00DF58D3"/>
    <w:rsid w:val="00E95104"/>
    <w:rsid w:val="00ED21B3"/>
    <w:rsid w:val="00F007E7"/>
    <w:rsid w:val="00F33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76BDD"/>
  <w15:docId w15:val="{619605B8-AF6D-4610-A181-8A8635AF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2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2F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46D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2108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User</cp:lastModifiedBy>
  <cp:revision>7</cp:revision>
  <cp:lastPrinted>2023-08-22T13:25:00Z</cp:lastPrinted>
  <dcterms:created xsi:type="dcterms:W3CDTF">2023-08-24T11:41:00Z</dcterms:created>
  <dcterms:modified xsi:type="dcterms:W3CDTF">2023-09-06T12:57:00Z</dcterms:modified>
</cp:coreProperties>
</file>