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24744E" w14:textId="77777777" w:rsidR="00D40C1F" w:rsidRPr="00D40C1F" w:rsidRDefault="00D40C1F" w:rsidP="00423490">
      <w:pPr>
        <w:pStyle w:val="NormalWeb"/>
        <w:spacing w:before="120" w:beforeAutospacing="0" w:after="240" w:afterAutospacing="0" w:line="360" w:lineRule="auto"/>
        <w:jc w:val="center"/>
        <w:rPr>
          <w:b/>
          <w:bCs/>
          <w:color w:val="000000"/>
          <w:sz w:val="2"/>
          <w:szCs w:val="2"/>
        </w:rPr>
      </w:pPr>
    </w:p>
    <w:p w14:paraId="4D8EC1F5" w14:textId="061A5B48" w:rsidR="00CC1ABE" w:rsidRPr="00B0775C" w:rsidRDefault="00593195" w:rsidP="00423490">
      <w:pPr>
        <w:pStyle w:val="NormalWeb"/>
        <w:spacing w:before="120" w:beforeAutospacing="0" w:after="240" w:afterAutospacing="0" w:line="360" w:lineRule="auto"/>
        <w:jc w:val="center"/>
        <w:rPr>
          <w:b/>
          <w:bCs/>
          <w:color w:val="000000"/>
          <w:shd w:val="clear" w:color="auto" w:fill="FFFF00"/>
        </w:rPr>
      </w:pPr>
      <w:r>
        <w:rPr>
          <w:b/>
          <w:bCs/>
          <w:color w:val="000000"/>
        </w:rPr>
        <w:t xml:space="preserve">PROCESSO ADMINISTRATIVO N° </w:t>
      </w:r>
      <w:r w:rsidR="00C76D2A">
        <w:rPr>
          <w:b/>
          <w:bCs/>
          <w:color w:val="000000"/>
        </w:rPr>
        <w:t>22</w:t>
      </w:r>
      <w:r w:rsidR="00CC1ABE" w:rsidRPr="00B0775C">
        <w:rPr>
          <w:b/>
          <w:bCs/>
          <w:color w:val="000000"/>
        </w:rPr>
        <w:t>/202</w:t>
      </w:r>
      <w:r w:rsidR="00C76D2A">
        <w:rPr>
          <w:b/>
          <w:bCs/>
          <w:color w:val="000000"/>
        </w:rPr>
        <w:t>4</w:t>
      </w:r>
    </w:p>
    <w:p w14:paraId="78B3A3F3" w14:textId="68E087D8" w:rsidR="004270B3" w:rsidRPr="00B0775C" w:rsidRDefault="001864F8" w:rsidP="00FD5260">
      <w:pPr>
        <w:pStyle w:val="NormalWeb"/>
        <w:spacing w:before="120" w:beforeAutospacing="0" w:after="240" w:afterAutospacing="0" w:line="360" w:lineRule="auto"/>
        <w:jc w:val="center"/>
      </w:pPr>
      <w:r w:rsidRPr="00B0775C">
        <w:rPr>
          <w:b/>
          <w:bCs/>
          <w:color w:val="000000"/>
        </w:rPr>
        <w:t>EDITAL</w:t>
      </w:r>
      <w:r w:rsidR="004270B3" w:rsidRPr="00B0775C">
        <w:rPr>
          <w:b/>
          <w:bCs/>
          <w:color w:val="000000"/>
        </w:rPr>
        <w:t xml:space="preserve"> DE INEXIGIBILIDADE Nº </w:t>
      </w:r>
      <w:r w:rsidR="00C76D2A">
        <w:rPr>
          <w:b/>
          <w:bCs/>
          <w:color w:val="000000"/>
        </w:rPr>
        <w:t>01</w:t>
      </w:r>
      <w:r w:rsidR="004270B3" w:rsidRPr="00B0775C">
        <w:rPr>
          <w:b/>
          <w:bCs/>
          <w:color w:val="000000"/>
        </w:rPr>
        <w:t>/202</w:t>
      </w:r>
      <w:r w:rsidR="00C76D2A">
        <w:rPr>
          <w:b/>
          <w:bCs/>
          <w:color w:val="000000"/>
        </w:rPr>
        <w:t>4</w:t>
      </w:r>
    </w:p>
    <w:p w14:paraId="1EA59A37" w14:textId="77777777" w:rsidR="002A25AD" w:rsidRPr="00B0775C" w:rsidRDefault="00CC1ABE" w:rsidP="00423490">
      <w:pPr>
        <w:pStyle w:val="NormalWeb"/>
        <w:spacing w:before="120" w:beforeAutospacing="0" w:after="240" w:afterAutospacing="0" w:line="360" w:lineRule="auto"/>
        <w:jc w:val="both"/>
        <w:rPr>
          <w:b/>
        </w:rPr>
      </w:pPr>
      <w:r w:rsidRPr="00B0775C">
        <w:rPr>
          <w:b/>
        </w:rPr>
        <w:t xml:space="preserve">SETOR SOLICITANTE: </w:t>
      </w:r>
      <w:r w:rsidR="00FD5260">
        <w:rPr>
          <w:b/>
        </w:rPr>
        <w:t>SECRETARIA MUNICIPAL DE ADMINISTRAÇÃO</w:t>
      </w:r>
    </w:p>
    <w:p w14:paraId="5219EA0D" w14:textId="77777777" w:rsidR="004270B3" w:rsidRPr="00B0775C" w:rsidRDefault="004270B3" w:rsidP="00423490">
      <w:pPr>
        <w:pStyle w:val="NormalWeb"/>
        <w:spacing w:before="120" w:beforeAutospacing="0" w:after="240" w:afterAutospacing="0" w:line="360" w:lineRule="auto"/>
        <w:jc w:val="both"/>
      </w:pPr>
      <w:r w:rsidRPr="00B0775C">
        <w:rPr>
          <w:b/>
          <w:bCs/>
          <w:color w:val="000000"/>
        </w:rPr>
        <w:t>1.</w:t>
      </w:r>
      <w:r w:rsidRPr="00B0775C">
        <w:rPr>
          <w:color w:val="000000"/>
        </w:rPr>
        <w:t xml:space="preserve">     </w:t>
      </w:r>
      <w:r w:rsidRPr="00B0775C">
        <w:rPr>
          <w:b/>
          <w:bCs/>
          <w:color w:val="000000"/>
        </w:rPr>
        <w:t>OBJETO DA INEXIGIBILIDADE</w:t>
      </w:r>
    </w:p>
    <w:p w14:paraId="4734C5CC" w14:textId="77777777" w:rsidR="004270B3" w:rsidRPr="00B0775C" w:rsidRDefault="004270B3" w:rsidP="00FD07C7">
      <w:pPr>
        <w:suppressAutoHyphens/>
        <w:autoSpaceDN w:val="0"/>
        <w:spacing w:after="0" w:line="360" w:lineRule="auto"/>
        <w:jc w:val="both"/>
        <w:textAlignment w:val="baseline"/>
        <w:rPr>
          <w:color w:val="000000"/>
        </w:rPr>
      </w:pPr>
      <w:r w:rsidRPr="00B0775C">
        <w:rPr>
          <w:b/>
          <w:bCs/>
          <w:color w:val="000000"/>
        </w:rPr>
        <w:t>1.1.</w:t>
      </w:r>
      <w:r w:rsidRPr="00B0775C">
        <w:rPr>
          <w:color w:val="000000"/>
        </w:rPr>
        <w:t xml:space="preserve"> </w:t>
      </w:r>
      <w:r w:rsidRPr="00FD07C7">
        <w:rPr>
          <w:rFonts w:ascii="Times New Roman" w:hAnsi="Times New Roman" w:cs="Times New Roman"/>
          <w:color w:val="000000"/>
        </w:rPr>
        <w:t>O objeto da presente I</w:t>
      </w:r>
      <w:r w:rsidR="002A25AD" w:rsidRPr="00FD07C7">
        <w:rPr>
          <w:rFonts w:ascii="Times New Roman" w:hAnsi="Times New Roman" w:cs="Times New Roman"/>
          <w:color w:val="000000"/>
        </w:rPr>
        <w:t xml:space="preserve">nexigibilidade é a </w:t>
      </w:r>
      <w:r w:rsidR="00FD07C7" w:rsidRPr="00FD07C7">
        <w:rPr>
          <w:rFonts w:ascii="Times New Roman" w:eastAsia="NSimSun" w:hAnsi="Times New Roman" w:cs="Times New Roman"/>
          <w:iCs/>
          <w:kern w:val="3"/>
          <w:lang w:eastAsia="zh-CN" w:bidi="hi-IN"/>
        </w:rPr>
        <w:t>C</w:t>
      </w:r>
      <w:r w:rsidR="00FD07C7" w:rsidRPr="00FD07C7">
        <w:rPr>
          <w:rFonts w:ascii="Times New Roman" w:hAnsi="Times New Roman" w:cs="Times New Roman"/>
        </w:rPr>
        <w:t>ontratação de serviços técnicos profissionais especializados de consultoria jurídica em direito público, vinculados ao direito constitucional, ao direito administrativo, ao direito ambiental, ao direito urbanístico, ao direito do trabalho, ao direito previdenciário, ao direito econômico, ao direito financeiro, ao direito orçamentário e ao direito tributário, para atender as diversas secretarias do Municípi</w:t>
      </w:r>
      <w:r w:rsidR="00FD07C7">
        <w:rPr>
          <w:rFonts w:ascii="Times New Roman" w:hAnsi="Times New Roman" w:cs="Times New Roman"/>
        </w:rPr>
        <w:t xml:space="preserve">o, </w:t>
      </w:r>
      <w:r w:rsidR="00FD07C7" w:rsidRPr="00FD07C7">
        <w:rPr>
          <w:rFonts w:ascii="Times New Roman" w:hAnsi="Times New Roman" w:cs="Times New Roman"/>
        </w:rPr>
        <w:t>c</w:t>
      </w:r>
      <w:r w:rsidR="009B3F1A" w:rsidRPr="00FD07C7">
        <w:rPr>
          <w:rFonts w:ascii="Times New Roman" w:hAnsi="Times New Roman" w:cs="Times New Roman"/>
        </w:rPr>
        <w:t>onforme Termo de Referência</w:t>
      </w:r>
      <w:r w:rsidR="002A25AD" w:rsidRPr="00FD07C7">
        <w:rPr>
          <w:rFonts w:ascii="Times New Roman" w:hAnsi="Times New Roman" w:cs="Times New Roman"/>
          <w:color w:val="000000"/>
        </w:rPr>
        <w:t>.</w:t>
      </w:r>
    </w:p>
    <w:p w14:paraId="4E94EB1D" w14:textId="77777777" w:rsidR="004270B3" w:rsidRPr="00B0775C" w:rsidRDefault="004270B3" w:rsidP="00423490">
      <w:pPr>
        <w:pStyle w:val="NormalWeb"/>
        <w:spacing w:before="120" w:beforeAutospacing="0" w:after="240" w:afterAutospacing="0" w:line="360" w:lineRule="auto"/>
        <w:jc w:val="both"/>
      </w:pPr>
      <w:r w:rsidRPr="00B0775C">
        <w:rPr>
          <w:b/>
          <w:bCs/>
          <w:color w:val="000000"/>
        </w:rPr>
        <w:t xml:space="preserve">1.2. </w:t>
      </w:r>
      <w:r w:rsidRPr="00B0775C">
        <w:rPr>
          <w:color w:val="000000"/>
        </w:rPr>
        <w:t xml:space="preserve">A contratação ocorrerá </w:t>
      </w:r>
      <w:r w:rsidR="00FD5260">
        <w:rPr>
          <w:color w:val="000000"/>
        </w:rPr>
        <w:t xml:space="preserve">no período de </w:t>
      </w:r>
      <w:r w:rsidR="00FD07C7">
        <w:rPr>
          <w:color w:val="000000"/>
        </w:rPr>
        <w:t>12</w:t>
      </w:r>
      <w:r w:rsidR="00FD5260">
        <w:rPr>
          <w:color w:val="000000"/>
        </w:rPr>
        <w:t xml:space="preserve"> meses, </w:t>
      </w:r>
      <w:r w:rsidRPr="00B0775C">
        <w:rPr>
          <w:color w:val="000000"/>
        </w:rPr>
        <w:t xml:space="preserve">conforme </w:t>
      </w:r>
      <w:r w:rsidR="00E7532F" w:rsidRPr="00B0775C">
        <w:rPr>
          <w:color w:val="000000"/>
        </w:rPr>
        <w:t xml:space="preserve">descrito na </w:t>
      </w:r>
      <w:r w:rsidRPr="00B0775C">
        <w:rPr>
          <w:color w:val="000000"/>
        </w:rPr>
        <w:t>tabela abaixo</w:t>
      </w:r>
      <w:r w:rsidR="0009209F">
        <w:rPr>
          <w:color w:val="000000"/>
        </w:rPr>
        <w:t>:</w:t>
      </w:r>
    </w:p>
    <w:tbl>
      <w:tblPr>
        <w:tblW w:w="84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702"/>
        <w:gridCol w:w="4068"/>
        <w:gridCol w:w="1319"/>
        <w:gridCol w:w="2401"/>
      </w:tblGrid>
      <w:tr w:rsidR="0015451E" w:rsidRPr="00B0775C" w14:paraId="582A21FA" w14:textId="77777777" w:rsidTr="00FD5260">
        <w:trPr>
          <w:trHeight w:val="309"/>
          <w:jc w:val="center"/>
        </w:trPr>
        <w:tc>
          <w:tcPr>
            <w:tcW w:w="702" w:type="dxa"/>
            <w:hideMark/>
          </w:tcPr>
          <w:p w14:paraId="420CA6BB" w14:textId="77777777" w:rsidR="004270B3" w:rsidRPr="00B0775C" w:rsidRDefault="004270B3" w:rsidP="00781222">
            <w:pPr>
              <w:pStyle w:val="NormalWeb"/>
              <w:spacing w:before="120" w:beforeAutospacing="0" w:after="240" w:afterAutospacing="0" w:line="360" w:lineRule="auto"/>
              <w:jc w:val="center"/>
            </w:pPr>
            <w:r w:rsidRPr="00B0775C">
              <w:rPr>
                <w:b/>
                <w:bCs/>
                <w:color w:val="000000"/>
              </w:rPr>
              <w:t>Quant</w:t>
            </w:r>
          </w:p>
        </w:tc>
        <w:tc>
          <w:tcPr>
            <w:tcW w:w="4068" w:type="dxa"/>
            <w:tcBorders>
              <w:bottom w:val="single" w:sz="4" w:space="0" w:color="auto"/>
            </w:tcBorders>
            <w:hideMark/>
          </w:tcPr>
          <w:p w14:paraId="7A651CB0" w14:textId="77777777" w:rsidR="004270B3" w:rsidRPr="00B0775C" w:rsidRDefault="004270B3" w:rsidP="00781222">
            <w:pPr>
              <w:pStyle w:val="NormalWeb"/>
              <w:spacing w:before="120" w:beforeAutospacing="0" w:after="240" w:afterAutospacing="0" w:line="360" w:lineRule="auto"/>
              <w:jc w:val="center"/>
            </w:pPr>
            <w:r w:rsidRPr="00B0775C">
              <w:rPr>
                <w:b/>
                <w:bCs/>
                <w:color w:val="000000"/>
              </w:rPr>
              <w:t>Descrição / especificação</w:t>
            </w:r>
          </w:p>
        </w:tc>
        <w:tc>
          <w:tcPr>
            <w:tcW w:w="1319" w:type="dxa"/>
            <w:hideMark/>
          </w:tcPr>
          <w:p w14:paraId="140A7417" w14:textId="77777777" w:rsidR="004270B3" w:rsidRPr="00B0775C" w:rsidRDefault="004270B3" w:rsidP="00781222">
            <w:pPr>
              <w:pStyle w:val="NormalWeb"/>
              <w:spacing w:before="120" w:beforeAutospacing="0" w:after="240" w:afterAutospacing="0" w:line="360" w:lineRule="auto"/>
              <w:jc w:val="center"/>
            </w:pPr>
            <w:r w:rsidRPr="00B0775C">
              <w:rPr>
                <w:b/>
                <w:bCs/>
                <w:color w:val="000000"/>
              </w:rPr>
              <w:t xml:space="preserve">Valor </w:t>
            </w:r>
            <w:proofErr w:type="spellStart"/>
            <w:r w:rsidRPr="00B0775C">
              <w:rPr>
                <w:b/>
                <w:bCs/>
                <w:color w:val="000000"/>
              </w:rPr>
              <w:t>unt</w:t>
            </w:r>
            <w:proofErr w:type="spellEnd"/>
            <w:r w:rsidRPr="00B0775C">
              <w:rPr>
                <w:b/>
                <w:bCs/>
                <w:color w:val="000000"/>
              </w:rPr>
              <w:t>.</w:t>
            </w:r>
          </w:p>
        </w:tc>
        <w:tc>
          <w:tcPr>
            <w:tcW w:w="2401" w:type="dxa"/>
            <w:hideMark/>
          </w:tcPr>
          <w:p w14:paraId="70145C69" w14:textId="77777777" w:rsidR="004270B3" w:rsidRPr="00B0775C" w:rsidRDefault="004270B3" w:rsidP="00781222">
            <w:pPr>
              <w:pStyle w:val="NormalWeb"/>
              <w:spacing w:before="120" w:beforeAutospacing="0" w:after="240" w:afterAutospacing="0" w:line="360" w:lineRule="auto"/>
              <w:jc w:val="center"/>
            </w:pPr>
            <w:r w:rsidRPr="00B0775C">
              <w:rPr>
                <w:b/>
                <w:bCs/>
                <w:color w:val="000000"/>
              </w:rPr>
              <w:t>Valor total</w:t>
            </w:r>
          </w:p>
        </w:tc>
      </w:tr>
      <w:tr w:rsidR="0015451E" w:rsidRPr="00B0775C" w14:paraId="2E1A9331" w14:textId="77777777" w:rsidTr="00FD5260">
        <w:trPr>
          <w:trHeight w:val="356"/>
          <w:jc w:val="center"/>
        </w:trPr>
        <w:tc>
          <w:tcPr>
            <w:tcW w:w="702" w:type="dxa"/>
            <w:hideMark/>
          </w:tcPr>
          <w:p w14:paraId="63665B25" w14:textId="77777777" w:rsidR="004270B3" w:rsidRPr="00B0775C" w:rsidRDefault="00FD07C7" w:rsidP="00781222">
            <w:pPr>
              <w:pStyle w:val="NormalWeb"/>
              <w:spacing w:before="120" w:beforeAutospacing="0" w:after="240" w:afterAutospacing="0" w:line="360" w:lineRule="auto"/>
              <w:jc w:val="center"/>
            </w:pPr>
            <w:r>
              <w:rPr>
                <w:b/>
                <w:bCs/>
                <w:color w:val="000000"/>
              </w:rPr>
              <w:t>12</w:t>
            </w:r>
          </w:p>
          <w:p w14:paraId="68C386C9" w14:textId="77777777" w:rsidR="004270B3" w:rsidRPr="00B0775C" w:rsidRDefault="004270B3" w:rsidP="00423490">
            <w:pPr>
              <w:pStyle w:val="NormalWeb"/>
              <w:spacing w:before="120" w:beforeAutospacing="0" w:after="240" w:afterAutospacing="0" w:line="360" w:lineRule="auto"/>
              <w:jc w:val="both"/>
            </w:pPr>
          </w:p>
        </w:tc>
        <w:tc>
          <w:tcPr>
            <w:tcW w:w="4068" w:type="dxa"/>
            <w:tcBorders>
              <w:bottom w:val="nil"/>
            </w:tcBorders>
            <w:hideMark/>
          </w:tcPr>
          <w:p w14:paraId="3016BFE3" w14:textId="77777777" w:rsidR="004270B3" w:rsidRPr="00B0775C" w:rsidRDefault="00FD07C7" w:rsidP="00FD07C7">
            <w:pPr>
              <w:pStyle w:val="NormalWeb"/>
              <w:spacing w:before="120" w:beforeAutospacing="0" w:after="240" w:afterAutospacing="0" w:line="360" w:lineRule="auto"/>
              <w:jc w:val="both"/>
            </w:pPr>
            <w:r w:rsidRPr="000177DE">
              <w:rPr>
                <w:sz w:val="22"/>
                <w:szCs w:val="22"/>
              </w:rPr>
              <w:t>Serviços técnicos profissionais especializados de consultoria jurídica em direito público, vinculados ao direito constitucional, ao direito administrativo, ao direito ambiental, ao direito urbanístico, ao direito do trabalho, ao direito previdenciário, ao direito econômico, ao direito financeiro, ao direito orçamentário e ao direito tributário, para atender as diversas secretarias do Município.</w:t>
            </w:r>
          </w:p>
        </w:tc>
        <w:tc>
          <w:tcPr>
            <w:tcW w:w="1319" w:type="dxa"/>
            <w:hideMark/>
          </w:tcPr>
          <w:p w14:paraId="73CC2C65" w14:textId="77777777" w:rsidR="004270B3" w:rsidRPr="00B0775C" w:rsidRDefault="00E924AC" w:rsidP="00781222">
            <w:pPr>
              <w:pStyle w:val="NormalWeb"/>
              <w:spacing w:before="120" w:beforeAutospacing="0" w:after="240" w:afterAutospacing="0" w:line="360" w:lineRule="auto"/>
              <w:jc w:val="center"/>
            </w:pPr>
            <w:r w:rsidRPr="00B0775C">
              <w:rPr>
                <w:b/>
                <w:bCs/>
                <w:color w:val="000000"/>
              </w:rPr>
              <w:t>R</w:t>
            </w:r>
            <w:r w:rsidR="00FD07C7">
              <w:rPr>
                <w:b/>
                <w:bCs/>
                <w:color w:val="000000"/>
              </w:rPr>
              <w:t>$ 2.9</w:t>
            </w:r>
            <w:r w:rsidR="00781222">
              <w:rPr>
                <w:b/>
                <w:bCs/>
                <w:color w:val="000000"/>
              </w:rPr>
              <w:t>00,00</w:t>
            </w:r>
          </w:p>
          <w:p w14:paraId="7AD02316" w14:textId="77777777" w:rsidR="004270B3" w:rsidRPr="00B0775C" w:rsidRDefault="004270B3" w:rsidP="00781222">
            <w:pPr>
              <w:pStyle w:val="NormalWeb"/>
              <w:spacing w:before="120" w:beforeAutospacing="0" w:after="240" w:afterAutospacing="0" w:line="360" w:lineRule="auto"/>
              <w:jc w:val="center"/>
            </w:pPr>
          </w:p>
        </w:tc>
        <w:tc>
          <w:tcPr>
            <w:tcW w:w="2401" w:type="dxa"/>
            <w:hideMark/>
          </w:tcPr>
          <w:p w14:paraId="1DDF01B3" w14:textId="77777777" w:rsidR="004270B3" w:rsidRPr="00B0775C" w:rsidRDefault="00781222" w:rsidP="00781222">
            <w:pPr>
              <w:pStyle w:val="NormalWeb"/>
              <w:spacing w:before="120" w:beforeAutospacing="0" w:after="240" w:afterAutospacing="0" w:line="360" w:lineRule="auto"/>
              <w:jc w:val="center"/>
            </w:pPr>
            <w:r>
              <w:rPr>
                <w:b/>
                <w:bCs/>
                <w:color w:val="000000"/>
              </w:rPr>
              <w:t xml:space="preserve">R$ </w:t>
            </w:r>
            <w:r w:rsidR="00FD07C7">
              <w:rPr>
                <w:b/>
                <w:bCs/>
                <w:color w:val="000000"/>
              </w:rPr>
              <w:t>34.800,00</w:t>
            </w:r>
          </w:p>
          <w:p w14:paraId="0F50E980" w14:textId="77777777" w:rsidR="004270B3" w:rsidRPr="00B0775C" w:rsidRDefault="004270B3" w:rsidP="00781222">
            <w:pPr>
              <w:pStyle w:val="NormalWeb"/>
              <w:spacing w:before="120" w:beforeAutospacing="0" w:after="240" w:afterAutospacing="0" w:line="360" w:lineRule="auto"/>
              <w:jc w:val="center"/>
            </w:pPr>
          </w:p>
        </w:tc>
      </w:tr>
      <w:tr w:rsidR="0015451E" w:rsidRPr="00B0775C" w14:paraId="74F43805" w14:textId="77777777" w:rsidTr="00FD5260">
        <w:trPr>
          <w:trHeight w:val="390"/>
          <w:jc w:val="center"/>
        </w:trPr>
        <w:tc>
          <w:tcPr>
            <w:tcW w:w="0" w:type="auto"/>
            <w:gridSpan w:val="2"/>
            <w:hideMark/>
          </w:tcPr>
          <w:p w14:paraId="4C8D8169" w14:textId="77777777" w:rsidR="004270B3" w:rsidRPr="00B0775C" w:rsidRDefault="004270B3" w:rsidP="00781222">
            <w:pPr>
              <w:pStyle w:val="NormalWeb"/>
              <w:spacing w:before="120" w:beforeAutospacing="0" w:after="240" w:afterAutospacing="0" w:line="360" w:lineRule="auto"/>
              <w:jc w:val="center"/>
            </w:pPr>
            <w:r w:rsidRPr="00B0775C">
              <w:rPr>
                <w:b/>
                <w:bCs/>
                <w:color w:val="000000"/>
              </w:rPr>
              <w:t>TOTAL GERAL</w:t>
            </w:r>
          </w:p>
        </w:tc>
        <w:tc>
          <w:tcPr>
            <w:tcW w:w="1319" w:type="dxa"/>
            <w:hideMark/>
          </w:tcPr>
          <w:p w14:paraId="6BAA8557" w14:textId="77777777" w:rsidR="004270B3" w:rsidRPr="00B0775C" w:rsidRDefault="004270B3" w:rsidP="00423490">
            <w:pPr>
              <w:spacing w:before="120" w:after="240" w:line="360" w:lineRule="auto"/>
              <w:jc w:val="both"/>
              <w:rPr>
                <w:rFonts w:ascii="Times New Roman" w:hAnsi="Times New Roman" w:cs="Times New Roman"/>
                <w:sz w:val="24"/>
                <w:szCs w:val="24"/>
              </w:rPr>
            </w:pPr>
          </w:p>
        </w:tc>
        <w:tc>
          <w:tcPr>
            <w:tcW w:w="2401" w:type="dxa"/>
            <w:hideMark/>
          </w:tcPr>
          <w:p w14:paraId="07CA3F8A" w14:textId="77777777" w:rsidR="004270B3" w:rsidRPr="00B0775C" w:rsidRDefault="00781222" w:rsidP="00FD07C7">
            <w:pPr>
              <w:pStyle w:val="NormalWeb"/>
              <w:spacing w:before="120" w:beforeAutospacing="0" w:after="240" w:afterAutospacing="0" w:line="360" w:lineRule="auto"/>
              <w:jc w:val="center"/>
            </w:pPr>
            <w:r>
              <w:rPr>
                <w:b/>
                <w:bCs/>
                <w:color w:val="000000"/>
              </w:rPr>
              <w:t xml:space="preserve">R$ </w:t>
            </w:r>
            <w:r w:rsidR="00FD07C7">
              <w:rPr>
                <w:b/>
                <w:bCs/>
                <w:color w:val="000000"/>
              </w:rPr>
              <w:t>3</w:t>
            </w:r>
            <w:r>
              <w:rPr>
                <w:b/>
                <w:bCs/>
                <w:color w:val="000000"/>
              </w:rPr>
              <w:t>4.</w:t>
            </w:r>
            <w:r w:rsidR="00FD07C7">
              <w:rPr>
                <w:b/>
                <w:bCs/>
                <w:color w:val="000000"/>
              </w:rPr>
              <w:t>8</w:t>
            </w:r>
            <w:r>
              <w:rPr>
                <w:b/>
                <w:bCs/>
                <w:color w:val="000000"/>
              </w:rPr>
              <w:t>00,00</w:t>
            </w:r>
          </w:p>
        </w:tc>
      </w:tr>
    </w:tbl>
    <w:p w14:paraId="5815FC12" w14:textId="77777777" w:rsidR="004270B3" w:rsidRPr="00B0775C" w:rsidRDefault="004270B3" w:rsidP="00423490">
      <w:pPr>
        <w:pStyle w:val="NormalWeb"/>
        <w:spacing w:before="120" w:beforeAutospacing="0" w:after="240" w:afterAutospacing="0" w:line="360" w:lineRule="auto"/>
        <w:jc w:val="both"/>
      </w:pPr>
      <w:r w:rsidRPr="00B0775C">
        <w:rPr>
          <w:b/>
          <w:bCs/>
          <w:color w:val="000000"/>
        </w:rPr>
        <w:t>2.</w:t>
      </w:r>
      <w:r w:rsidRPr="00B0775C">
        <w:rPr>
          <w:color w:val="000000"/>
        </w:rPr>
        <w:t xml:space="preserve">  </w:t>
      </w:r>
      <w:r w:rsidRPr="00B0775C">
        <w:rPr>
          <w:b/>
          <w:bCs/>
          <w:color w:val="000000"/>
        </w:rPr>
        <w:t>MODALIDADE DA CONTRATAÇÃO.</w:t>
      </w:r>
    </w:p>
    <w:p w14:paraId="5E7419E0" w14:textId="6693B3ED" w:rsidR="004270B3" w:rsidRPr="0009209F" w:rsidRDefault="004270B3" w:rsidP="00423490">
      <w:pPr>
        <w:pStyle w:val="NormalWeb"/>
        <w:spacing w:before="120" w:beforeAutospacing="0" w:after="240" w:afterAutospacing="0" w:line="360" w:lineRule="auto"/>
        <w:jc w:val="both"/>
        <w:rPr>
          <w:b/>
        </w:rPr>
      </w:pPr>
      <w:r w:rsidRPr="0009209F">
        <w:rPr>
          <w:b/>
          <w:color w:val="000000"/>
        </w:rPr>
        <w:t xml:space="preserve">A contratação será realizada mediante Inexigibilidade de Licitação, </w:t>
      </w:r>
      <w:r w:rsidR="00937E18" w:rsidRPr="0009209F">
        <w:rPr>
          <w:b/>
          <w:color w:val="000000"/>
        </w:rPr>
        <w:t>nos termos do art. 74, inc.</w:t>
      </w:r>
      <w:r w:rsidR="00CA715D" w:rsidRPr="0009209F">
        <w:rPr>
          <w:b/>
          <w:color w:val="000000"/>
        </w:rPr>
        <w:t xml:space="preserve"> III</w:t>
      </w:r>
      <w:r w:rsidR="009B3F1A" w:rsidRPr="0009209F">
        <w:rPr>
          <w:b/>
          <w:color w:val="000000"/>
        </w:rPr>
        <w:t xml:space="preserve">, </w:t>
      </w:r>
      <w:proofErr w:type="gramStart"/>
      <w:r w:rsidR="009B3F1A" w:rsidRPr="0009209F">
        <w:rPr>
          <w:b/>
          <w:color w:val="000000"/>
        </w:rPr>
        <w:t>alínea</w:t>
      </w:r>
      <w:r w:rsidR="00AA63B7">
        <w:rPr>
          <w:b/>
          <w:color w:val="000000"/>
        </w:rPr>
        <w:t xml:space="preserve"> </w:t>
      </w:r>
      <w:r w:rsidR="00CC1ABE" w:rsidRPr="0009209F">
        <w:rPr>
          <w:b/>
          <w:i/>
          <w:color w:val="000000"/>
        </w:rPr>
        <w:t xml:space="preserve"> </w:t>
      </w:r>
      <w:r w:rsidR="00B737DA">
        <w:rPr>
          <w:b/>
          <w:i/>
          <w:color w:val="000000"/>
        </w:rPr>
        <w:t>“</w:t>
      </w:r>
      <w:proofErr w:type="gramEnd"/>
      <w:r w:rsidR="00CC1ABE" w:rsidRPr="0009209F">
        <w:rPr>
          <w:b/>
          <w:i/>
          <w:color w:val="000000"/>
        </w:rPr>
        <w:t>c</w:t>
      </w:r>
      <w:r w:rsidR="00B737DA">
        <w:rPr>
          <w:b/>
          <w:i/>
          <w:color w:val="000000"/>
        </w:rPr>
        <w:t>”</w:t>
      </w:r>
      <w:r w:rsidR="00CA715D" w:rsidRPr="0009209F">
        <w:rPr>
          <w:b/>
          <w:i/>
          <w:color w:val="000000"/>
        </w:rPr>
        <w:t xml:space="preserve"> </w:t>
      </w:r>
      <w:r w:rsidRPr="0009209F">
        <w:rPr>
          <w:b/>
          <w:color w:val="000000"/>
        </w:rPr>
        <w:t>da Lei 14.133/2021. </w:t>
      </w:r>
    </w:p>
    <w:p w14:paraId="27119053" w14:textId="77777777" w:rsidR="004270B3" w:rsidRPr="00B0775C" w:rsidRDefault="004270B3" w:rsidP="00423490">
      <w:pPr>
        <w:pStyle w:val="NormalWeb"/>
        <w:spacing w:before="120" w:beforeAutospacing="0" w:after="240" w:afterAutospacing="0" w:line="360" w:lineRule="auto"/>
        <w:jc w:val="both"/>
      </w:pPr>
      <w:r w:rsidRPr="00B0775C">
        <w:rPr>
          <w:b/>
          <w:bCs/>
          <w:color w:val="000000"/>
        </w:rPr>
        <w:t xml:space="preserve">3. DO PRAZO E CONDIÇÕES DE EXECUÇÃO DO OBJETO </w:t>
      </w:r>
    </w:p>
    <w:p w14:paraId="67DA93D8" w14:textId="77777777" w:rsidR="00754F9A" w:rsidRPr="00B0775C" w:rsidRDefault="004270B3" w:rsidP="00423490">
      <w:pPr>
        <w:pStyle w:val="NormalWeb"/>
        <w:spacing w:before="120" w:beforeAutospacing="0" w:after="240" w:afterAutospacing="0" w:line="360" w:lineRule="auto"/>
        <w:jc w:val="both"/>
        <w:rPr>
          <w:color w:val="000000"/>
        </w:rPr>
      </w:pPr>
      <w:r w:rsidRPr="00B0775C">
        <w:rPr>
          <w:b/>
          <w:bCs/>
          <w:color w:val="000000"/>
        </w:rPr>
        <w:lastRenderedPageBreak/>
        <w:t>3.1.</w:t>
      </w:r>
      <w:r w:rsidRPr="00B0775C">
        <w:rPr>
          <w:color w:val="000000"/>
        </w:rPr>
        <w:t xml:space="preserve"> A Contratada se obriga a prestar o serviço ora contratado nos moldes desse instrumento e da proposta apresentada</w:t>
      </w:r>
      <w:r w:rsidR="00754F9A" w:rsidRPr="00B0775C">
        <w:rPr>
          <w:color w:val="000000"/>
        </w:rPr>
        <w:t>.</w:t>
      </w:r>
    </w:p>
    <w:p w14:paraId="4766C18D" w14:textId="77777777" w:rsidR="00754F9A" w:rsidRPr="00B0775C" w:rsidRDefault="00754F9A" w:rsidP="00423490">
      <w:pPr>
        <w:pStyle w:val="NormalWeb"/>
        <w:spacing w:before="120" w:beforeAutospacing="0" w:after="240" w:afterAutospacing="0" w:line="360" w:lineRule="auto"/>
        <w:jc w:val="both"/>
        <w:rPr>
          <w:color w:val="000000"/>
        </w:rPr>
      </w:pPr>
      <w:r w:rsidRPr="00B0775C">
        <w:rPr>
          <w:b/>
          <w:bCs/>
          <w:color w:val="000000"/>
        </w:rPr>
        <w:t>3.2.</w:t>
      </w:r>
      <w:r w:rsidRPr="00B0775C">
        <w:rPr>
          <w:color w:val="000000"/>
        </w:rPr>
        <w:t xml:space="preserve"> A</w:t>
      </w:r>
      <w:r w:rsidR="004270B3" w:rsidRPr="00B0775C">
        <w:rPr>
          <w:color w:val="000000"/>
        </w:rPr>
        <w:t xml:space="preserve"> contratação</w:t>
      </w:r>
      <w:r w:rsidR="0009209F">
        <w:rPr>
          <w:color w:val="000000"/>
        </w:rPr>
        <w:t xml:space="preserve"> </w:t>
      </w:r>
      <w:r w:rsidR="004270B3" w:rsidRPr="00B0775C">
        <w:rPr>
          <w:color w:val="000000"/>
        </w:rPr>
        <w:t xml:space="preserve">será </w:t>
      </w:r>
      <w:r w:rsidRPr="00B0775C">
        <w:rPr>
          <w:color w:val="000000"/>
        </w:rPr>
        <w:t>formalizada mediante Contrato Administrativo.</w:t>
      </w:r>
    </w:p>
    <w:p w14:paraId="4C1C1045" w14:textId="77777777" w:rsidR="004270B3" w:rsidRPr="00B0775C" w:rsidRDefault="004270B3" w:rsidP="00423490">
      <w:pPr>
        <w:pStyle w:val="NormalWeb"/>
        <w:spacing w:before="120" w:beforeAutospacing="0" w:after="240" w:afterAutospacing="0" w:line="360" w:lineRule="auto"/>
        <w:jc w:val="both"/>
      </w:pPr>
      <w:r w:rsidRPr="00B0775C">
        <w:rPr>
          <w:b/>
          <w:bCs/>
          <w:color w:val="000000"/>
        </w:rPr>
        <w:t>3.</w:t>
      </w:r>
      <w:r w:rsidR="00754F9A" w:rsidRPr="00B0775C">
        <w:rPr>
          <w:b/>
          <w:bCs/>
          <w:color w:val="000000"/>
        </w:rPr>
        <w:t>3</w:t>
      </w:r>
      <w:r w:rsidRPr="00B0775C">
        <w:rPr>
          <w:b/>
          <w:bCs/>
          <w:color w:val="000000"/>
        </w:rPr>
        <w:t xml:space="preserve">. </w:t>
      </w:r>
      <w:r w:rsidRPr="00B0775C">
        <w:rPr>
          <w:color w:val="000000"/>
        </w:rPr>
        <w:t> </w:t>
      </w:r>
      <w:r w:rsidR="00E851E0" w:rsidRPr="00B0775C">
        <w:rPr>
          <w:color w:val="000000"/>
        </w:rPr>
        <w:t>A</w:t>
      </w:r>
      <w:r w:rsidRPr="00B0775C">
        <w:rPr>
          <w:color w:val="000000"/>
        </w:rPr>
        <w:t xml:space="preserve"> a</w:t>
      </w:r>
      <w:r w:rsidR="008C38AB" w:rsidRPr="00B0775C">
        <w:rPr>
          <w:color w:val="000000"/>
        </w:rPr>
        <w:t>djudicatári</w:t>
      </w:r>
      <w:r w:rsidR="00E851E0" w:rsidRPr="00B0775C">
        <w:rPr>
          <w:color w:val="000000"/>
        </w:rPr>
        <w:t>a</w:t>
      </w:r>
      <w:r w:rsidR="008C38AB" w:rsidRPr="00B0775C">
        <w:rPr>
          <w:color w:val="000000"/>
        </w:rPr>
        <w:t xml:space="preserve"> terá o prazo de </w:t>
      </w:r>
      <w:r w:rsidR="00754F9A" w:rsidRPr="00B0775C">
        <w:rPr>
          <w:color w:val="000000"/>
        </w:rPr>
        <w:t>5</w:t>
      </w:r>
      <w:r w:rsidR="0009209F">
        <w:rPr>
          <w:color w:val="000000"/>
        </w:rPr>
        <w:t xml:space="preserve"> </w:t>
      </w:r>
      <w:r w:rsidR="00754F9A" w:rsidRPr="00B0775C">
        <w:rPr>
          <w:color w:val="000000"/>
        </w:rPr>
        <w:t>(cinco) dias para realizar a assinatura do contrato</w:t>
      </w:r>
      <w:r w:rsidRPr="00B0775C">
        <w:rPr>
          <w:color w:val="000000"/>
        </w:rPr>
        <w:t>, contados a pa</w:t>
      </w:r>
      <w:r w:rsidR="00754F9A" w:rsidRPr="00B0775C">
        <w:rPr>
          <w:color w:val="000000"/>
        </w:rPr>
        <w:t>rtir da data de sua convocação</w:t>
      </w:r>
      <w:r w:rsidRPr="00B0775C">
        <w:rPr>
          <w:color w:val="000000"/>
        </w:rPr>
        <w:t>,</w:t>
      </w:r>
      <w:r w:rsidR="006F0DD6">
        <w:rPr>
          <w:color w:val="000000"/>
        </w:rPr>
        <w:t xml:space="preserve"> </w:t>
      </w:r>
      <w:r w:rsidRPr="00B0775C">
        <w:rPr>
          <w:color w:val="000000"/>
        </w:rPr>
        <w:t>sob pena de decair do direito à contratação, sem prejuízo das sanções previstas neste Aviso de Contratação Direta.</w:t>
      </w:r>
    </w:p>
    <w:p w14:paraId="6BA8FCEF" w14:textId="77777777" w:rsidR="004270B3" w:rsidRPr="00B0775C" w:rsidRDefault="004270B3" w:rsidP="00423490">
      <w:pPr>
        <w:pStyle w:val="NormalWeb"/>
        <w:spacing w:before="120" w:beforeAutospacing="0" w:after="240" w:afterAutospacing="0" w:line="360" w:lineRule="auto"/>
        <w:jc w:val="both"/>
      </w:pPr>
      <w:r w:rsidRPr="00B0775C">
        <w:rPr>
          <w:b/>
          <w:bCs/>
          <w:color w:val="000000"/>
        </w:rPr>
        <w:t>3.</w:t>
      </w:r>
      <w:r w:rsidR="00754F9A" w:rsidRPr="00B0775C">
        <w:rPr>
          <w:b/>
          <w:bCs/>
          <w:color w:val="000000"/>
        </w:rPr>
        <w:t>3</w:t>
      </w:r>
      <w:r w:rsidRPr="00B0775C">
        <w:rPr>
          <w:b/>
          <w:bCs/>
          <w:color w:val="000000"/>
        </w:rPr>
        <w:t>.1.</w:t>
      </w:r>
      <w:r w:rsidRPr="00B0775C">
        <w:rPr>
          <w:color w:val="000000"/>
        </w:rPr>
        <w:t xml:space="preserve"> O prazo previsto para </w:t>
      </w:r>
      <w:r w:rsidR="00754F9A" w:rsidRPr="00B0775C">
        <w:rPr>
          <w:color w:val="000000"/>
        </w:rPr>
        <w:t>assinatura do contrato</w:t>
      </w:r>
      <w:r w:rsidRPr="00B0775C">
        <w:rPr>
          <w:color w:val="000000"/>
        </w:rPr>
        <w:t xml:space="preserve"> poderá ser prorrogado 1 (uma) vez, por igual período, por solicitação justificada d</w:t>
      </w:r>
      <w:r w:rsidR="00E851E0" w:rsidRPr="00B0775C">
        <w:rPr>
          <w:color w:val="000000"/>
        </w:rPr>
        <w:t>a</w:t>
      </w:r>
      <w:r w:rsidRPr="00B0775C">
        <w:rPr>
          <w:color w:val="000000"/>
        </w:rPr>
        <w:t xml:space="preserve"> adjudicatári</w:t>
      </w:r>
      <w:r w:rsidR="00E851E0" w:rsidRPr="00B0775C">
        <w:rPr>
          <w:color w:val="000000"/>
        </w:rPr>
        <w:t>a</w:t>
      </w:r>
      <w:r w:rsidR="0009209F">
        <w:rPr>
          <w:color w:val="000000"/>
        </w:rPr>
        <w:t xml:space="preserve"> </w:t>
      </w:r>
      <w:r w:rsidR="00754F9A" w:rsidRPr="00B0775C">
        <w:rPr>
          <w:color w:val="000000"/>
        </w:rPr>
        <w:t>desde que</w:t>
      </w:r>
      <w:r w:rsidRPr="00B0775C">
        <w:rPr>
          <w:color w:val="000000"/>
        </w:rPr>
        <w:t xml:space="preserve"> aceita pela Administração.</w:t>
      </w:r>
    </w:p>
    <w:p w14:paraId="4CFC3CCF" w14:textId="77777777" w:rsidR="004270B3" w:rsidRPr="00B0775C" w:rsidRDefault="004270B3" w:rsidP="00423490">
      <w:pPr>
        <w:pStyle w:val="NormalWeb"/>
        <w:spacing w:before="120" w:beforeAutospacing="0" w:after="240" w:afterAutospacing="0" w:line="360" w:lineRule="auto"/>
        <w:jc w:val="both"/>
      </w:pPr>
      <w:r w:rsidRPr="00B0775C">
        <w:rPr>
          <w:b/>
          <w:bCs/>
          <w:color w:val="000000"/>
        </w:rPr>
        <w:t>3.</w:t>
      </w:r>
      <w:r w:rsidR="00754F9A" w:rsidRPr="00B0775C">
        <w:rPr>
          <w:b/>
          <w:bCs/>
          <w:color w:val="000000"/>
        </w:rPr>
        <w:t>4</w:t>
      </w:r>
      <w:r w:rsidRPr="00B0775C">
        <w:rPr>
          <w:b/>
          <w:bCs/>
          <w:color w:val="000000"/>
        </w:rPr>
        <w:t xml:space="preserve">. </w:t>
      </w:r>
      <w:r w:rsidR="00E851E0" w:rsidRPr="00B0775C">
        <w:rPr>
          <w:color w:val="000000"/>
        </w:rPr>
        <w:t>A assinatura do contrato administrativo pela empresa</w:t>
      </w:r>
      <w:r w:rsidR="00741DC1" w:rsidRPr="00B0775C">
        <w:rPr>
          <w:color w:val="000000"/>
        </w:rPr>
        <w:t xml:space="preserve"> implica</w:t>
      </w:r>
      <w:r w:rsidRPr="00B0775C">
        <w:rPr>
          <w:color w:val="000000"/>
        </w:rPr>
        <w:t xml:space="preserve"> no reconhecimento de que:</w:t>
      </w:r>
    </w:p>
    <w:p w14:paraId="03B59EE7" w14:textId="77777777" w:rsidR="004270B3" w:rsidRPr="00B0775C" w:rsidRDefault="004270B3" w:rsidP="00423490">
      <w:pPr>
        <w:pStyle w:val="NormalWeb"/>
        <w:spacing w:before="120" w:beforeAutospacing="0" w:after="240" w:afterAutospacing="0" w:line="360" w:lineRule="auto"/>
        <w:jc w:val="both"/>
      </w:pPr>
      <w:r w:rsidRPr="00B0775C">
        <w:rPr>
          <w:b/>
          <w:bCs/>
          <w:color w:val="000000"/>
        </w:rPr>
        <w:t>3.</w:t>
      </w:r>
      <w:r w:rsidR="00754F9A" w:rsidRPr="00B0775C">
        <w:rPr>
          <w:b/>
          <w:bCs/>
          <w:color w:val="000000"/>
        </w:rPr>
        <w:t>4</w:t>
      </w:r>
      <w:r w:rsidRPr="00B0775C">
        <w:rPr>
          <w:b/>
          <w:bCs/>
          <w:color w:val="000000"/>
        </w:rPr>
        <w:t>.</w:t>
      </w:r>
      <w:r w:rsidR="00741DC1" w:rsidRPr="00B0775C">
        <w:rPr>
          <w:b/>
          <w:bCs/>
          <w:color w:val="000000"/>
        </w:rPr>
        <w:t>1</w:t>
      </w:r>
      <w:r w:rsidRPr="00B0775C">
        <w:rPr>
          <w:b/>
          <w:bCs/>
          <w:color w:val="000000"/>
        </w:rPr>
        <w:t>.</w:t>
      </w:r>
      <w:r w:rsidRPr="00B0775C">
        <w:rPr>
          <w:color w:val="000000"/>
        </w:rPr>
        <w:t xml:space="preserve"> A contratada se vincula à sua proposta e às previsões contidas no Aviso de Contratação Direta e seus anexos;</w:t>
      </w:r>
    </w:p>
    <w:p w14:paraId="699DC541" w14:textId="77777777" w:rsidR="004270B3" w:rsidRPr="00B0775C" w:rsidRDefault="004270B3" w:rsidP="00423490">
      <w:pPr>
        <w:pStyle w:val="NormalWeb"/>
        <w:spacing w:before="120" w:beforeAutospacing="0" w:after="240" w:afterAutospacing="0" w:line="360" w:lineRule="auto"/>
        <w:jc w:val="both"/>
      </w:pPr>
      <w:r w:rsidRPr="00B0775C">
        <w:rPr>
          <w:b/>
          <w:bCs/>
          <w:color w:val="000000"/>
        </w:rPr>
        <w:t>3.</w:t>
      </w:r>
      <w:r w:rsidR="00754F9A" w:rsidRPr="00B0775C">
        <w:rPr>
          <w:b/>
          <w:bCs/>
          <w:color w:val="000000"/>
        </w:rPr>
        <w:t>4</w:t>
      </w:r>
      <w:r w:rsidRPr="00B0775C">
        <w:rPr>
          <w:b/>
          <w:bCs/>
          <w:color w:val="000000"/>
        </w:rPr>
        <w:t>.</w:t>
      </w:r>
      <w:r w:rsidR="00741DC1" w:rsidRPr="00B0775C">
        <w:rPr>
          <w:b/>
          <w:bCs/>
          <w:color w:val="000000"/>
        </w:rPr>
        <w:t>2</w:t>
      </w:r>
      <w:r w:rsidRPr="00B0775C">
        <w:rPr>
          <w:b/>
          <w:bCs/>
          <w:color w:val="000000"/>
        </w:rPr>
        <w:t>.</w:t>
      </w:r>
      <w:r w:rsidRPr="00B0775C">
        <w:rPr>
          <w:color w:val="000000"/>
        </w:rPr>
        <w:t xml:space="preserve"> A contratada reconhece que as hipóteses de rescisão são aquelas previstas nos artigos 137 e 138 da Lei nº 14.133/21 e reconhece os direitos da Administração previstos nos artigos 137 a 139 da mesma Lei.</w:t>
      </w:r>
    </w:p>
    <w:p w14:paraId="64A53770" w14:textId="77777777" w:rsidR="00B84C1C" w:rsidRPr="00B0775C" w:rsidRDefault="004270B3" w:rsidP="00423490">
      <w:pPr>
        <w:tabs>
          <w:tab w:val="left" w:pos="9354"/>
        </w:tabs>
        <w:suppressAutoHyphens/>
        <w:autoSpaceDN w:val="0"/>
        <w:spacing w:before="120" w:after="240" w:line="360" w:lineRule="auto"/>
        <w:ind w:right="-2"/>
        <w:jc w:val="both"/>
        <w:textAlignment w:val="baseline"/>
        <w:rPr>
          <w:rFonts w:ascii="Times New Roman" w:eastAsia="Arial Narrow" w:hAnsi="Times New Roman" w:cs="Times New Roman"/>
          <w:color w:val="000000" w:themeColor="text1"/>
          <w:kern w:val="3"/>
          <w:sz w:val="24"/>
          <w:szCs w:val="24"/>
          <w:lang w:eastAsia="zh-CN" w:bidi="hi-IN"/>
        </w:rPr>
      </w:pPr>
      <w:r w:rsidRPr="00B0775C">
        <w:rPr>
          <w:rFonts w:ascii="Times New Roman" w:hAnsi="Times New Roman" w:cs="Times New Roman"/>
          <w:b/>
          <w:bCs/>
          <w:color w:val="000000"/>
          <w:sz w:val="24"/>
          <w:szCs w:val="24"/>
        </w:rPr>
        <w:t>3.</w:t>
      </w:r>
      <w:r w:rsidR="00754F9A" w:rsidRPr="00B0775C">
        <w:rPr>
          <w:rFonts w:ascii="Times New Roman" w:hAnsi="Times New Roman" w:cs="Times New Roman"/>
          <w:b/>
          <w:bCs/>
          <w:color w:val="000000"/>
          <w:sz w:val="24"/>
          <w:szCs w:val="24"/>
        </w:rPr>
        <w:t>5</w:t>
      </w:r>
      <w:r w:rsidRPr="00B0775C">
        <w:rPr>
          <w:rFonts w:ascii="Times New Roman" w:hAnsi="Times New Roman" w:cs="Times New Roman"/>
          <w:b/>
          <w:bCs/>
          <w:color w:val="000000"/>
          <w:sz w:val="24"/>
          <w:szCs w:val="24"/>
        </w:rPr>
        <w:t>.</w:t>
      </w:r>
      <w:r w:rsidR="00ED05F7">
        <w:rPr>
          <w:rFonts w:ascii="Times New Roman" w:hAnsi="Times New Roman" w:cs="Times New Roman"/>
          <w:b/>
          <w:bCs/>
          <w:color w:val="000000"/>
          <w:sz w:val="24"/>
          <w:szCs w:val="24"/>
        </w:rPr>
        <w:t xml:space="preserve"> </w:t>
      </w:r>
      <w:r w:rsidR="00B84C1C" w:rsidRPr="00B0775C">
        <w:rPr>
          <w:rFonts w:ascii="Times New Roman" w:eastAsia="Arial Narrow" w:hAnsi="Times New Roman" w:cs="Times New Roman"/>
          <w:kern w:val="3"/>
          <w:sz w:val="24"/>
          <w:szCs w:val="24"/>
          <w:lang w:eastAsia="zh-CN" w:bidi="hi-IN"/>
        </w:rPr>
        <w:t xml:space="preserve">O prazo de vigência da contratação </w:t>
      </w:r>
      <w:r w:rsidR="00ED05F7">
        <w:rPr>
          <w:rFonts w:ascii="Times New Roman" w:eastAsia="Arial Narrow" w:hAnsi="Times New Roman" w:cs="Times New Roman"/>
          <w:kern w:val="3"/>
          <w:sz w:val="24"/>
          <w:szCs w:val="24"/>
          <w:lang w:eastAsia="zh-CN" w:bidi="hi-IN"/>
        </w:rPr>
        <w:t>será de 12</w:t>
      </w:r>
      <w:r w:rsidR="00781222">
        <w:rPr>
          <w:rFonts w:ascii="Times New Roman" w:eastAsia="Arial Narrow" w:hAnsi="Times New Roman" w:cs="Times New Roman"/>
          <w:color w:val="000000" w:themeColor="text1"/>
          <w:kern w:val="3"/>
          <w:sz w:val="24"/>
          <w:szCs w:val="24"/>
          <w:lang w:eastAsia="zh-CN" w:bidi="hi-IN"/>
        </w:rPr>
        <w:t xml:space="preserve"> (</w:t>
      </w:r>
      <w:r w:rsidR="00ED05F7">
        <w:rPr>
          <w:rFonts w:ascii="Times New Roman" w:eastAsia="Arial Narrow" w:hAnsi="Times New Roman" w:cs="Times New Roman"/>
          <w:color w:val="000000" w:themeColor="text1"/>
          <w:kern w:val="3"/>
          <w:sz w:val="24"/>
          <w:szCs w:val="24"/>
          <w:lang w:eastAsia="zh-CN" w:bidi="hi-IN"/>
        </w:rPr>
        <w:t>doze</w:t>
      </w:r>
      <w:r w:rsidR="00B84C1C" w:rsidRPr="00B0775C">
        <w:rPr>
          <w:rFonts w:ascii="Times New Roman" w:eastAsia="Arial Narrow" w:hAnsi="Times New Roman" w:cs="Times New Roman"/>
          <w:color w:val="000000" w:themeColor="text1"/>
          <w:kern w:val="3"/>
          <w:sz w:val="24"/>
          <w:szCs w:val="24"/>
          <w:lang w:eastAsia="zh-CN" w:bidi="hi-IN"/>
        </w:rPr>
        <w:t>) meses, na forma do art. 107, da Lei n° 14.133/2021.</w:t>
      </w:r>
    </w:p>
    <w:p w14:paraId="314CA1F3" w14:textId="77777777" w:rsidR="004270B3" w:rsidRPr="00B0775C" w:rsidRDefault="004270B3" w:rsidP="00423490">
      <w:pPr>
        <w:pStyle w:val="NormalWeb"/>
        <w:spacing w:before="120" w:beforeAutospacing="0" w:after="240" w:afterAutospacing="0" w:line="360" w:lineRule="auto"/>
        <w:jc w:val="both"/>
      </w:pPr>
      <w:r w:rsidRPr="00B0775C">
        <w:rPr>
          <w:b/>
          <w:bCs/>
          <w:color w:val="000000"/>
        </w:rPr>
        <w:t>3.</w:t>
      </w:r>
      <w:r w:rsidR="00754F9A" w:rsidRPr="00B0775C">
        <w:rPr>
          <w:b/>
          <w:bCs/>
          <w:color w:val="000000"/>
        </w:rPr>
        <w:t>6</w:t>
      </w:r>
      <w:r w:rsidRPr="00B0775C">
        <w:rPr>
          <w:b/>
          <w:bCs/>
          <w:color w:val="000000"/>
        </w:rPr>
        <w:t xml:space="preserve">. </w:t>
      </w:r>
      <w:r w:rsidRPr="00B0775C">
        <w:rPr>
          <w:color w:val="000000"/>
        </w:rPr>
        <w:t>Na assinatura do contr</w:t>
      </w:r>
      <w:r w:rsidR="00293079" w:rsidRPr="00B0775C">
        <w:rPr>
          <w:color w:val="000000"/>
        </w:rPr>
        <w:t xml:space="preserve">ato </w:t>
      </w:r>
      <w:r w:rsidRPr="00B0775C">
        <w:rPr>
          <w:color w:val="000000"/>
        </w:rPr>
        <w:t>será exigida a comprovação das condições de habilitação e contratação consignadas neste aviso, que deverão ser mantidas pelo fornecedor durante a vigência do contrato.</w:t>
      </w:r>
    </w:p>
    <w:p w14:paraId="63EDAE15" w14:textId="77777777" w:rsidR="004270B3" w:rsidRPr="00B0775C" w:rsidRDefault="004270B3" w:rsidP="00423490">
      <w:pPr>
        <w:pStyle w:val="NormalWeb"/>
        <w:spacing w:before="120" w:beforeAutospacing="0" w:after="240" w:afterAutospacing="0" w:line="360" w:lineRule="auto"/>
        <w:jc w:val="both"/>
      </w:pPr>
      <w:r w:rsidRPr="00B0775C">
        <w:rPr>
          <w:b/>
          <w:bCs/>
          <w:color w:val="000000"/>
        </w:rPr>
        <w:t>4. DA VIGÊNCIA</w:t>
      </w:r>
    </w:p>
    <w:p w14:paraId="303C4E6C" w14:textId="77777777" w:rsidR="004270B3" w:rsidRDefault="004270B3" w:rsidP="00423490">
      <w:pPr>
        <w:pStyle w:val="NormalWeb"/>
        <w:spacing w:before="120" w:beforeAutospacing="0" w:after="240" w:afterAutospacing="0" w:line="360" w:lineRule="auto"/>
        <w:jc w:val="both"/>
        <w:rPr>
          <w:color w:val="000000"/>
        </w:rPr>
      </w:pPr>
      <w:r w:rsidRPr="00B0775C">
        <w:rPr>
          <w:color w:val="000000"/>
        </w:rPr>
        <w:t xml:space="preserve">O prazo de vigência da contratação será de </w:t>
      </w:r>
      <w:r w:rsidR="0009209F">
        <w:rPr>
          <w:color w:val="000000"/>
        </w:rPr>
        <w:t xml:space="preserve">até </w:t>
      </w:r>
      <w:r w:rsidR="00ED05F7">
        <w:rPr>
          <w:b/>
          <w:bCs/>
          <w:color w:val="000000"/>
        </w:rPr>
        <w:t>12</w:t>
      </w:r>
      <w:r w:rsidR="00781222">
        <w:rPr>
          <w:b/>
          <w:bCs/>
          <w:color w:val="000000"/>
        </w:rPr>
        <w:t xml:space="preserve"> (</w:t>
      </w:r>
      <w:r w:rsidR="00ED05F7">
        <w:rPr>
          <w:b/>
          <w:bCs/>
          <w:color w:val="000000"/>
        </w:rPr>
        <w:t>doze</w:t>
      </w:r>
      <w:r w:rsidR="00781222">
        <w:rPr>
          <w:b/>
          <w:bCs/>
          <w:color w:val="000000"/>
        </w:rPr>
        <w:t>)</w:t>
      </w:r>
      <w:r w:rsidRPr="00B0775C">
        <w:rPr>
          <w:color w:val="000000"/>
        </w:rPr>
        <w:t xml:space="preserve"> meses, a contar </w:t>
      </w:r>
      <w:r w:rsidR="00ED05F7">
        <w:rPr>
          <w:color w:val="000000"/>
        </w:rPr>
        <w:t>da assinatura do Contrato</w:t>
      </w:r>
      <w:r w:rsidRPr="00B0775C">
        <w:rPr>
          <w:color w:val="000000"/>
        </w:rPr>
        <w:t>, podendo ser prorrogado, mediante justificativa fundamentada da empresa contratada, nos termos do artigo 6º, da Lei nº 14.133/2021.</w:t>
      </w:r>
    </w:p>
    <w:p w14:paraId="0A9F07C4" w14:textId="77777777" w:rsidR="00C76D2A" w:rsidRPr="00B0775C" w:rsidRDefault="00C76D2A" w:rsidP="00423490">
      <w:pPr>
        <w:pStyle w:val="NormalWeb"/>
        <w:spacing w:before="120" w:beforeAutospacing="0" w:after="240" w:afterAutospacing="0" w:line="360" w:lineRule="auto"/>
        <w:jc w:val="both"/>
        <w:rPr>
          <w:color w:val="000000"/>
        </w:rPr>
      </w:pPr>
    </w:p>
    <w:p w14:paraId="14994334" w14:textId="77777777" w:rsidR="00C136B5" w:rsidRPr="00B0775C" w:rsidRDefault="00C136B5" w:rsidP="00423490">
      <w:pPr>
        <w:pStyle w:val="NormalWeb"/>
        <w:spacing w:before="120" w:beforeAutospacing="0" w:after="240" w:afterAutospacing="0" w:line="360" w:lineRule="auto"/>
        <w:jc w:val="both"/>
        <w:rPr>
          <w:b/>
          <w:bCs/>
          <w:color w:val="000000"/>
        </w:rPr>
      </w:pPr>
      <w:r w:rsidRPr="00B0775C">
        <w:rPr>
          <w:b/>
          <w:bCs/>
          <w:color w:val="000000"/>
        </w:rPr>
        <w:t xml:space="preserve">5. DOS DOCUMENTOS DE HABILITAÇÃO </w:t>
      </w:r>
    </w:p>
    <w:p w14:paraId="56B3DDAF" w14:textId="77777777" w:rsidR="00C136B5" w:rsidRPr="00B0775C" w:rsidRDefault="00C136B5" w:rsidP="00423490">
      <w:pPr>
        <w:pStyle w:val="NormalWeb"/>
        <w:spacing w:before="120" w:beforeAutospacing="0" w:after="240" w:afterAutospacing="0" w:line="360" w:lineRule="auto"/>
        <w:jc w:val="both"/>
      </w:pPr>
      <w:r w:rsidRPr="00B0775C">
        <w:lastRenderedPageBreak/>
        <w:t>Para habilitação e comprovação de sua capacidade técnica a empresa deverá apresentar os seguintes documentos:</w:t>
      </w:r>
    </w:p>
    <w:p w14:paraId="4D4C5A77" w14:textId="77777777" w:rsidR="00F86699" w:rsidRPr="00B0775C" w:rsidRDefault="00F86699" w:rsidP="00423490">
      <w:pPr>
        <w:pStyle w:val="NormalWeb"/>
        <w:spacing w:before="120" w:beforeAutospacing="0" w:after="240" w:afterAutospacing="0" w:line="360" w:lineRule="auto"/>
        <w:jc w:val="both"/>
      </w:pPr>
      <w:r w:rsidRPr="00B0775C">
        <w:rPr>
          <w:b/>
          <w:bCs/>
          <w:color w:val="000000"/>
        </w:rPr>
        <w:t>5.1</w:t>
      </w:r>
      <w:r w:rsidR="002D72CE" w:rsidRPr="00B0775C">
        <w:rPr>
          <w:b/>
          <w:bCs/>
          <w:color w:val="000000"/>
        </w:rPr>
        <w:t>.</w:t>
      </w:r>
      <w:r w:rsidRPr="00B0775C">
        <w:rPr>
          <w:color w:val="000000"/>
        </w:rPr>
        <w:t xml:space="preserve"> No caso de empresário individual, inscrição no Registro Público de Empresas Mercantis, a cargo da Junta Comercial da respectiva sede;</w:t>
      </w:r>
    </w:p>
    <w:p w14:paraId="0537638C" w14:textId="77777777" w:rsidR="00F86699" w:rsidRPr="00B0775C" w:rsidRDefault="00F86699" w:rsidP="00423490">
      <w:pPr>
        <w:pStyle w:val="NormalWeb"/>
        <w:spacing w:before="120" w:beforeAutospacing="0" w:after="240" w:afterAutospacing="0" w:line="360" w:lineRule="auto"/>
        <w:jc w:val="both"/>
      </w:pPr>
      <w:r w:rsidRPr="00B0775C">
        <w:rPr>
          <w:b/>
          <w:bCs/>
          <w:color w:val="000000"/>
        </w:rPr>
        <w:t>5.2</w:t>
      </w:r>
      <w:r w:rsidR="002D72CE" w:rsidRPr="00B0775C">
        <w:rPr>
          <w:b/>
          <w:bCs/>
          <w:color w:val="000000"/>
        </w:rPr>
        <w:t>.</w:t>
      </w:r>
      <w:r w:rsidR="0009209F">
        <w:rPr>
          <w:b/>
          <w:bCs/>
          <w:color w:val="000000"/>
        </w:rPr>
        <w:t xml:space="preserve"> </w:t>
      </w:r>
      <w:r w:rsidRPr="00B0775C">
        <w:rPr>
          <w:color w:val="000000"/>
        </w:rPr>
        <w:t>Em se tratando de Microempreendedor Individual – MEI: Certificado da Condição de Microempreendedor Individual - CCMEI, cuja aceitação ficará condicionada à verificação da autenticidade no sítio www.portaldoempreendedor.gov.br.</w:t>
      </w:r>
    </w:p>
    <w:p w14:paraId="38F29CF2" w14:textId="77777777" w:rsidR="00F86699" w:rsidRPr="00B0775C" w:rsidRDefault="00F86699" w:rsidP="00423490">
      <w:pPr>
        <w:pStyle w:val="NormalWeb"/>
        <w:spacing w:before="120" w:beforeAutospacing="0" w:after="240" w:afterAutospacing="0" w:line="360" w:lineRule="auto"/>
        <w:jc w:val="both"/>
      </w:pPr>
      <w:r w:rsidRPr="00B0775C">
        <w:rPr>
          <w:b/>
          <w:bCs/>
          <w:color w:val="000000"/>
        </w:rPr>
        <w:t>5.3</w:t>
      </w:r>
      <w:r w:rsidR="002D72CE" w:rsidRPr="00B0775C">
        <w:rPr>
          <w:b/>
          <w:bCs/>
          <w:color w:val="000000"/>
        </w:rPr>
        <w:t>.</w:t>
      </w:r>
      <w:r w:rsidR="0009209F">
        <w:rPr>
          <w:b/>
          <w:bCs/>
          <w:color w:val="000000"/>
        </w:rPr>
        <w:t xml:space="preserve"> </w:t>
      </w:r>
      <w:r w:rsidRPr="00B0775C">
        <w:rPr>
          <w:color w:val="000000"/>
        </w:rPr>
        <w:t>No caso de sociedade empresária ou empresa individual de responsabilidade limitada - EIRELI: ato constitutivo, estatuto ou contrato social em vigor, devidamente registrado na Junta Comercial da respectiva sede, acompanhado de documento comprobatório de seus administradores;</w:t>
      </w:r>
    </w:p>
    <w:p w14:paraId="4E7BB466" w14:textId="77777777" w:rsidR="00F86699" w:rsidRPr="00B0775C" w:rsidRDefault="00F86699" w:rsidP="00423490">
      <w:pPr>
        <w:pStyle w:val="NormalWeb"/>
        <w:spacing w:before="120" w:beforeAutospacing="0" w:after="240" w:afterAutospacing="0" w:line="360" w:lineRule="auto"/>
        <w:jc w:val="both"/>
      </w:pPr>
      <w:r w:rsidRPr="00B0775C">
        <w:rPr>
          <w:b/>
          <w:bCs/>
          <w:color w:val="000000"/>
        </w:rPr>
        <w:t>5.4</w:t>
      </w:r>
      <w:r w:rsidR="002D72CE" w:rsidRPr="00B0775C">
        <w:rPr>
          <w:b/>
          <w:bCs/>
          <w:color w:val="000000"/>
        </w:rPr>
        <w:t>.</w:t>
      </w:r>
      <w:r w:rsidRPr="00B0775C">
        <w:rPr>
          <w:color w:val="000000"/>
        </w:rPr>
        <w:t xml:space="preserve"> Inscrição no Registro Público de Empresas Mercantis onde </w:t>
      </w:r>
      <w:r w:rsidR="0009209F" w:rsidRPr="00B0775C">
        <w:rPr>
          <w:color w:val="000000"/>
        </w:rPr>
        <w:t>opera</w:t>
      </w:r>
      <w:r w:rsidRPr="00B0775C">
        <w:rPr>
          <w:color w:val="000000"/>
        </w:rPr>
        <w:t xml:space="preserve"> com averbação no Registro onde tem sede a matriz, no caso de ser o participante sucursal, filial ou agência;</w:t>
      </w:r>
    </w:p>
    <w:p w14:paraId="7AC487A4" w14:textId="77777777" w:rsidR="00F86699" w:rsidRPr="00B0775C" w:rsidRDefault="00F86699" w:rsidP="00423490">
      <w:pPr>
        <w:pStyle w:val="NormalWeb"/>
        <w:spacing w:before="120" w:beforeAutospacing="0" w:after="240" w:afterAutospacing="0" w:line="360" w:lineRule="auto"/>
        <w:jc w:val="both"/>
      </w:pPr>
      <w:r w:rsidRPr="00B0775C">
        <w:rPr>
          <w:b/>
          <w:bCs/>
          <w:color w:val="000000"/>
        </w:rPr>
        <w:t>5.5</w:t>
      </w:r>
      <w:r w:rsidR="002D72CE" w:rsidRPr="00B0775C">
        <w:rPr>
          <w:b/>
          <w:bCs/>
          <w:color w:val="000000"/>
        </w:rPr>
        <w:t>.</w:t>
      </w:r>
      <w:r w:rsidR="0009209F">
        <w:rPr>
          <w:b/>
          <w:bCs/>
          <w:color w:val="000000"/>
        </w:rPr>
        <w:t xml:space="preserve"> </w:t>
      </w:r>
      <w:r w:rsidRPr="00B0775C">
        <w:rPr>
          <w:color w:val="000000"/>
        </w:rPr>
        <w:t>No caso de sociedade simples: inscrição do ato constitutivo no Registro Civil das Pessoas Jurídicas do local de sua sede, acompanhada de prova da indicação dos seus administradores;</w:t>
      </w:r>
    </w:p>
    <w:p w14:paraId="60948F91" w14:textId="77777777" w:rsidR="00F86699" w:rsidRPr="00B0775C" w:rsidRDefault="00F86699" w:rsidP="00423490">
      <w:pPr>
        <w:pStyle w:val="NormalWeb"/>
        <w:spacing w:before="120" w:beforeAutospacing="0" w:after="240" w:afterAutospacing="0" w:line="360" w:lineRule="auto"/>
        <w:jc w:val="both"/>
      </w:pPr>
      <w:r w:rsidRPr="00B0775C">
        <w:rPr>
          <w:b/>
          <w:bCs/>
          <w:color w:val="000000"/>
        </w:rPr>
        <w:t>5.6</w:t>
      </w:r>
      <w:r w:rsidR="002D72CE" w:rsidRPr="00B0775C">
        <w:rPr>
          <w:b/>
          <w:bCs/>
          <w:color w:val="000000"/>
        </w:rPr>
        <w:t xml:space="preserve">. </w:t>
      </w:r>
      <w:r w:rsidRPr="00B0775C">
        <w:rPr>
          <w:color w:val="000000"/>
        </w:rPr>
        <w:t>Decreto de autorização, em se tratando de sociedade empresária estrangeira em funcionamento no País;</w:t>
      </w:r>
    </w:p>
    <w:p w14:paraId="3E54AA95" w14:textId="77777777" w:rsidR="00F86699" w:rsidRPr="00B0775C" w:rsidRDefault="00F86699" w:rsidP="00423490">
      <w:pPr>
        <w:pStyle w:val="NormalWeb"/>
        <w:spacing w:before="120" w:beforeAutospacing="0" w:after="240" w:afterAutospacing="0" w:line="360" w:lineRule="auto"/>
        <w:jc w:val="both"/>
        <w:rPr>
          <w:b/>
          <w:bCs/>
          <w:color w:val="000000"/>
        </w:rPr>
      </w:pPr>
      <w:r w:rsidRPr="00B0775C">
        <w:rPr>
          <w:b/>
          <w:bCs/>
          <w:color w:val="000000"/>
        </w:rPr>
        <w:t>5.7</w:t>
      </w:r>
      <w:r w:rsidR="002D72CE" w:rsidRPr="00B0775C">
        <w:rPr>
          <w:b/>
          <w:bCs/>
          <w:color w:val="000000"/>
        </w:rPr>
        <w:t>.</w:t>
      </w:r>
      <w:r w:rsidR="0009209F">
        <w:rPr>
          <w:b/>
          <w:bCs/>
          <w:color w:val="000000"/>
        </w:rPr>
        <w:t xml:space="preserve"> </w:t>
      </w:r>
      <w:r w:rsidRPr="00B0775C">
        <w:rPr>
          <w:color w:val="000000"/>
        </w:rPr>
        <w:t>Os documentos acima deverão estar acompanhados de todas as alterações ou da consolidação respectiva.</w:t>
      </w:r>
    </w:p>
    <w:p w14:paraId="5120E81A" w14:textId="77777777" w:rsidR="00F86699" w:rsidRPr="00B0775C" w:rsidRDefault="00F86699" w:rsidP="00423490">
      <w:pPr>
        <w:pStyle w:val="NormalWeb"/>
        <w:spacing w:before="120" w:beforeAutospacing="0" w:after="240" w:afterAutospacing="0" w:line="360" w:lineRule="auto"/>
        <w:jc w:val="both"/>
      </w:pPr>
      <w:r w:rsidRPr="00B0775C">
        <w:rPr>
          <w:b/>
          <w:bCs/>
          <w:color w:val="000000"/>
        </w:rPr>
        <w:t>5.8</w:t>
      </w:r>
      <w:r w:rsidR="002D72CE" w:rsidRPr="00B0775C">
        <w:rPr>
          <w:b/>
          <w:bCs/>
          <w:color w:val="000000"/>
        </w:rPr>
        <w:t>.</w:t>
      </w:r>
      <w:r w:rsidRPr="00B0775C">
        <w:rPr>
          <w:color w:val="000000"/>
        </w:rPr>
        <w:t xml:space="preserve"> Prova de inscrição no Cadastro Nacional de Pessoas Jurídicas ou no Cadastro de Pessoas Físicas, conforme o caso;</w:t>
      </w:r>
    </w:p>
    <w:p w14:paraId="7674FC58" w14:textId="77777777" w:rsidR="00F86699" w:rsidRPr="00B0775C" w:rsidRDefault="00F86699" w:rsidP="00423490">
      <w:pPr>
        <w:pStyle w:val="NormalWeb"/>
        <w:spacing w:before="120" w:beforeAutospacing="0" w:after="240" w:afterAutospacing="0" w:line="360" w:lineRule="auto"/>
        <w:jc w:val="both"/>
      </w:pPr>
      <w:r w:rsidRPr="00B0775C">
        <w:rPr>
          <w:b/>
          <w:bCs/>
          <w:color w:val="000000"/>
        </w:rPr>
        <w:t>5.9</w:t>
      </w:r>
      <w:r w:rsidR="002D72CE" w:rsidRPr="00B0775C">
        <w:rPr>
          <w:b/>
          <w:bCs/>
          <w:color w:val="000000"/>
        </w:rPr>
        <w:t>.</w:t>
      </w:r>
      <w:r w:rsidRPr="00B0775C">
        <w:rPr>
          <w:color w:val="000000"/>
        </w:rPr>
        <w:t xml:space="preserve"> Prova de regularidade fiscal perante a Fazenda Nacional, mediante apresentação de certidão expedida conjuntamente pela Secretaria da Receita Federal do Brasil (RFB) e pela Procuradoria-Geral da Fazenda Nacional (PGFN), referente a todos os créditos tributários federais e à Dívida Ativa da União (DAU) por elas administrados, inclusive aqueles relativos à Seguridade Social, nos termos da Portaria Conjunta nº 1.751, de 02/10/2014, do Secretário da Receita Federal do Brasil e da Procuradora-Geral da Fazenda Nacional.</w:t>
      </w:r>
    </w:p>
    <w:p w14:paraId="0101A014" w14:textId="77777777" w:rsidR="00F86699" w:rsidRPr="00B0775C" w:rsidRDefault="00F86699" w:rsidP="00423490">
      <w:pPr>
        <w:pStyle w:val="NormalWeb"/>
        <w:spacing w:before="120" w:beforeAutospacing="0" w:after="240" w:afterAutospacing="0" w:line="360" w:lineRule="auto"/>
        <w:jc w:val="both"/>
      </w:pPr>
      <w:r w:rsidRPr="00B0775C">
        <w:rPr>
          <w:b/>
          <w:bCs/>
          <w:color w:val="000000"/>
        </w:rPr>
        <w:lastRenderedPageBreak/>
        <w:t>5.10</w:t>
      </w:r>
      <w:r w:rsidR="002D72CE" w:rsidRPr="00B0775C">
        <w:rPr>
          <w:b/>
          <w:bCs/>
          <w:color w:val="000000"/>
        </w:rPr>
        <w:t>.</w:t>
      </w:r>
      <w:r w:rsidRPr="00B0775C">
        <w:rPr>
          <w:color w:val="000000"/>
        </w:rPr>
        <w:t xml:space="preserve"> Prova de regularidade com o Fundo de Garantia do Tempo de Serviço (FGTS);</w:t>
      </w:r>
    </w:p>
    <w:p w14:paraId="3666C628" w14:textId="77777777" w:rsidR="00F86699" w:rsidRPr="00B0775C" w:rsidRDefault="00F86699" w:rsidP="00423490">
      <w:pPr>
        <w:pStyle w:val="NormalWeb"/>
        <w:spacing w:before="120" w:beforeAutospacing="0" w:after="240" w:afterAutospacing="0" w:line="360" w:lineRule="auto"/>
        <w:jc w:val="both"/>
      </w:pPr>
      <w:r w:rsidRPr="00B0775C">
        <w:rPr>
          <w:b/>
          <w:bCs/>
          <w:color w:val="000000"/>
        </w:rPr>
        <w:t>5.11</w:t>
      </w:r>
      <w:r w:rsidR="002D72CE" w:rsidRPr="00B0775C">
        <w:rPr>
          <w:b/>
          <w:bCs/>
          <w:color w:val="000000"/>
        </w:rPr>
        <w:t>.</w:t>
      </w:r>
      <w:r w:rsidRPr="00B0775C">
        <w:rPr>
          <w:color w:val="000000"/>
        </w:rPr>
        <w:t>  Prova de inexistência de débitos Trabalhistas – CNDT;</w:t>
      </w:r>
    </w:p>
    <w:p w14:paraId="1FCCAA6D" w14:textId="77777777" w:rsidR="00F86699" w:rsidRPr="00B0775C" w:rsidRDefault="00F86699" w:rsidP="00423490">
      <w:pPr>
        <w:pStyle w:val="NormalWeb"/>
        <w:spacing w:before="120" w:beforeAutospacing="0" w:after="240" w:afterAutospacing="0" w:line="360" w:lineRule="auto"/>
        <w:jc w:val="both"/>
      </w:pPr>
      <w:r w:rsidRPr="00B0775C">
        <w:rPr>
          <w:b/>
          <w:bCs/>
          <w:color w:val="000000"/>
        </w:rPr>
        <w:t>5.12</w:t>
      </w:r>
      <w:r w:rsidR="002D72CE" w:rsidRPr="00B0775C">
        <w:rPr>
          <w:b/>
          <w:bCs/>
          <w:color w:val="000000"/>
        </w:rPr>
        <w:t>.</w:t>
      </w:r>
      <w:r w:rsidRPr="00B0775C">
        <w:rPr>
          <w:color w:val="000000"/>
        </w:rPr>
        <w:t xml:space="preserve"> Prova de regularidade com a Fazenda Estadual do domicílio ou sede do fornecedor, relativa à atividade em cujo exercício contrata ou concorre;</w:t>
      </w:r>
    </w:p>
    <w:p w14:paraId="09B2D7E4" w14:textId="77777777" w:rsidR="00F86699" w:rsidRPr="00B0775C" w:rsidRDefault="00F86699" w:rsidP="00423490">
      <w:pPr>
        <w:pStyle w:val="NormalWeb"/>
        <w:spacing w:before="120" w:beforeAutospacing="0" w:after="240" w:afterAutospacing="0" w:line="360" w:lineRule="auto"/>
        <w:jc w:val="both"/>
      </w:pPr>
      <w:r w:rsidRPr="00B0775C">
        <w:rPr>
          <w:b/>
          <w:bCs/>
          <w:color w:val="000000"/>
        </w:rPr>
        <w:t>5.13</w:t>
      </w:r>
      <w:r w:rsidR="002D72CE" w:rsidRPr="00B0775C">
        <w:rPr>
          <w:b/>
          <w:bCs/>
          <w:color w:val="000000"/>
        </w:rPr>
        <w:t>.</w:t>
      </w:r>
      <w:r w:rsidRPr="00B0775C">
        <w:rPr>
          <w:color w:val="000000"/>
        </w:rPr>
        <w:t xml:space="preserve"> Prova de regularidade com a Fazenda Municipal do domicílio ou sede do fornecedor, relativa à atividade em cujo exercício contrata ou concorre;</w:t>
      </w:r>
    </w:p>
    <w:p w14:paraId="2D10F376" w14:textId="77777777" w:rsidR="00F86699" w:rsidRPr="00B0775C" w:rsidRDefault="00F86699" w:rsidP="00423490">
      <w:pPr>
        <w:pStyle w:val="NormalWeb"/>
        <w:spacing w:before="120" w:beforeAutospacing="0" w:after="240" w:afterAutospacing="0" w:line="360" w:lineRule="auto"/>
        <w:jc w:val="both"/>
      </w:pPr>
      <w:r w:rsidRPr="00B0775C">
        <w:rPr>
          <w:b/>
          <w:bCs/>
          <w:color w:val="000000"/>
        </w:rPr>
        <w:t>5.14</w:t>
      </w:r>
      <w:r w:rsidR="002D72CE" w:rsidRPr="00B0775C">
        <w:rPr>
          <w:b/>
          <w:bCs/>
          <w:color w:val="000000"/>
        </w:rPr>
        <w:t>.</w:t>
      </w:r>
      <w:r w:rsidRPr="00B0775C">
        <w:rPr>
          <w:color w:val="000000"/>
        </w:rPr>
        <w:t xml:space="preserve"> Caso o fornecedor seja considerado isento dos tributos estaduais </w:t>
      </w:r>
      <w:r w:rsidRPr="00B0775C">
        <w:rPr>
          <w:b/>
          <w:bCs/>
          <w:color w:val="000000"/>
        </w:rPr>
        <w:t>ou</w:t>
      </w:r>
      <w:r w:rsidRPr="00B0775C">
        <w:rPr>
          <w:color w:val="000000"/>
        </w:rPr>
        <w:t xml:space="preserve"> municipais relacionados ao objeto contratual, deverá comprovar tal condição mediante a apresentação de declaração da Fazenda respectiva do seu domicílio ou sede, ou outra equivalente, na forma da lei;</w:t>
      </w:r>
    </w:p>
    <w:p w14:paraId="7E58C117" w14:textId="77777777" w:rsidR="00C136B5" w:rsidRPr="00B0775C" w:rsidRDefault="00F86699" w:rsidP="00ED05F7">
      <w:pPr>
        <w:pStyle w:val="NormalWeb"/>
        <w:spacing w:before="120" w:beforeAutospacing="0" w:after="240" w:afterAutospacing="0" w:line="360" w:lineRule="auto"/>
        <w:jc w:val="both"/>
      </w:pPr>
      <w:r w:rsidRPr="00B0775C">
        <w:rPr>
          <w:b/>
          <w:bCs/>
          <w:color w:val="000000"/>
        </w:rPr>
        <w:t>5.15</w:t>
      </w:r>
      <w:r w:rsidR="002D72CE" w:rsidRPr="00B0775C">
        <w:rPr>
          <w:b/>
          <w:bCs/>
          <w:color w:val="000000"/>
        </w:rPr>
        <w:t>.</w:t>
      </w:r>
      <w:r w:rsidR="00ED05F7">
        <w:rPr>
          <w:b/>
          <w:bCs/>
          <w:color w:val="000000"/>
        </w:rPr>
        <w:t xml:space="preserve"> </w:t>
      </w:r>
      <w:r w:rsidR="00C136B5" w:rsidRPr="00B0775C">
        <w:t xml:space="preserve">Relação dos profissionais que comporão a Equipe Técnica que, comprovadamente deverão participar da prestação dos serviços, podendo ser sócios, empregados e/ou sociedades de advogados associadas, admitindo-se, ainda, a contratação de profissionais pessoas físicas, como autônomos; </w:t>
      </w:r>
    </w:p>
    <w:p w14:paraId="2DF49DA5" w14:textId="77777777" w:rsidR="00C136B5" w:rsidRPr="00B0775C" w:rsidRDefault="00C136B5" w:rsidP="00423490">
      <w:pPr>
        <w:spacing w:before="120" w:after="240" w:line="360" w:lineRule="auto"/>
        <w:jc w:val="both"/>
        <w:rPr>
          <w:rFonts w:ascii="Times New Roman" w:hAnsi="Times New Roman" w:cs="Times New Roman"/>
          <w:sz w:val="24"/>
          <w:szCs w:val="24"/>
        </w:rPr>
      </w:pPr>
      <w:r w:rsidRPr="00B0775C">
        <w:rPr>
          <w:rFonts w:ascii="Times New Roman" w:hAnsi="Times New Roman" w:cs="Times New Roman"/>
          <w:b/>
          <w:sz w:val="24"/>
          <w:szCs w:val="24"/>
        </w:rPr>
        <w:t>5.</w:t>
      </w:r>
      <w:r w:rsidR="00F86699" w:rsidRPr="00B0775C">
        <w:rPr>
          <w:rFonts w:ascii="Times New Roman" w:hAnsi="Times New Roman" w:cs="Times New Roman"/>
          <w:b/>
          <w:sz w:val="24"/>
          <w:szCs w:val="24"/>
        </w:rPr>
        <w:t>18</w:t>
      </w:r>
      <w:r w:rsidR="002D72CE" w:rsidRPr="00B0775C">
        <w:rPr>
          <w:rFonts w:ascii="Times New Roman" w:hAnsi="Times New Roman" w:cs="Times New Roman"/>
          <w:b/>
          <w:sz w:val="24"/>
          <w:szCs w:val="24"/>
        </w:rPr>
        <w:t>.</w:t>
      </w:r>
      <w:r w:rsidRPr="00B0775C">
        <w:rPr>
          <w:rFonts w:ascii="Times New Roman" w:hAnsi="Times New Roman" w:cs="Times New Roman"/>
          <w:sz w:val="24"/>
          <w:szCs w:val="24"/>
        </w:rPr>
        <w:t xml:space="preserve"> Atestado(s) de Capacitação Técnica fornecido por pessoa jurídica de direito público ou privado, que comprove a experiência e execução prévia dos serviços de características semelhantes aos descritos no presente Termo de Referência;</w:t>
      </w:r>
    </w:p>
    <w:p w14:paraId="1C509A63" w14:textId="77777777" w:rsidR="00C136B5" w:rsidRDefault="00C136B5" w:rsidP="00423490">
      <w:pPr>
        <w:spacing w:before="120" w:after="240" w:line="360" w:lineRule="auto"/>
        <w:jc w:val="both"/>
        <w:rPr>
          <w:rFonts w:ascii="Times New Roman" w:hAnsi="Times New Roman" w:cs="Times New Roman"/>
          <w:sz w:val="24"/>
          <w:szCs w:val="24"/>
        </w:rPr>
      </w:pPr>
      <w:r w:rsidRPr="00B0775C">
        <w:rPr>
          <w:rFonts w:ascii="Times New Roman" w:hAnsi="Times New Roman" w:cs="Times New Roman"/>
          <w:b/>
          <w:sz w:val="24"/>
          <w:szCs w:val="24"/>
        </w:rPr>
        <w:t>5.</w:t>
      </w:r>
      <w:r w:rsidR="00F86699" w:rsidRPr="00B0775C">
        <w:rPr>
          <w:rFonts w:ascii="Times New Roman" w:hAnsi="Times New Roman" w:cs="Times New Roman"/>
          <w:b/>
          <w:sz w:val="24"/>
          <w:szCs w:val="24"/>
        </w:rPr>
        <w:t>19</w:t>
      </w:r>
      <w:r w:rsidR="002D72CE" w:rsidRPr="00B0775C">
        <w:rPr>
          <w:rFonts w:ascii="Times New Roman" w:hAnsi="Times New Roman" w:cs="Times New Roman"/>
          <w:b/>
          <w:sz w:val="24"/>
          <w:szCs w:val="24"/>
        </w:rPr>
        <w:t>.</w:t>
      </w:r>
      <w:r w:rsidRPr="00B0775C">
        <w:rPr>
          <w:rFonts w:ascii="Times New Roman" w:hAnsi="Times New Roman" w:cs="Times New Roman"/>
          <w:sz w:val="24"/>
          <w:szCs w:val="24"/>
        </w:rPr>
        <w:t xml:space="preserve"> Outro(s) comprovante(s) de notoriedade e o reconhecimento do representante da contratada e da equipe técnica indicada.</w:t>
      </w:r>
    </w:p>
    <w:p w14:paraId="5B3F7A77" w14:textId="77777777" w:rsidR="004270B3" w:rsidRPr="00B0775C" w:rsidRDefault="00F86699" w:rsidP="00423490">
      <w:pPr>
        <w:pStyle w:val="NormalWeb"/>
        <w:spacing w:before="120" w:beforeAutospacing="0" w:after="240" w:afterAutospacing="0" w:line="360" w:lineRule="auto"/>
        <w:jc w:val="both"/>
      </w:pPr>
      <w:r w:rsidRPr="00B0775C">
        <w:rPr>
          <w:b/>
          <w:bCs/>
          <w:color w:val="000000"/>
        </w:rPr>
        <w:t>6</w:t>
      </w:r>
      <w:r w:rsidR="004270B3" w:rsidRPr="00B0775C">
        <w:rPr>
          <w:b/>
          <w:bCs/>
          <w:color w:val="000000"/>
        </w:rPr>
        <w:t>. DAS OBRIGAÇÕES DA CONTRATADA: </w:t>
      </w:r>
    </w:p>
    <w:p w14:paraId="2D4A1168" w14:textId="77777777" w:rsidR="004270B3" w:rsidRPr="00B0775C" w:rsidRDefault="00F86699" w:rsidP="00423490">
      <w:pPr>
        <w:pStyle w:val="NormalWeb"/>
        <w:spacing w:before="120" w:beforeAutospacing="0" w:after="240" w:afterAutospacing="0" w:line="360" w:lineRule="auto"/>
        <w:jc w:val="both"/>
      </w:pPr>
      <w:r w:rsidRPr="00B0775C">
        <w:rPr>
          <w:b/>
          <w:bCs/>
          <w:color w:val="000000"/>
        </w:rPr>
        <w:t>6</w:t>
      </w:r>
      <w:r w:rsidR="004270B3" w:rsidRPr="00B0775C">
        <w:rPr>
          <w:b/>
          <w:bCs/>
          <w:color w:val="000000"/>
        </w:rPr>
        <w:t xml:space="preserve">.1. </w:t>
      </w:r>
      <w:r w:rsidR="004270B3" w:rsidRPr="00B0775C">
        <w:rPr>
          <w:color w:val="000000"/>
        </w:rPr>
        <w:t>Por este instrumento, a contratada obriga-se a:</w:t>
      </w:r>
    </w:p>
    <w:p w14:paraId="0D8A8505" w14:textId="77777777" w:rsidR="004270B3" w:rsidRPr="00B0775C" w:rsidRDefault="00F86699" w:rsidP="00423490">
      <w:pPr>
        <w:pStyle w:val="NormalWeb"/>
        <w:spacing w:before="120" w:beforeAutospacing="0" w:after="240" w:afterAutospacing="0" w:line="360" w:lineRule="auto"/>
        <w:jc w:val="both"/>
      </w:pPr>
      <w:r w:rsidRPr="00B0775C">
        <w:rPr>
          <w:b/>
          <w:bCs/>
          <w:color w:val="000000"/>
        </w:rPr>
        <w:t>6</w:t>
      </w:r>
      <w:r w:rsidR="004270B3" w:rsidRPr="00B0775C">
        <w:rPr>
          <w:b/>
          <w:bCs/>
          <w:color w:val="000000"/>
        </w:rPr>
        <w:t>.1.1.</w:t>
      </w:r>
      <w:r w:rsidR="004270B3" w:rsidRPr="00B0775C">
        <w:rPr>
          <w:color w:val="000000"/>
        </w:rPr>
        <w:t xml:space="preserve"> Cumprir rigorosamente todas as especificações dos </w:t>
      </w:r>
      <w:r w:rsidR="009D2036" w:rsidRPr="00B0775C">
        <w:rPr>
          <w:color w:val="000000"/>
        </w:rPr>
        <w:t>serviços contratados</w:t>
      </w:r>
      <w:r w:rsidR="004270B3" w:rsidRPr="00B0775C">
        <w:rPr>
          <w:color w:val="000000"/>
        </w:rPr>
        <w:t xml:space="preserve">, conforme condições e exigências estabelecidas </w:t>
      </w:r>
      <w:r w:rsidR="00AB5E26">
        <w:rPr>
          <w:color w:val="000000"/>
        </w:rPr>
        <w:t>no Termo de Referê</w:t>
      </w:r>
      <w:r w:rsidR="009D2036" w:rsidRPr="00B0775C">
        <w:rPr>
          <w:color w:val="000000"/>
        </w:rPr>
        <w:t>ncia e Contrato Administrativo</w:t>
      </w:r>
      <w:r w:rsidR="004270B3" w:rsidRPr="00B0775C">
        <w:rPr>
          <w:color w:val="000000"/>
        </w:rPr>
        <w:t>;</w:t>
      </w:r>
    </w:p>
    <w:p w14:paraId="161DDA2D" w14:textId="77777777" w:rsidR="004270B3" w:rsidRPr="00B0775C" w:rsidRDefault="00F86699" w:rsidP="00423490">
      <w:pPr>
        <w:pStyle w:val="NormalWeb"/>
        <w:spacing w:before="120" w:beforeAutospacing="0" w:after="240" w:afterAutospacing="0" w:line="360" w:lineRule="auto"/>
        <w:jc w:val="both"/>
      </w:pPr>
      <w:r w:rsidRPr="00B0775C">
        <w:rPr>
          <w:b/>
          <w:bCs/>
          <w:color w:val="000000"/>
        </w:rPr>
        <w:t>6</w:t>
      </w:r>
      <w:r w:rsidR="004270B3" w:rsidRPr="00B0775C">
        <w:rPr>
          <w:b/>
          <w:bCs/>
          <w:color w:val="000000"/>
        </w:rPr>
        <w:t>.1.2.</w:t>
      </w:r>
      <w:r w:rsidR="004270B3" w:rsidRPr="00B0775C">
        <w:rPr>
          <w:color w:val="000000"/>
        </w:rPr>
        <w:t xml:space="preserve"> Comunicar ao Fiscal do contrato, por escrito, qualquer anormalidade </w:t>
      </w:r>
      <w:r w:rsidR="009D2036" w:rsidRPr="00B0775C">
        <w:rPr>
          <w:color w:val="000000"/>
        </w:rPr>
        <w:t xml:space="preserve">na prestação do serviço </w:t>
      </w:r>
      <w:r w:rsidR="004270B3" w:rsidRPr="00B0775C">
        <w:rPr>
          <w:color w:val="000000"/>
        </w:rPr>
        <w:t>e prestar os esclarecimentos julgados necessários;</w:t>
      </w:r>
    </w:p>
    <w:p w14:paraId="12479D28" w14:textId="77777777" w:rsidR="004270B3" w:rsidRPr="00B0775C" w:rsidRDefault="00F86699" w:rsidP="00423490">
      <w:pPr>
        <w:pStyle w:val="NormalWeb"/>
        <w:spacing w:before="120" w:beforeAutospacing="0" w:after="240" w:afterAutospacing="0" w:line="360" w:lineRule="auto"/>
        <w:jc w:val="both"/>
      </w:pPr>
      <w:r w:rsidRPr="00B0775C">
        <w:rPr>
          <w:b/>
          <w:bCs/>
          <w:color w:val="000000"/>
        </w:rPr>
        <w:t>6</w:t>
      </w:r>
      <w:r w:rsidR="004270B3" w:rsidRPr="00B0775C">
        <w:rPr>
          <w:b/>
          <w:bCs/>
          <w:color w:val="000000"/>
        </w:rPr>
        <w:t>.1.3.</w:t>
      </w:r>
      <w:r w:rsidR="004270B3" w:rsidRPr="00B0775C">
        <w:rPr>
          <w:color w:val="000000"/>
        </w:rPr>
        <w:t xml:space="preserve"> Man</w:t>
      </w:r>
      <w:r w:rsidR="009D2036" w:rsidRPr="00B0775C">
        <w:rPr>
          <w:color w:val="000000"/>
        </w:rPr>
        <w:t>ter, durante a execução dos serviços contratados</w:t>
      </w:r>
      <w:r w:rsidR="004270B3" w:rsidRPr="00B0775C">
        <w:rPr>
          <w:color w:val="000000"/>
        </w:rPr>
        <w:t xml:space="preserve"> as condições de habilitação e qualificação que lhes foram exigidas, de acordo com o artigo 65, da Lei Federal nº 14.133/2021;</w:t>
      </w:r>
    </w:p>
    <w:p w14:paraId="6064D2D5" w14:textId="77777777" w:rsidR="004270B3" w:rsidRPr="00B0775C" w:rsidRDefault="00F86699" w:rsidP="00423490">
      <w:pPr>
        <w:pStyle w:val="NormalWeb"/>
        <w:spacing w:before="120" w:beforeAutospacing="0" w:after="240" w:afterAutospacing="0" w:line="360" w:lineRule="auto"/>
        <w:jc w:val="both"/>
      </w:pPr>
      <w:r w:rsidRPr="00B0775C">
        <w:rPr>
          <w:b/>
          <w:bCs/>
          <w:color w:val="000000"/>
        </w:rPr>
        <w:lastRenderedPageBreak/>
        <w:t>6</w:t>
      </w:r>
      <w:r w:rsidR="004270B3" w:rsidRPr="00B0775C">
        <w:rPr>
          <w:b/>
          <w:bCs/>
          <w:color w:val="000000"/>
        </w:rPr>
        <w:t>.1.4.</w:t>
      </w:r>
      <w:r w:rsidR="004270B3" w:rsidRPr="00B0775C">
        <w:rPr>
          <w:color w:val="000000"/>
        </w:rPr>
        <w:t xml:space="preserve"> Não transferir</w:t>
      </w:r>
      <w:r w:rsidR="009D2036" w:rsidRPr="00B0775C">
        <w:rPr>
          <w:color w:val="000000"/>
        </w:rPr>
        <w:t xml:space="preserve"> ou </w:t>
      </w:r>
      <w:r w:rsidR="004270B3" w:rsidRPr="00B0775C">
        <w:rPr>
          <w:color w:val="000000"/>
        </w:rPr>
        <w:t>subcontratar no todo ou em parte, o Objeto;</w:t>
      </w:r>
    </w:p>
    <w:p w14:paraId="16F92447" w14:textId="77777777" w:rsidR="009D2036" w:rsidRPr="00B0775C" w:rsidRDefault="00F86699" w:rsidP="00423490">
      <w:pPr>
        <w:suppressAutoHyphens/>
        <w:autoSpaceDN w:val="0"/>
        <w:spacing w:before="120" w:after="240" w:line="360" w:lineRule="auto"/>
        <w:jc w:val="both"/>
        <w:textAlignment w:val="baseline"/>
        <w:rPr>
          <w:rFonts w:ascii="Times New Roman" w:eastAsia="Calibri" w:hAnsi="Times New Roman" w:cs="Times New Roman"/>
          <w:sz w:val="24"/>
          <w:szCs w:val="24"/>
        </w:rPr>
      </w:pPr>
      <w:r w:rsidRPr="00B0775C">
        <w:rPr>
          <w:rFonts w:ascii="Times New Roman" w:hAnsi="Times New Roman" w:cs="Times New Roman"/>
          <w:b/>
          <w:bCs/>
          <w:color w:val="000000"/>
          <w:sz w:val="24"/>
          <w:szCs w:val="24"/>
        </w:rPr>
        <w:t>6</w:t>
      </w:r>
      <w:r w:rsidR="004270B3" w:rsidRPr="00B0775C">
        <w:rPr>
          <w:rFonts w:ascii="Times New Roman" w:hAnsi="Times New Roman" w:cs="Times New Roman"/>
          <w:b/>
          <w:bCs/>
          <w:color w:val="000000"/>
          <w:sz w:val="24"/>
          <w:szCs w:val="24"/>
        </w:rPr>
        <w:t>.1.5.</w:t>
      </w:r>
      <w:r w:rsidR="004270B3" w:rsidRPr="00B0775C">
        <w:rPr>
          <w:rFonts w:ascii="Times New Roman" w:hAnsi="Times New Roman" w:cs="Times New Roman"/>
          <w:color w:val="000000"/>
          <w:sz w:val="24"/>
          <w:szCs w:val="24"/>
        </w:rPr>
        <w:t xml:space="preserve"> Responsabilizar-se pelos encargos </w:t>
      </w:r>
      <w:r w:rsidR="009D2036" w:rsidRPr="00B0775C">
        <w:rPr>
          <w:rFonts w:ascii="Times New Roman" w:eastAsia="Calibri" w:hAnsi="Times New Roman" w:cs="Times New Roman"/>
          <w:sz w:val="24"/>
          <w:szCs w:val="24"/>
        </w:rPr>
        <w:t>trabalhistas, previdenciários, fiscais, comerciais e demais decorrentes da execução do objeto do contrato;</w:t>
      </w:r>
    </w:p>
    <w:p w14:paraId="6EF164AC" w14:textId="77777777" w:rsidR="004270B3" w:rsidRPr="00B0775C" w:rsidRDefault="00F86699" w:rsidP="00423490">
      <w:pPr>
        <w:pStyle w:val="NormalWeb"/>
        <w:spacing w:before="120" w:beforeAutospacing="0" w:after="240" w:afterAutospacing="0" w:line="360" w:lineRule="auto"/>
        <w:jc w:val="both"/>
      </w:pPr>
      <w:r w:rsidRPr="00B0775C">
        <w:rPr>
          <w:b/>
          <w:bCs/>
          <w:color w:val="000000"/>
        </w:rPr>
        <w:t>6</w:t>
      </w:r>
      <w:r w:rsidR="004270B3" w:rsidRPr="00B0775C">
        <w:rPr>
          <w:b/>
          <w:bCs/>
          <w:color w:val="000000"/>
        </w:rPr>
        <w:t>.1.6</w:t>
      </w:r>
      <w:r w:rsidR="004270B3" w:rsidRPr="00B0775C">
        <w:rPr>
          <w:color w:val="000000"/>
        </w:rPr>
        <w:t>. Todo</w:t>
      </w:r>
      <w:r w:rsidR="009D2036" w:rsidRPr="00B0775C">
        <w:rPr>
          <w:color w:val="000000"/>
        </w:rPr>
        <w:t>s</w:t>
      </w:r>
      <w:r w:rsidR="004270B3" w:rsidRPr="00B0775C">
        <w:rPr>
          <w:color w:val="000000"/>
        </w:rPr>
        <w:t xml:space="preserve"> e quaisquer itens não previstos da proposta comercial/especificação técnica, bem como serviços não utilizados, não poderão ser cobrados.</w:t>
      </w:r>
    </w:p>
    <w:p w14:paraId="3DB0131F" w14:textId="77777777" w:rsidR="004270B3" w:rsidRPr="00B0775C" w:rsidRDefault="00F86699" w:rsidP="00423490">
      <w:pPr>
        <w:pStyle w:val="NormalWeb"/>
        <w:spacing w:before="120" w:beforeAutospacing="0" w:after="240" w:afterAutospacing="0" w:line="360" w:lineRule="auto"/>
        <w:jc w:val="both"/>
      </w:pPr>
      <w:r w:rsidRPr="00B0775C">
        <w:rPr>
          <w:b/>
          <w:bCs/>
          <w:color w:val="000000"/>
        </w:rPr>
        <w:t>7</w:t>
      </w:r>
      <w:r w:rsidR="004270B3" w:rsidRPr="00B0775C">
        <w:rPr>
          <w:b/>
          <w:bCs/>
          <w:color w:val="000000"/>
        </w:rPr>
        <w:t>. DAS OBRIGAÇÕES DA CONTRATANTE:</w:t>
      </w:r>
    </w:p>
    <w:p w14:paraId="26DA50D3" w14:textId="77777777" w:rsidR="004270B3" w:rsidRPr="00B0775C" w:rsidRDefault="00F86699" w:rsidP="00423490">
      <w:pPr>
        <w:pStyle w:val="NormalWeb"/>
        <w:spacing w:before="120" w:beforeAutospacing="0" w:after="240" w:afterAutospacing="0" w:line="360" w:lineRule="auto"/>
        <w:jc w:val="both"/>
      </w:pPr>
      <w:r w:rsidRPr="00B0775C">
        <w:rPr>
          <w:b/>
          <w:bCs/>
          <w:color w:val="000000"/>
        </w:rPr>
        <w:t>7</w:t>
      </w:r>
      <w:r w:rsidR="004270B3" w:rsidRPr="00B0775C">
        <w:rPr>
          <w:b/>
          <w:bCs/>
          <w:color w:val="000000"/>
        </w:rPr>
        <w:t>.1.</w:t>
      </w:r>
      <w:r w:rsidR="004270B3" w:rsidRPr="00B0775C">
        <w:rPr>
          <w:color w:val="000000"/>
        </w:rPr>
        <w:t xml:space="preserve"> Por este instrumento, a contratante obriga-se a:</w:t>
      </w:r>
    </w:p>
    <w:p w14:paraId="205B69D9" w14:textId="77777777" w:rsidR="004270B3" w:rsidRPr="00B0775C" w:rsidRDefault="00F86699" w:rsidP="00423490">
      <w:pPr>
        <w:pStyle w:val="NormalWeb"/>
        <w:spacing w:before="120" w:beforeAutospacing="0" w:after="240" w:afterAutospacing="0" w:line="360" w:lineRule="auto"/>
        <w:jc w:val="both"/>
      </w:pPr>
      <w:r w:rsidRPr="00B0775C">
        <w:rPr>
          <w:b/>
          <w:bCs/>
          <w:color w:val="000000"/>
        </w:rPr>
        <w:t>7</w:t>
      </w:r>
      <w:r w:rsidR="004270B3" w:rsidRPr="00B0775C">
        <w:rPr>
          <w:b/>
          <w:bCs/>
          <w:color w:val="000000"/>
        </w:rPr>
        <w:t>.1.1.</w:t>
      </w:r>
      <w:r w:rsidR="004270B3" w:rsidRPr="00B0775C">
        <w:rPr>
          <w:color w:val="000000"/>
        </w:rPr>
        <w:t xml:space="preserve"> Proporcionar todas as condições para viabilizar o início </w:t>
      </w:r>
      <w:r w:rsidR="009D2036" w:rsidRPr="00B0775C">
        <w:rPr>
          <w:color w:val="000000"/>
        </w:rPr>
        <w:t>da prestação do serviço</w:t>
      </w:r>
      <w:r w:rsidR="004270B3" w:rsidRPr="00B0775C">
        <w:rPr>
          <w:color w:val="000000"/>
        </w:rPr>
        <w:t xml:space="preserve"> contratado;</w:t>
      </w:r>
    </w:p>
    <w:p w14:paraId="6DF87056" w14:textId="77777777" w:rsidR="004270B3" w:rsidRPr="00B0775C" w:rsidRDefault="00F86699" w:rsidP="00423490">
      <w:pPr>
        <w:pStyle w:val="NormalWeb"/>
        <w:spacing w:before="120" w:beforeAutospacing="0" w:after="240" w:afterAutospacing="0" w:line="360" w:lineRule="auto"/>
        <w:jc w:val="both"/>
      </w:pPr>
      <w:r w:rsidRPr="00B0775C">
        <w:rPr>
          <w:b/>
          <w:bCs/>
          <w:color w:val="000000"/>
        </w:rPr>
        <w:t>7</w:t>
      </w:r>
      <w:r w:rsidR="004270B3" w:rsidRPr="00B0775C">
        <w:rPr>
          <w:b/>
          <w:bCs/>
          <w:color w:val="000000"/>
        </w:rPr>
        <w:t xml:space="preserve">.1.2. </w:t>
      </w:r>
      <w:r w:rsidR="004270B3" w:rsidRPr="00B0775C">
        <w:rPr>
          <w:color w:val="000000"/>
        </w:rPr>
        <w:t xml:space="preserve">Notificar a empresa contratada de qualquer irregularidade encontrada </w:t>
      </w:r>
      <w:r w:rsidR="009D2036" w:rsidRPr="00B0775C">
        <w:rPr>
          <w:color w:val="000000"/>
        </w:rPr>
        <w:t>na prestação</w:t>
      </w:r>
      <w:r w:rsidR="004270B3" w:rsidRPr="00B0775C">
        <w:rPr>
          <w:color w:val="000000"/>
        </w:rPr>
        <w:t xml:space="preserve"> dos serviços; </w:t>
      </w:r>
    </w:p>
    <w:p w14:paraId="6EFA9085" w14:textId="77777777" w:rsidR="004270B3" w:rsidRPr="00B0775C" w:rsidRDefault="00F86699" w:rsidP="00423490">
      <w:pPr>
        <w:pStyle w:val="NormalWeb"/>
        <w:spacing w:before="120" w:beforeAutospacing="0" w:after="240" w:afterAutospacing="0" w:line="360" w:lineRule="auto"/>
        <w:jc w:val="both"/>
      </w:pPr>
      <w:r w:rsidRPr="00B0775C">
        <w:rPr>
          <w:b/>
          <w:bCs/>
          <w:color w:val="000000"/>
        </w:rPr>
        <w:t>7</w:t>
      </w:r>
      <w:r w:rsidR="004270B3" w:rsidRPr="00B0775C">
        <w:rPr>
          <w:b/>
          <w:bCs/>
          <w:color w:val="000000"/>
        </w:rPr>
        <w:t>.1.3.</w:t>
      </w:r>
      <w:r w:rsidR="004270B3" w:rsidRPr="00B0775C">
        <w:rPr>
          <w:color w:val="000000"/>
        </w:rPr>
        <w:t xml:space="preserve"> Efetuar os pagamentos devidos, nas condições estabelecidas, garantindo a real disponibilidade financeira para a quitação de seus débitos frente à empresa </w:t>
      </w:r>
      <w:r w:rsidR="009D2036" w:rsidRPr="00B0775C">
        <w:rPr>
          <w:color w:val="000000"/>
        </w:rPr>
        <w:t>prestadora</w:t>
      </w:r>
      <w:r w:rsidR="004270B3" w:rsidRPr="00B0775C">
        <w:rPr>
          <w:color w:val="000000"/>
        </w:rPr>
        <w:t xml:space="preserve"> dos </w:t>
      </w:r>
      <w:r w:rsidR="009D2036" w:rsidRPr="00B0775C">
        <w:rPr>
          <w:color w:val="000000"/>
        </w:rPr>
        <w:t xml:space="preserve">serviços </w:t>
      </w:r>
      <w:r w:rsidR="004270B3" w:rsidRPr="00B0775C">
        <w:rPr>
          <w:color w:val="000000"/>
        </w:rPr>
        <w:t>ora contratados, sob pena de ilegalidade dos atos; </w:t>
      </w:r>
    </w:p>
    <w:p w14:paraId="1D873322" w14:textId="77777777" w:rsidR="004270B3" w:rsidRPr="00B0775C" w:rsidRDefault="00F86699" w:rsidP="00423490">
      <w:pPr>
        <w:pStyle w:val="NormalWeb"/>
        <w:spacing w:before="120" w:beforeAutospacing="0" w:after="240" w:afterAutospacing="0" w:line="360" w:lineRule="auto"/>
        <w:jc w:val="both"/>
      </w:pPr>
      <w:r w:rsidRPr="00B0775C">
        <w:rPr>
          <w:b/>
          <w:bCs/>
          <w:color w:val="000000"/>
        </w:rPr>
        <w:t>8</w:t>
      </w:r>
      <w:r w:rsidR="004270B3" w:rsidRPr="00B0775C">
        <w:rPr>
          <w:b/>
          <w:bCs/>
          <w:color w:val="000000"/>
        </w:rPr>
        <w:t>. DAS CONDIÇÕES DE PAGAMENTO</w:t>
      </w:r>
      <w:r w:rsidR="004E305F" w:rsidRPr="00B0775C">
        <w:rPr>
          <w:b/>
          <w:bCs/>
          <w:color w:val="000000"/>
        </w:rPr>
        <w:t xml:space="preserve"> E DOTAÇÃO ORÇAMENTÁRIA</w:t>
      </w:r>
      <w:r w:rsidR="004270B3" w:rsidRPr="00B0775C">
        <w:rPr>
          <w:b/>
          <w:bCs/>
          <w:color w:val="000000"/>
        </w:rPr>
        <w:t>:</w:t>
      </w:r>
    </w:p>
    <w:p w14:paraId="66C159B8" w14:textId="77777777" w:rsidR="004270B3" w:rsidRPr="00B0775C" w:rsidRDefault="00F86699" w:rsidP="00423490">
      <w:pPr>
        <w:pStyle w:val="NormalWeb"/>
        <w:spacing w:before="120" w:beforeAutospacing="0" w:after="240" w:afterAutospacing="0" w:line="360" w:lineRule="auto"/>
        <w:jc w:val="both"/>
        <w:textAlignment w:val="baseline"/>
        <w:rPr>
          <w:color w:val="000000"/>
        </w:rPr>
      </w:pPr>
      <w:r w:rsidRPr="00B0775C">
        <w:rPr>
          <w:b/>
          <w:bCs/>
          <w:color w:val="000000"/>
        </w:rPr>
        <w:t>8</w:t>
      </w:r>
      <w:r w:rsidR="004270B3" w:rsidRPr="00B0775C">
        <w:rPr>
          <w:b/>
          <w:bCs/>
          <w:color w:val="000000"/>
        </w:rPr>
        <w:t>.1.</w:t>
      </w:r>
      <w:r w:rsidR="004270B3" w:rsidRPr="00B0775C">
        <w:rPr>
          <w:color w:val="000000"/>
        </w:rPr>
        <w:t xml:space="preserve"> O pagamento será realizado da seguinte forma:</w:t>
      </w:r>
    </w:p>
    <w:p w14:paraId="229BD4CB" w14:textId="77777777" w:rsidR="004270B3" w:rsidRPr="00B0775C" w:rsidRDefault="00F86699" w:rsidP="00423490">
      <w:pPr>
        <w:pStyle w:val="NormalWeb"/>
        <w:spacing w:before="120" w:beforeAutospacing="0" w:after="240" w:afterAutospacing="0" w:line="360" w:lineRule="auto"/>
        <w:jc w:val="both"/>
        <w:textAlignment w:val="baseline"/>
        <w:rPr>
          <w:color w:val="000000"/>
        </w:rPr>
      </w:pPr>
      <w:r w:rsidRPr="00B0775C">
        <w:rPr>
          <w:b/>
          <w:bCs/>
          <w:color w:val="000000"/>
        </w:rPr>
        <w:t>8</w:t>
      </w:r>
      <w:r w:rsidR="004270B3" w:rsidRPr="00B0775C">
        <w:rPr>
          <w:b/>
          <w:bCs/>
          <w:color w:val="000000"/>
        </w:rPr>
        <w:t xml:space="preserve">.1.1. </w:t>
      </w:r>
      <w:r w:rsidR="004270B3" w:rsidRPr="00B0775C">
        <w:rPr>
          <w:color w:val="000000"/>
        </w:rPr>
        <w:t xml:space="preserve">A Nota Fiscal deverá ser protocolada </w:t>
      </w:r>
      <w:r w:rsidR="00BB061A" w:rsidRPr="00B0775C">
        <w:rPr>
          <w:color w:val="000000"/>
        </w:rPr>
        <w:t>junto à Prefeitura Municipal de Ivor</w:t>
      </w:r>
      <w:r w:rsidR="00E7176D" w:rsidRPr="00B0775C">
        <w:rPr>
          <w:color w:val="000000"/>
        </w:rPr>
        <w:t>á, até o dia 10</w:t>
      </w:r>
      <w:r w:rsidR="0009209F">
        <w:rPr>
          <w:color w:val="000000"/>
        </w:rPr>
        <w:t xml:space="preserve"> </w:t>
      </w:r>
      <w:r w:rsidR="0094646B" w:rsidRPr="00B0775C">
        <w:rPr>
          <w:color w:val="000000"/>
        </w:rPr>
        <w:t>(dez)</w:t>
      </w:r>
      <w:r w:rsidR="00E7176D" w:rsidRPr="00B0775C">
        <w:rPr>
          <w:color w:val="000000"/>
        </w:rPr>
        <w:t xml:space="preserve"> do mês subsequente a prestação dos serviços</w:t>
      </w:r>
      <w:r w:rsidR="004270B3" w:rsidRPr="00B0775C">
        <w:rPr>
          <w:color w:val="000000"/>
        </w:rPr>
        <w:t>, desde que devidamente atestad</w:t>
      </w:r>
      <w:r w:rsidR="0094646B" w:rsidRPr="00B0775C">
        <w:rPr>
          <w:color w:val="000000"/>
        </w:rPr>
        <w:t>a</w:t>
      </w:r>
      <w:r w:rsidR="004270B3" w:rsidRPr="00B0775C">
        <w:rPr>
          <w:color w:val="000000"/>
        </w:rPr>
        <w:t xml:space="preserve"> pelo setor responsável pelo seu recebimento e pelo servidor designado para esse fim, com o respectivo comprovante de que a prestação do serviço foi realizada a cont</w:t>
      </w:r>
      <w:r w:rsidR="00E7176D" w:rsidRPr="00B0775C">
        <w:rPr>
          <w:color w:val="000000"/>
        </w:rPr>
        <w:t>ento</w:t>
      </w:r>
      <w:r w:rsidR="004270B3" w:rsidRPr="00B0775C">
        <w:rPr>
          <w:color w:val="000000"/>
        </w:rPr>
        <w:t>;</w:t>
      </w:r>
    </w:p>
    <w:p w14:paraId="4F3F2744" w14:textId="77777777" w:rsidR="00E7176D" w:rsidRPr="00B0775C" w:rsidRDefault="00F86699" w:rsidP="00423490">
      <w:pPr>
        <w:spacing w:before="120" w:after="240" w:line="360" w:lineRule="auto"/>
        <w:jc w:val="both"/>
        <w:rPr>
          <w:rFonts w:ascii="Times New Roman" w:eastAsia="Calibri" w:hAnsi="Times New Roman" w:cs="Times New Roman"/>
          <w:sz w:val="24"/>
          <w:szCs w:val="24"/>
        </w:rPr>
      </w:pPr>
      <w:r w:rsidRPr="00B0775C">
        <w:rPr>
          <w:rFonts w:ascii="Times New Roman" w:eastAsia="Calibri" w:hAnsi="Times New Roman" w:cs="Times New Roman"/>
          <w:b/>
          <w:sz w:val="24"/>
          <w:szCs w:val="24"/>
        </w:rPr>
        <w:t>8</w:t>
      </w:r>
      <w:r w:rsidR="00240825" w:rsidRPr="00B0775C">
        <w:rPr>
          <w:rFonts w:ascii="Times New Roman" w:eastAsia="Calibri" w:hAnsi="Times New Roman" w:cs="Times New Roman"/>
          <w:b/>
          <w:sz w:val="24"/>
          <w:szCs w:val="24"/>
        </w:rPr>
        <w:t xml:space="preserve">.1.2. </w:t>
      </w:r>
      <w:r w:rsidR="00240825" w:rsidRPr="00B0775C">
        <w:rPr>
          <w:rFonts w:ascii="Times New Roman" w:eastAsia="Calibri" w:hAnsi="Times New Roman" w:cs="Times New Roman"/>
          <w:sz w:val="24"/>
          <w:szCs w:val="24"/>
        </w:rPr>
        <w:t>A contar da competência de janeiro de 2023, a Contratada que não se enquadre como optante do Simples Nacional/MEI deverá observar as regras da IN RFB nº 1.234/2012 em todos os documentos fiscais emitidos para o município de Ivorá, inclusive quanto ao correto destaque do valor do IR a ser retido em observância ao Decreto Municipal n.º 88/2022.</w:t>
      </w:r>
    </w:p>
    <w:p w14:paraId="44D24C65" w14:textId="77777777" w:rsidR="004270B3" w:rsidRPr="00B0775C" w:rsidRDefault="00F86699" w:rsidP="00423490">
      <w:pPr>
        <w:pStyle w:val="NormalWeb"/>
        <w:spacing w:before="120" w:beforeAutospacing="0" w:after="240" w:afterAutospacing="0" w:line="360" w:lineRule="auto"/>
        <w:jc w:val="both"/>
        <w:textAlignment w:val="baseline"/>
        <w:rPr>
          <w:color w:val="000000"/>
        </w:rPr>
      </w:pPr>
      <w:r w:rsidRPr="00B0775C">
        <w:rPr>
          <w:b/>
          <w:bCs/>
          <w:color w:val="000000"/>
        </w:rPr>
        <w:t>8</w:t>
      </w:r>
      <w:r w:rsidR="00240825" w:rsidRPr="00B0775C">
        <w:rPr>
          <w:b/>
          <w:bCs/>
          <w:color w:val="000000"/>
        </w:rPr>
        <w:t>.1.3</w:t>
      </w:r>
      <w:r w:rsidR="004270B3" w:rsidRPr="00B0775C">
        <w:rPr>
          <w:b/>
          <w:bCs/>
          <w:color w:val="000000"/>
        </w:rPr>
        <w:t>.</w:t>
      </w:r>
      <w:r w:rsidR="004270B3" w:rsidRPr="00B0775C">
        <w:rPr>
          <w:color w:val="000000"/>
        </w:rPr>
        <w:t xml:space="preserve"> Havendo erro na nota fiscal/fatura ou circunstância que impeça a liquidação da despesa, aquela será devolvida pela fiscalização da Contratada e o pagamento ficará pendente até que sejam providenciadas as medidas saneadoras. Nesta hipótese, o prazo para pagamento iniciar-se-á após </w:t>
      </w:r>
      <w:r w:rsidR="004270B3" w:rsidRPr="00B0775C">
        <w:rPr>
          <w:color w:val="000000"/>
        </w:rPr>
        <w:lastRenderedPageBreak/>
        <w:t>a regularização da situação ou reapresentação do documento fiscal, não acarretando qualquer ônus para a contratada.</w:t>
      </w:r>
    </w:p>
    <w:p w14:paraId="52C99FB9" w14:textId="77777777" w:rsidR="004270B3" w:rsidRPr="00B0775C" w:rsidRDefault="00F86699" w:rsidP="00423490">
      <w:pPr>
        <w:pStyle w:val="NormalWeb"/>
        <w:spacing w:before="120" w:beforeAutospacing="0" w:after="240" w:afterAutospacing="0" w:line="360" w:lineRule="auto"/>
        <w:jc w:val="both"/>
        <w:textAlignment w:val="baseline"/>
        <w:rPr>
          <w:color w:val="000000"/>
        </w:rPr>
      </w:pPr>
      <w:r w:rsidRPr="00B0775C">
        <w:rPr>
          <w:b/>
          <w:bCs/>
          <w:color w:val="000000"/>
        </w:rPr>
        <w:t>8</w:t>
      </w:r>
      <w:r w:rsidR="00240825" w:rsidRPr="00B0775C">
        <w:rPr>
          <w:b/>
          <w:bCs/>
          <w:color w:val="000000"/>
        </w:rPr>
        <w:t>.1.4</w:t>
      </w:r>
      <w:r w:rsidR="004270B3" w:rsidRPr="00B0775C">
        <w:rPr>
          <w:b/>
          <w:bCs/>
          <w:color w:val="000000"/>
        </w:rPr>
        <w:t>.</w:t>
      </w:r>
      <w:r w:rsidR="004270B3" w:rsidRPr="00B0775C">
        <w:rPr>
          <w:color w:val="000000"/>
        </w:rPr>
        <w:t xml:space="preserve"> A documentação de cobrança não aceita pela </w:t>
      </w:r>
      <w:r w:rsidR="001A49BE" w:rsidRPr="00B0775C">
        <w:rPr>
          <w:color w:val="000000"/>
        </w:rPr>
        <w:t>C</w:t>
      </w:r>
      <w:r w:rsidR="004270B3" w:rsidRPr="00B0775C">
        <w:rPr>
          <w:color w:val="000000"/>
        </w:rPr>
        <w:t>ontrata</w:t>
      </w:r>
      <w:r w:rsidR="001A49BE" w:rsidRPr="00B0775C">
        <w:rPr>
          <w:color w:val="000000"/>
        </w:rPr>
        <w:t>nte</w:t>
      </w:r>
      <w:r w:rsidR="004270B3" w:rsidRPr="00B0775C">
        <w:rPr>
          <w:color w:val="000000"/>
        </w:rPr>
        <w:t xml:space="preserve"> será devolvida à Contratada para as devidas correções, com as informações que motivaram sua rejeição pela fiscalização.</w:t>
      </w:r>
    </w:p>
    <w:p w14:paraId="1C015EAA" w14:textId="77777777" w:rsidR="004270B3" w:rsidRPr="00B0775C" w:rsidRDefault="00F86699" w:rsidP="00423490">
      <w:pPr>
        <w:pStyle w:val="NormalWeb"/>
        <w:spacing w:before="120" w:beforeAutospacing="0" w:after="240" w:afterAutospacing="0" w:line="360" w:lineRule="auto"/>
        <w:jc w:val="both"/>
        <w:textAlignment w:val="baseline"/>
        <w:rPr>
          <w:color w:val="000000"/>
        </w:rPr>
      </w:pPr>
      <w:r w:rsidRPr="00B0775C">
        <w:rPr>
          <w:b/>
          <w:bCs/>
          <w:color w:val="000000"/>
        </w:rPr>
        <w:t>8</w:t>
      </w:r>
      <w:r w:rsidR="004270B3" w:rsidRPr="00B0775C">
        <w:rPr>
          <w:b/>
          <w:bCs/>
          <w:color w:val="000000"/>
        </w:rPr>
        <w:t>.2.</w:t>
      </w:r>
      <w:r w:rsidR="004270B3" w:rsidRPr="00B0775C">
        <w:rPr>
          <w:color w:val="000000"/>
        </w:rPr>
        <w:t xml:space="preserve"> Nenhum pagamento será efetuado à empresa Contratada enquanto pendente de liquidação qualquer obrigação. Esse fato não será gerador de direito a reajustamento de preços ou a atualização monetária;</w:t>
      </w:r>
    </w:p>
    <w:p w14:paraId="7B996D28" w14:textId="77777777" w:rsidR="004270B3" w:rsidRPr="00B0775C" w:rsidRDefault="00F86699" w:rsidP="00423490">
      <w:pPr>
        <w:pStyle w:val="NormalWeb"/>
        <w:spacing w:before="120" w:beforeAutospacing="0" w:after="240" w:afterAutospacing="0" w:line="360" w:lineRule="auto"/>
        <w:jc w:val="both"/>
        <w:textAlignment w:val="baseline"/>
        <w:rPr>
          <w:color w:val="000000"/>
        </w:rPr>
      </w:pPr>
      <w:r w:rsidRPr="00B0775C">
        <w:rPr>
          <w:b/>
          <w:bCs/>
          <w:color w:val="000000"/>
        </w:rPr>
        <w:t>8</w:t>
      </w:r>
      <w:r w:rsidR="004270B3" w:rsidRPr="00B0775C">
        <w:rPr>
          <w:b/>
          <w:bCs/>
          <w:color w:val="000000"/>
        </w:rPr>
        <w:t>.3.</w:t>
      </w:r>
      <w:r w:rsidR="004270B3" w:rsidRPr="00B0775C">
        <w:rPr>
          <w:color w:val="000000"/>
        </w:rPr>
        <w:t xml:space="preserve"> A Contratada indicará no corpo da Nota Fiscal o número da Nota de Empenho, nome do banco, agência e conta corrente, onde deverá ser feito o pagamento e será efetuado via ordem bancária, bem como o número do contrato;</w:t>
      </w:r>
    </w:p>
    <w:p w14:paraId="47FD89B9" w14:textId="77777777" w:rsidR="004270B3" w:rsidRPr="00B0775C" w:rsidRDefault="00F86699" w:rsidP="00423490">
      <w:pPr>
        <w:pStyle w:val="NormalWeb"/>
        <w:spacing w:before="120" w:beforeAutospacing="0" w:after="240" w:afterAutospacing="0" w:line="360" w:lineRule="auto"/>
        <w:jc w:val="both"/>
        <w:textAlignment w:val="baseline"/>
        <w:rPr>
          <w:color w:val="000000"/>
        </w:rPr>
      </w:pPr>
      <w:r w:rsidRPr="00B0775C">
        <w:rPr>
          <w:b/>
          <w:bCs/>
          <w:color w:val="000000"/>
        </w:rPr>
        <w:t>8</w:t>
      </w:r>
      <w:r w:rsidR="004270B3" w:rsidRPr="00B0775C">
        <w:rPr>
          <w:b/>
          <w:bCs/>
          <w:color w:val="000000"/>
        </w:rPr>
        <w:t>.4.</w:t>
      </w:r>
      <w:r w:rsidR="004270B3" w:rsidRPr="00B0775C">
        <w:rPr>
          <w:color w:val="000000"/>
        </w:rPr>
        <w:t xml:space="preserve"> Junto às Notas Fiscais a Contratada deverá, obrigatoriamente, apresentar Certidão Negativa de Débito dos Tributos Federais, Estaduais e Municipais, Certidão Negativa de Débito do FGTS e INSS, nos termos do art. 1º do Decreto Estadual 8.199/2006;</w:t>
      </w:r>
    </w:p>
    <w:p w14:paraId="64995127" w14:textId="77777777" w:rsidR="004270B3" w:rsidRPr="00B0775C" w:rsidRDefault="00F86699" w:rsidP="00423490">
      <w:pPr>
        <w:pStyle w:val="NormalWeb"/>
        <w:spacing w:before="120" w:beforeAutospacing="0" w:after="240" w:afterAutospacing="0" w:line="360" w:lineRule="auto"/>
        <w:jc w:val="both"/>
        <w:textAlignment w:val="baseline"/>
        <w:rPr>
          <w:color w:val="000000"/>
        </w:rPr>
      </w:pPr>
      <w:r w:rsidRPr="00B0775C">
        <w:rPr>
          <w:b/>
          <w:bCs/>
          <w:color w:val="000000"/>
        </w:rPr>
        <w:t>8</w:t>
      </w:r>
      <w:r w:rsidR="004270B3" w:rsidRPr="00B0775C">
        <w:rPr>
          <w:b/>
          <w:bCs/>
          <w:color w:val="000000"/>
        </w:rPr>
        <w:t>.5.</w:t>
      </w:r>
      <w:r w:rsidR="004270B3" w:rsidRPr="00B0775C">
        <w:rPr>
          <w:color w:val="000000"/>
        </w:rPr>
        <w:t xml:space="preserve"> No preço apresentado na proposta deverão estar incluídas todas as despesas relativas ao objeto contratado (tributos, seguros, encargos sociais, etc.).</w:t>
      </w:r>
    </w:p>
    <w:p w14:paraId="68CB21ED" w14:textId="77777777" w:rsidR="004270B3" w:rsidRPr="00B0775C" w:rsidRDefault="00F86699" w:rsidP="00423490">
      <w:pPr>
        <w:pStyle w:val="NormalWeb"/>
        <w:spacing w:before="120" w:beforeAutospacing="0" w:after="240" w:afterAutospacing="0" w:line="360" w:lineRule="auto"/>
        <w:jc w:val="both"/>
        <w:textAlignment w:val="baseline"/>
        <w:rPr>
          <w:color w:val="000000"/>
        </w:rPr>
      </w:pPr>
      <w:r w:rsidRPr="00B0775C">
        <w:rPr>
          <w:b/>
          <w:bCs/>
          <w:color w:val="000000"/>
        </w:rPr>
        <w:t>8</w:t>
      </w:r>
      <w:r w:rsidR="004270B3" w:rsidRPr="00B0775C">
        <w:rPr>
          <w:b/>
          <w:bCs/>
          <w:color w:val="000000"/>
        </w:rPr>
        <w:t>.6.</w:t>
      </w:r>
      <w:r w:rsidR="004270B3" w:rsidRPr="00B0775C">
        <w:rPr>
          <w:color w:val="000000"/>
        </w:rPr>
        <w:t xml:space="preserve"> A critério da </w:t>
      </w:r>
      <w:r w:rsidR="001A49BE" w:rsidRPr="00B0775C">
        <w:rPr>
          <w:color w:val="000000"/>
        </w:rPr>
        <w:t>C</w:t>
      </w:r>
      <w:r w:rsidR="004270B3" w:rsidRPr="00B0775C">
        <w:rPr>
          <w:color w:val="000000"/>
        </w:rPr>
        <w:t>ontratante, os créditos existentes em favor da Contratada poderão ser utilizados para compensar quaisquer possíveis despesas resultantes de multas, indenizações, inadimplências contratuais e/ou outras responsabilidades desta última;</w:t>
      </w:r>
    </w:p>
    <w:p w14:paraId="53E17C5B" w14:textId="77777777" w:rsidR="004270B3" w:rsidRPr="00B0775C" w:rsidRDefault="00F86699" w:rsidP="00423490">
      <w:pPr>
        <w:pStyle w:val="NormalWeb"/>
        <w:spacing w:before="120" w:beforeAutospacing="0" w:after="240" w:afterAutospacing="0" w:line="360" w:lineRule="auto"/>
        <w:jc w:val="both"/>
        <w:textAlignment w:val="baseline"/>
        <w:rPr>
          <w:color w:val="000000"/>
        </w:rPr>
      </w:pPr>
      <w:r w:rsidRPr="00B0775C">
        <w:rPr>
          <w:b/>
          <w:bCs/>
          <w:color w:val="000000"/>
        </w:rPr>
        <w:t>8</w:t>
      </w:r>
      <w:r w:rsidR="004270B3" w:rsidRPr="00B0775C">
        <w:rPr>
          <w:b/>
          <w:bCs/>
          <w:color w:val="000000"/>
        </w:rPr>
        <w:t>.7.</w:t>
      </w:r>
      <w:r w:rsidR="004270B3" w:rsidRPr="00B0775C">
        <w:rPr>
          <w:color w:val="000000"/>
        </w:rPr>
        <w:t xml:space="preserve"> A não disponibilização das informações e/ou documentos exigidos no item 7.3 e 7.4 caracteriza descumprimento de cláusula contratual, sujeitando a Contratada à aplicação da penalidade legalmente cabível;</w:t>
      </w:r>
    </w:p>
    <w:p w14:paraId="0C6C812F" w14:textId="77777777" w:rsidR="004270B3" w:rsidRPr="00B0775C" w:rsidRDefault="00F86699" w:rsidP="00423490">
      <w:pPr>
        <w:pStyle w:val="NormalWeb"/>
        <w:spacing w:before="120" w:beforeAutospacing="0" w:after="240" w:afterAutospacing="0" w:line="360" w:lineRule="auto"/>
        <w:jc w:val="both"/>
        <w:textAlignment w:val="baseline"/>
        <w:rPr>
          <w:color w:val="000000"/>
        </w:rPr>
      </w:pPr>
      <w:r w:rsidRPr="00B0775C">
        <w:rPr>
          <w:b/>
          <w:bCs/>
          <w:color w:val="000000"/>
        </w:rPr>
        <w:t>8</w:t>
      </w:r>
      <w:r w:rsidR="004270B3" w:rsidRPr="00B0775C">
        <w:rPr>
          <w:b/>
          <w:bCs/>
          <w:color w:val="000000"/>
        </w:rPr>
        <w:t>.8.</w:t>
      </w:r>
      <w:r w:rsidR="004270B3" w:rsidRPr="00B0775C">
        <w:rPr>
          <w:color w:val="000000"/>
        </w:rPr>
        <w:t xml:space="preserve"> A contratante, sem prejuízo de exercer outras prerrogativas contratuais, poderá sustar o pagamento de qualquer nota fiscal/fatura de prestação de serviços apresentada pela Contratada, no todo ou em parte, nos seguintes casos:</w:t>
      </w:r>
    </w:p>
    <w:p w14:paraId="39A49E8C" w14:textId="77777777" w:rsidR="004270B3" w:rsidRPr="00B0775C" w:rsidRDefault="00F86699" w:rsidP="00423490">
      <w:pPr>
        <w:pStyle w:val="NormalWeb"/>
        <w:spacing w:before="120" w:beforeAutospacing="0" w:after="240" w:afterAutospacing="0" w:line="360" w:lineRule="auto"/>
        <w:jc w:val="both"/>
        <w:textAlignment w:val="baseline"/>
        <w:rPr>
          <w:color w:val="000000"/>
        </w:rPr>
      </w:pPr>
      <w:r w:rsidRPr="00B0775C">
        <w:rPr>
          <w:b/>
          <w:bCs/>
          <w:color w:val="000000"/>
        </w:rPr>
        <w:t>8</w:t>
      </w:r>
      <w:r w:rsidR="004270B3" w:rsidRPr="00B0775C">
        <w:rPr>
          <w:b/>
          <w:bCs/>
          <w:color w:val="000000"/>
        </w:rPr>
        <w:t>.8.1.</w:t>
      </w:r>
      <w:r w:rsidR="004270B3" w:rsidRPr="00B0775C">
        <w:rPr>
          <w:color w:val="000000"/>
        </w:rPr>
        <w:t xml:space="preserve"> Execução parcial ou defeituosa dos serviços;</w:t>
      </w:r>
    </w:p>
    <w:p w14:paraId="7B633CB8" w14:textId="77777777" w:rsidR="004270B3" w:rsidRPr="00B0775C" w:rsidRDefault="00F86699" w:rsidP="00423490">
      <w:pPr>
        <w:pStyle w:val="NormalWeb"/>
        <w:spacing w:before="120" w:beforeAutospacing="0" w:after="240" w:afterAutospacing="0" w:line="360" w:lineRule="auto"/>
        <w:jc w:val="both"/>
        <w:textAlignment w:val="baseline"/>
        <w:rPr>
          <w:color w:val="000000"/>
        </w:rPr>
      </w:pPr>
      <w:r w:rsidRPr="00B0775C">
        <w:rPr>
          <w:b/>
          <w:bCs/>
          <w:color w:val="000000"/>
        </w:rPr>
        <w:t>8</w:t>
      </w:r>
      <w:r w:rsidR="004270B3" w:rsidRPr="00B0775C">
        <w:rPr>
          <w:b/>
          <w:bCs/>
          <w:color w:val="000000"/>
        </w:rPr>
        <w:t>.8.2</w:t>
      </w:r>
      <w:r w:rsidR="004270B3" w:rsidRPr="00B0775C">
        <w:rPr>
          <w:color w:val="000000"/>
        </w:rPr>
        <w:t xml:space="preserve">. Não cumprimento da obrigação contratual, hipótese em que o pagamento ficará retido até </w:t>
      </w:r>
      <w:r w:rsidR="001A49BE" w:rsidRPr="00B0775C">
        <w:rPr>
          <w:color w:val="000000"/>
        </w:rPr>
        <w:t xml:space="preserve">que </w:t>
      </w:r>
      <w:r w:rsidR="004270B3" w:rsidRPr="00B0775C">
        <w:rPr>
          <w:color w:val="000000"/>
        </w:rPr>
        <w:t>a Contratada atenda cláusula infringida;</w:t>
      </w:r>
    </w:p>
    <w:p w14:paraId="291D5336" w14:textId="77777777" w:rsidR="004270B3" w:rsidRPr="00B0775C" w:rsidRDefault="00F86699" w:rsidP="00423490">
      <w:pPr>
        <w:pStyle w:val="NormalWeb"/>
        <w:spacing w:before="120" w:beforeAutospacing="0" w:after="240" w:afterAutospacing="0" w:line="360" w:lineRule="auto"/>
        <w:jc w:val="both"/>
        <w:textAlignment w:val="baseline"/>
        <w:rPr>
          <w:color w:val="000000"/>
        </w:rPr>
      </w:pPr>
      <w:r w:rsidRPr="00B0775C">
        <w:rPr>
          <w:b/>
          <w:bCs/>
          <w:color w:val="000000"/>
        </w:rPr>
        <w:lastRenderedPageBreak/>
        <w:t>8</w:t>
      </w:r>
      <w:r w:rsidR="004270B3" w:rsidRPr="00B0775C">
        <w:rPr>
          <w:b/>
          <w:bCs/>
          <w:color w:val="000000"/>
        </w:rPr>
        <w:t>.8.3.</w:t>
      </w:r>
      <w:r w:rsidR="004270B3" w:rsidRPr="00B0775C">
        <w:rPr>
          <w:color w:val="000000"/>
        </w:rPr>
        <w:t xml:space="preserve"> Paralisação dos serviços por culpa da Contratada</w:t>
      </w:r>
      <w:r w:rsidR="001A49BE" w:rsidRPr="00B0775C">
        <w:rPr>
          <w:color w:val="000000"/>
        </w:rPr>
        <w:t>;</w:t>
      </w:r>
    </w:p>
    <w:p w14:paraId="650DF58A" w14:textId="77777777" w:rsidR="004270B3" w:rsidRPr="00B0775C" w:rsidRDefault="00F86699" w:rsidP="00423490">
      <w:pPr>
        <w:pStyle w:val="NormalWeb"/>
        <w:spacing w:before="120" w:beforeAutospacing="0" w:after="240" w:afterAutospacing="0" w:line="360" w:lineRule="auto"/>
        <w:jc w:val="both"/>
        <w:textAlignment w:val="baseline"/>
        <w:rPr>
          <w:color w:val="000000"/>
        </w:rPr>
      </w:pPr>
      <w:r w:rsidRPr="00B0775C">
        <w:rPr>
          <w:b/>
          <w:bCs/>
          <w:color w:val="000000"/>
        </w:rPr>
        <w:t>8</w:t>
      </w:r>
      <w:r w:rsidR="004270B3" w:rsidRPr="00B0775C">
        <w:rPr>
          <w:b/>
          <w:bCs/>
          <w:color w:val="000000"/>
        </w:rPr>
        <w:t>.9.</w:t>
      </w:r>
      <w:r w:rsidR="004270B3" w:rsidRPr="00B0775C">
        <w:rPr>
          <w:color w:val="000000"/>
        </w:rPr>
        <w:t xml:space="preserve"> Ocorrerá retenção ou glosa no pagamento sem prejuízo das sanções cabíveis, nas hipóteses em que a Contratada:</w:t>
      </w:r>
    </w:p>
    <w:p w14:paraId="63918E71" w14:textId="77777777" w:rsidR="004270B3" w:rsidRPr="00B0775C" w:rsidRDefault="00F86699" w:rsidP="00423490">
      <w:pPr>
        <w:pStyle w:val="NormalWeb"/>
        <w:spacing w:before="120" w:beforeAutospacing="0" w:after="240" w:afterAutospacing="0" w:line="360" w:lineRule="auto"/>
        <w:jc w:val="both"/>
        <w:textAlignment w:val="baseline"/>
        <w:rPr>
          <w:color w:val="000000"/>
        </w:rPr>
      </w:pPr>
      <w:r w:rsidRPr="00B0775C">
        <w:rPr>
          <w:b/>
          <w:bCs/>
          <w:color w:val="000000"/>
        </w:rPr>
        <w:t>8</w:t>
      </w:r>
      <w:r w:rsidR="004270B3" w:rsidRPr="00B0775C">
        <w:rPr>
          <w:b/>
          <w:bCs/>
          <w:color w:val="000000"/>
        </w:rPr>
        <w:t>.9.1.</w:t>
      </w:r>
      <w:r w:rsidR="004270B3" w:rsidRPr="00B0775C">
        <w:rPr>
          <w:color w:val="000000"/>
        </w:rPr>
        <w:t xml:space="preserve"> Não produzir os resultados, deixar de executar ou não executar com a qualidade mínima exigida as atividades contratadas;</w:t>
      </w:r>
    </w:p>
    <w:p w14:paraId="621260B0" w14:textId="77777777" w:rsidR="004270B3" w:rsidRPr="00B0775C" w:rsidRDefault="00F86699" w:rsidP="00423490">
      <w:pPr>
        <w:pStyle w:val="NormalWeb"/>
        <w:spacing w:before="120" w:beforeAutospacing="0" w:after="240" w:afterAutospacing="0" w:line="360" w:lineRule="auto"/>
        <w:jc w:val="both"/>
        <w:textAlignment w:val="baseline"/>
        <w:rPr>
          <w:color w:val="000000"/>
        </w:rPr>
      </w:pPr>
      <w:r w:rsidRPr="00B0775C">
        <w:rPr>
          <w:b/>
          <w:bCs/>
          <w:color w:val="000000"/>
        </w:rPr>
        <w:t>8</w:t>
      </w:r>
      <w:r w:rsidR="004270B3" w:rsidRPr="00B0775C">
        <w:rPr>
          <w:b/>
          <w:bCs/>
          <w:color w:val="000000"/>
        </w:rPr>
        <w:t>.9.2.</w:t>
      </w:r>
      <w:r w:rsidR="004270B3" w:rsidRPr="00B0775C">
        <w:rPr>
          <w:color w:val="000000"/>
        </w:rPr>
        <w:t xml:space="preserve"> Deixar de utilizar materiais/equipamentos e recursos humanos exigidos para a execução dos serviços, ou utilizá-los com qualidade ou quantidade inferior à demandada</w:t>
      </w:r>
      <w:r w:rsidR="00C54F18" w:rsidRPr="00B0775C">
        <w:rPr>
          <w:color w:val="000000"/>
        </w:rPr>
        <w:t>;</w:t>
      </w:r>
    </w:p>
    <w:p w14:paraId="76141F65" w14:textId="77777777" w:rsidR="004270B3" w:rsidRPr="00B0775C" w:rsidRDefault="00F86699" w:rsidP="00423490">
      <w:pPr>
        <w:pStyle w:val="NormalWeb"/>
        <w:spacing w:before="120" w:beforeAutospacing="0" w:after="240" w:afterAutospacing="0" w:line="360" w:lineRule="auto"/>
        <w:jc w:val="both"/>
        <w:textAlignment w:val="baseline"/>
        <w:rPr>
          <w:color w:val="000000"/>
        </w:rPr>
      </w:pPr>
      <w:r w:rsidRPr="00B0775C">
        <w:rPr>
          <w:b/>
          <w:bCs/>
          <w:color w:val="000000"/>
        </w:rPr>
        <w:t>8</w:t>
      </w:r>
      <w:r w:rsidR="004270B3" w:rsidRPr="00B0775C">
        <w:rPr>
          <w:b/>
          <w:bCs/>
          <w:color w:val="000000"/>
        </w:rPr>
        <w:t>.9.3.</w:t>
      </w:r>
      <w:r w:rsidR="004270B3" w:rsidRPr="00B0775C">
        <w:rPr>
          <w:color w:val="000000"/>
        </w:rPr>
        <w:t xml:space="preserve"> A contratante pagará apenas pelos </w:t>
      </w:r>
      <w:r w:rsidR="00C54F18" w:rsidRPr="00B0775C">
        <w:rPr>
          <w:color w:val="000000"/>
        </w:rPr>
        <w:t>serviços</w:t>
      </w:r>
      <w:r w:rsidR="004270B3" w:rsidRPr="00B0775C">
        <w:rPr>
          <w:color w:val="000000"/>
        </w:rPr>
        <w:t xml:space="preserve"> autorizados e descritos na Ordem de Serviço.</w:t>
      </w:r>
    </w:p>
    <w:p w14:paraId="7D054F43" w14:textId="77777777" w:rsidR="004270B3" w:rsidRPr="00B0775C" w:rsidRDefault="00F86699" w:rsidP="00423490">
      <w:pPr>
        <w:pStyle w:val="NormalWeb"/>
        <w:spacing w:before="120" w:beforeAutospacing="0" w:after="240" w:afterAutospacing="0" w:line="360" w:lineRule="auto"/>
        <w:jc w:val="both"/>
        <w:textAlignment w:val="baseline"/>
        <w:rPr>
          <w:color w:val="000000"/>
        </w:rPr>
      </w:pPr>
      <w:r w:rsidRPr="00B0775C">
        <w:rPr>
          <w:b/>
          <w:bCs/>
          <w:color w:val="000000"/>
        </w:rPr>
        <w:t>8</w:t>
      </w:r>
      <w:r w:rsidR="004270B3" w:rsidRPr="00B0775C">
        <w:rPr>
          <w:b/>
          <w:bCs/>
          <w:color w:val="000000"/>
        </w:rPr>
        <w:t>.10.</w:t>
      </w:r>
      <w:r w:rsidR="004270B3" w:rsidRPr="00B0775C">
        <w:rPr>
          <w:color w:val="000000"/>
        </w:rPr>
        <w:t xml:space="preserve"> A não disponibilização das informações e/ou documentos exigidos no item 7.4 caracteriza descumprimento de cláusula contratual, sujeitando a contratada à aplicação da penalidade legalmente cabível.</w:t>
      </w:r>
    </w:p>
    <w:p w14:paraId="4FBEBAFE" w14:textId="77777777" w:rsidR="004E305F" w:rsidRPr="00B0775C" w:rsidRDefault="00F86699" w:rsidP="00423490">
      <w:pPr>
        <w:suppressAutoHyphens/>
        <w:autoSpaceDN w:val="0"/>
        <w:spacing w:before="120" w:after="240" w:line="360" w:lineRule="auto"/>
        <w:ind w:right="-2"/>
        <w:jc w:val="both"/>
        <w:textAlignment w:val="baseline"/>
        <w:rPr>
          <w:rFonts w:ascii="Times New Roman" w:eastAsia="Arial Narrow" w:hAnsi="Times New Roman" w:cs="Times New Roman"/>
          <w:color w:val="FF0000"/>
          <w:kern w:val="3"/>
          <w:sz w:val="24"/>
          <w:szCs w:val="24"/>
          <w:lang w:eastAsia="zh-CN" w:bidi="hi-IN"/>
        </w:rPr>
      </w:pPr>
      <w:r w:rsidRPr="00B0775C">
        <w:rPr>
          <w:rFonts w:ascii="Times New Roman" w:eastAsia="Arial" w:hAnsi="Times New Roman" w:cs="Times New Roman"/>
          <w:b/>
          <w:bCs/>
          <w:kern w:val="3"/>
          <w:sz w:val="24"/>
          <w:szCs w:val="24"/>
          <w:lang w:val="pt-PT" w:eastAsia="ar-SA" w:bidi="hi-IN"/>
        </w:rPr>
        <w:t>8</w:t>
      </w:r>
      <w:r w:rsidR="004E305F" w:rsidRPr="00B0775C">
        <w:rPr>
          <w:rFonts w:ascii="Times New Roman" w:eastAsia="Arial" w:hAnsi="Times New Roman" w:cs="Times New Roman"/>
          <w:b/>
          <w:bCs/>
          <w:kern w:val="3"/>
          <w:sz w:val="24"/>
          <w:szCs w:val="24"/>
          <w:lang w:val="pt-PT" w:eastAsia="ar-SA" w:bidi="hi-IN"/>
        </w:rPr>
        <w:t xml:space="preserve">.11 </w:t>
      </w:r>
      <w:r w:rsidR="004E305F" w:rsidRPr="00B0775C">
        <w:rPr>
          <w:rFonts w:ascii="Times New Roman" w:hAnsi="Times New Roman" w:cs="Times New Roman"/>
          <w:sz w:val="24"/>
          <w:szCs w:val="24"/>
        </w:rPr>
        <w:t>As despesas decorrentes desta inexigibilidade de licitação correrão por conta da seguinte dotação orçamentária:</w:t>
      </w:r>
    </w:p>
    <w:p w14:paraId="631893A3" w14:textId="77777777" w:rsidR="004E305F" w:rsidRPr="00B0775C" w:rsidRDefault="004E305F" w:rsidP="00423490">
      <w:pPr>
        <w:spacing w:before="120" w:after="240" w:line="360" w:lineRule="auto"/>
        <w:ind w:right="-2"/>
        <w:jc w:val="both"/>
        <w:rPr>
          <w:rFonts w:ascii="Times New Roman" w:hAnsi="Times New Roman" w:cs="Times New Roman"/>
          <w:sz w:val="24"/>
          <w:szCs w:val="24"/>
        </w:rPr>
      </w:pPr>
      <w:r w:rsidRPr="00B0775C">
        <w:rPr>
          <w:rFonts w:ascii="Times New Roman" w:hAnsi="Times New Roman" w:cs="Times New Roman"/>
          <w:sz w:val="24"/>
          <w:szCs w:val="24"/>
        </w:rPr>
        <w:t>ÓRGÃO: 03 - Secretaria Municipal de Administração</w:t>
      </w:r>
    </w:p>
    <w:p w14:paraId="40E4CD99" w14:textId="77777777" w:rsidR="004E305F" w:rsidRPr="00B0775C" w:rsidRDefault="004E305F" w:rsidP="00423490">
      <w:pPr>
        <w:spacing w:before="120" w:after="240" w:line="360" w:lineRule="auto"/>
        <w:ind w:right="-2"/>
        <w:jc w:val="both"/>
        <w:rPr>
          <w:rFonts w:ascii="Times New Roman" w:hAnsi="Times New Roman" w:cs="Times New Roman"/>
          <w:sz w:val="24"/>
          <w:szCs w:val="24"/>
        </w:rPr>
      </w:pPr>
      <w:r w:rsidRPr="00B0775C">
        <w:rPr>
          <w:rFonts w:ascii="Times New Roman" w:hAnsi="Times New Roman" w:cs="Times New Roman"/>
          <w:sz w:val="24"/>
          <w:szCs w:val="24"/>
        </w:rPr>
        <w:t>UNIDADE: 01 - Secretaria Municipal de Administração</w:t>
      </w:r>
    </w:p>
    <w:p w14:paraId="24B04A50" w14:textId="77777777" w:rsidR="004E305F" w:rsidRPr="00B0775C" w:rsidRDefault="004E305F" w:rsidP="00423490">
      <w:pPr>
        <w:spacing w:before="120" w:after="240" w:line="360" w:lineRule="auto"/>
        <w:ind w:right="-2"/>
        <w:jc w:val="both"/>
        <w:rPr>
          <w:rFonts w:ascii="Times New Roman" w:hAnsi="Times New Roman" w:cs="Times New Roman"/>
          <w:sz w:val="24"/>
          <w:szCs w:val="24"/>
        </w:rPr>
      </w:pPr>
      <w:r w:rsidRPr="00B0775C">
        <w:rPr>
          <w:rFonts w:ascii="Times New Roman" w:hAnsi="Times New Roman" w:cs="Times New Roman"/>
          <w:sz w:val="24"/>
          <w:szCs w:val="24"/>
        </w:rPr>
        <w:t>CONTA DA DESPESA: 67 - Outros serviços de terceiros PJ</w:t>
      </w:r>
    </w:p>
    <w:p w14:paraId="1A1FAFD6" w14:textId="77777777" w:rsidR="004E305F" w:rsidRPr="00B0775C" w:rsidRDefault="004E305F" w:rsidP="00423490">
      <w:pPr>
        <w:spacing w:before="120" w:after="240" w:line="360" w:lineRule="auto"/>
        <w:ind w:right="-2"/>
        <w:jc w:val="both"/>
        <w:rPr>
          <w:rFonts w:ascii="Times New Roman" w:hAnsi="Times New Roman" w:cs="Times New Roman"/>
          <w:sz w:val="24"/>
          <w:szCs w:val="24"/>
        </w:rPr>
      </w:pPr>
      <w:r w:rsidRPr="00B0775C">
        <w:rPr>
          <w:rFonts w:ascii="Times New Roman" w:hAnsi="Times New Roman" w:cs="Times New Roman"/>
          <w:sz w:val="24"/>
          <w:szCs w:val="24"/>
        </w:rPr>
        <w:t>SUB-CONTA: 724 - Serviços Técnicos Profissionais</w:t>
      </w:r>
    </w:p>
    <w:p w14:paraId="4CA9773D" w14:textId="77777777" w:rsidR="004E305F" w:rsidRPr="00B0775C" w:rsidRDefault="004E305F" w:rsidP="00423490">
      <w:pPr>
        <w:spacing w:before="120" w:after="240" w:line="360" w:lineRule="auto"/>
        <w:ind w:right="-2"/>
        <w:jc w:val="both"/>
        <w:rPr>
          <w:rFonts w:ascii="Times New Roman" w:hAnsi="Times New Roman" w:cs="Times New Roman"/>
          <w:sz w:val="24"/>
          <w:szCs w:val="24"/>
        </w:rPr>
      </w:pPr>
      <w:r w:rsidRPr="00B0775C">
        <w:rPr>
          <w:rFonts w:ascii="Times New Roman" w:hAnsi="Times New Roman" w:cs="Times New Roman"/>
          <w:sz w:val="24"/>
          <w:szCs w:val="24"/>
        </w:rPr>
        <w:t>RECURSO: 01- LIVRE</w:t>
      </w:r>
    </w:p>
    <w:p w14:paraId="1C50387A" w14:textId="77777777" w:rsidR="004270B3" w:rsidRPr="00B0775C" w:rsidRDefault="00F86699" w:rsidP="00423490">
      <w:pPr>
        <w:pStyle w:val="NormalWeb"/>
        <w:spacing w:before="120" w:beforeAutospacing="0" w:after="240" w:afterAutospacing="0" w:line="360" w:lineRule="auto"/>
        <w:jc w:val="both"/>
        <w:textAlignment w:val="baseline"/>
        <w:rPr>
          <w:color w:val="000000"/>
        </w:rPr>
      </w:pPr>
      <w:r w:rsidRPr="00B0775C">
        <w:rPr>
          <w:b/>
          <w:bCs/>
          <w:color w:val="000000"/>
        </w:rPr>
        <w:t>9</w:t>
      </w:r>
      <w:r w:rsidR="004270B3" w:rsidRPr="00B0775C">
        <w:rPr>
          <w:b/>
          <w:bCs/>
          <w:color w:val="000000"/>
        </w:rPr>
        <w:t>. DA FISCALIZAÇÃO:</w:t>
      </w:r>
    </w:p>
    <w:p w14:paraId="4C936794" w14:textId="77777777" w:rsidR="00A25806" w:rsidRPr="00B0775C" w:rsidRDefault="00F86699" w:rsidP="00423490">
      <w:pPr>
        <w:suppressAutoHyphens/>
        <w:autoSpaceDN w:val="0"/>
        <w:spacing w:before="120" w:after="240" w:line="360" w:lineRule="auto"/>
        <w:jc w:val="both"/>
        <w:textAlignment w:val="baseline"/>
        <w:rPr>
          <w:rFonts w:ascii="Times New Roman" w:eastAsia="Arial Narrow" w:hAnsi="Times New Roman" w:cs="Times New Roman"/>
          <w:kern w:val="3"/>
          <w:sz w:val="24"/>
          <w:szCs w:val="24"/>
          <w:lang w:eastAsia="zh-CN" w:bidi="hi-IN"/>
        </w:rPr>
      </w:pPr>
      <w:r w:rsidRPr="00B0775C">
        <w:rPr>
          <w:rFonts w:ascii="Times New Roman" w:eastAsia="Arial Narrow" w:hAnsi="Times New Roman" w:cs="Times New Roman"/>
          <w:b/>
          <w:bCs/>
          <w:kern w:val="3"/>
          <w:sz w:val="24"/>
          <w:szCs w:val="24"/>
          <w:lang w:eastAsia="zh-CN" w:bidi="hi-IN"/>
        </w:rPr>
        <w:t>9</w:t>
      </w:r>
      <w:r w:rsidR="00A25806" w:rsidRPr="00B0775C">
        <w:rPr>
          <w:rFonts w:ascii="Times New Roman" w:eastAsia="Arial Narrow" w:hAnsi="Times New Roman" w:cs="Times New Roman"/>
          <w:b/>
          <w:bCs/>
          <w:kern w:val="3"/>
          <w:sz w:val="24"/>
          <w:szCs w:val="24"/>
          <w:lang w:eastAsia="zh-CN" w:bidi="hi-IN"/>
        </w:rPr>
        <w:t xml:space="preserve">.1. </w:t>
      </w:r>
      <w:r w:rsidR="00A25806" w:rsidRPr="00B0775C">
        <w:rPr>
          <w:rFonts w:ascii="Times New Roman" w:eastAsia="Arial Narrow" w:hAnsi="Times New Roman" w:cs="Times New Roman"/>
          <w:kern w:val="3"/>
          <w:sz w:val="24"/>
          <w:szCs w:val="24"/>
          <w:lang w:eastAsia="zh-CN" w:bidi="hi-IN"/>
        </w:rPr>
        <w:t xml:space="preserve">Nos termos do art. 117, da Lei nº 14.133/2021, será designado representante para acompanhar e fiscalizar </w:t>
      </w:r>
      <w:r w:rsidR="00AB5E26">
        <w:rPr>
          <w:rFonts w:ascii="Times New Roman" w:eastAsia="Arial Narrow" w:hAnsi="Times New Roman" w:cs="Times New Roman"/>
          <w:kern w:val="3"/>
          <w:sz w:val="24"/>
          <w:szCs w:val="24"/>
          <w:lang w:eastAsia="zh-CN" w:bidi="hi-IN"/>
        </w:rPr>
        <w:t>o serviço</w:t>
      </w:r>
      <w:r w:rsidR="00A25806" w:rsidRPr="00B0775C">
        <w:rPr>
          <w:rFonts w:ascii="Times New Roman" w:eastAsia="Arial Narrow" w:hAnsi="Times New Roman" w:cs="Times New Roman"/>
          <w:kern w:val="3"/>
          <w:sz w:val="24"/>
          <w:szCs w:val="24"/>
          <w:lang w:eastAsia="zh-CN" w:bidi="hi-IN"/>
        </w:rPr>
        <w:t>, anotando em registro próprio todas as ocorrências relacionadas com a execução e determinando o que for necessário à regularização de falhas ou defeitos observados.</w:t>
      </w:r>
    </w:p>
    <w:p w14:paraId="4DF968A3" w14:textId="77777777" w:rsidR="00A25806" w:rsidRPr="00B0775C" w:rsidRDefault="00F86699" w:rsidP="00423490">
      <w:pPr>
        <w:suppressAutoHyphens/>
        <w:autoSpaceDN w:val="0"/>
        <w:spacing w:before="120" w:after="240" w:line="360" w:lineRule="auto"/>
        <w:jc w:val="both"/>
        <w:textAlignment w:val="baseline"/>
        <w:rPr>
          <w:rFonts w:ascii="Times New Roman" w:eastAsia="Arial Narrow" w:hAnsi="Times New Roman" w:cs="Times New Roman"/>
          <w:kern w:val="3"/>
          <w:sz w:val="24"/>
          <w:szCs w:val="24"/>
          <w:lang w:eastAsia="zh-CN" w:bidi="hi-IN"/>
        </w:rPr>
      </w:pPr>
      <w:r w:rsidRPr="00B0775C">
        <w:rPr>
          <w:rFonts w:ascii="Times New Roman" w:eastAsia="Arial Narrow" w:hAnsi="Times New Roman" w:cs="Times New Roman"/>
          <w:b/>
          <w:bCs/>
          <w:kern w:val="3"/>
          <w:sz w:val="24"/>
          <w:szCs w:val="24"/>
          <w:lang w:eastAsia="zh-CN" w:bidi="hi-IN"/>
        </w:rPr>
        <w:t>9</w:t>
      </w:r>
      <w:r w:rsidR="00A25806" w:rsidRPr="00B0775C">
        <w:rPr>
          <w:rFonts w:ascii="Times New Roman" w:eastAsia="Arial Narrow" w:hAnsi="Times New Roman" w:cs="Times New Roman"/>
          <w:b/>
          <w:bCs/>
          <w:kern w:val="3"/>
          <w:sz w:val="24"/>
          <w:szCs w:val="24"/>
          <w:lang w:eastAsia="zh-CN" w:bidi="hi-IN"/>
        </w:rPr>
        <w:t xml:space="preserve">.2. </w:t>
      </w:r>
      <w:r w:rsidR="00A25806" w:rsidRPr="00B0775C">
        <w:rPr>
          <w:rFonts w:ascii="Times New Roman" w:eastAsia="Arial Narrow" w:hAnsi="Times New Roman" w:cs="Times New Roman"/>
          <w:kern w:val="3"/>
          <w:sz w:val="24"/>
          <w:szCs w:val="24"/>
          <w:lang w:eastAsia="zh-CN" w:bidi="hi-IN"/>
        </w:rPr>
        <w:t>O fiscal do contrato anotará em registro próprio todas as ocorrências relacionadas à execução do contrato, determinando o que for necessário para a regularização das faltas ou dos defeitos observados.</w:t>
      </w:r>
    </w:p>
    <w:p w14:paraId="7430272E" w14:textId="77777777" w:rsidR="00A25806" w:rsidRPr="00B0775C" w:rsidRDefault="00F86699" w:rsidP="00423490">
      <w:pPr>
        <w:suppressAutoHyphens/>
        <w:autoSpaceDN w:val="0"/>
        <w:spacing w:before="120" w:after="240" w:line="360" w:lineRule="auto"/>
        <w:jc w:val="both"/>
        <w:textAlignment w:val="baseline"/>
        <w:rPr>
          <w:rFonts w:ascii="Times New Roman" w:eastAsia="Arial Narrow" w:hAnsi="Times New Roman" w:cs="Times New Roman"/>
          <w:kern w:val="3"/>
          <w:sz w:val="24"/>
          <w:szCs w:val="24"/>
          <w:lang w:eastAsia="zh-CN" w:bidi="hi-IN"/>
        </w:rPr>
      </w:pPr>
      <w:r w:rsidRPr="00B0775C">
        <w:rPr>
          <w:rFonts w:ascii="Times New Roman" w:eastAsia="Arial Narrow" w:hAnsi="Times New Roman" w:cs="Times New Roman"/>
          <w:b/>
          <w:bCs/>
          <w:kern w:val="3"/>
          <w:sz w:val="24"/>
          <w:szCs w:val="24"/>
          <w:lang w:eastAsia="zh-CN" w:bidi="hi-IN"/>
        </w:rPr>
        <w:lastRenderedPageBreak/>
        <w:t>9</w:t>
      </w:r>
      <w:r w:rsidR="00A25806" w:rsidRPr="00B0775C">
        <w:rPr>
          <w:rFonts w:ascii="Times New Roman" w:eastAsia="Arial Narrow" w:hAnsi="Times New Roman" w:cs="Times New Roman"/>
          <w:b/>
          <w:bCs/>
          <w:kern w:val="3"/>
          <w:sz w:val="24"/>
          <w:szCs w:val="24"/>
          <w:lang w:eastAsia="zh-CN" w:bidi="hi-IN"/>
        </w:rPr>
        <w:t xml:space="preserve">.3. </w:t>
      </w:r>
      <w:r w:rsidR="00A25806" w:rsidRPr="00B0775C">
        <w:rPr>
          <w:rFonts w:ascii="Times New Roman" w:eastAsia="Arial Narrow" w:hAnsi="Times New Roman" w:cs="Times New Roman"/>
          <w:kern w:val="3"/>
          <w:sz w:val="24"/>
          <w:szCs w:val="24"/>
          <w:lang w:eastAsia="zh-CN" w:bidi="hi-IN"/>
        </w:rPr>
        <w:t>O fiscal do contrato informará a seus superiores, em tempo hábil para a adoção das medidas convenientes, a situação que demandar decisão ou providência que ultrapasse sua competência.</w:t>
      </w:r>
    </w:p>
    <w:p w14:paraId="765BF41D" w14:textId="77777777" w:rsidR="00A25806" w:rsidRPr="00B0775C" w:rsidRDefault="00F86699" w:rsidP="00423490">
      <w:pPr>
        <w:suppressAutoHyphens/>
        <w:autoSpaceDN w:val="0"/>
        <w:spacing w:before="120" w:after="240" w:line="360" w:lineRule="auto"/>
        <w:jc w:val="both"/>
        <w:textAlignment w:val="baseline"/>
        <w:rPr>
          <w:rFonts w:ascii="Times New Roman" w:eastAsia="Arial Narrow" w:hAnsi="Times New Roman" w:cs="Times New Roman"/>
          <w:kern w:val="3"/>
          <w:sz w:val="24"/>
          <w:szCs w:val="24"/>
          <w:lang w:eastAsia="zh-CN" w:bidi="hi-IN"/>
        </w:rPr>
      </w:pPr>
      <w:r w:rsidRPr="00B0775C">
        <w:rPr>
          <w:rFonts w:ascii="Times New Roman" w:eastAsia="Arial Narrow" w:hAnsi="Times New Roman" w:cs="Times New Roman"/>
          <w:b/>
          <w:bCs/>
          <w:kern w:val="3"/>
          <w:sz w:val="24"/>
          <w:szCs w:val="24"/>
          <w:lang w:eastAsia="zh-CN" w:bidi="hi-IN"/>
        </w:rPr>
        <w:t>9</w:t>
      </w:r>
      <w:r w:rsidR="00A25806" w:rsidRPr="00B0775C">
        <w:rPr>
          <w:rFonts w:ascii="Times New Roman" w:eastAsia="Arial Narrow" w:hAnsi="Times New Roman" w:cs="Times New Roman"/>
          <w:b/>
          <w:bCs/>
          <w:kern w:val="3"/>
          <w:sz w:val="24"/>
          <w:szCs w:val="24"/>
          <w:lang w:eastAsia="zh-CN" w:bidi="hi-IN"/>
        </w:rPr>
        <w:t xml:space="preserve">.4. </w:t>
      </w:r>
      <w:r w:rsidR="00A25806" w:rsidRPr="00B0775C">
        <w:rPr>
          <w:rFonts w:ascii="Times New Roman" w:eastAsia="Arial Narrow" w:hAnsi="Times New Roman" w:cs="Times New Roman"/>
          <w:kern w:val="3"/>
          <w:sz w:val="24"/>
          <w:szCs w:val="24"/>
          <w:lang w:eastAsia="zh-CN" w:bidi="hi-IN"/>
        </w:rPr>
        <w:t>O fiscal do contrato poderá ser auxiliado pelos órgãos de assessoramento jurídico e de controle interno da Administração, que deverão dirimir dúvidas e subsidiá-lo com informações relevantes para prevenir riscos na execução contratual.</w:t>
      </w:r>
    </w:p>
    <w:p w14:paraId="40B0E5A9" w14:textId="77777777" w:rsidR="009B1ACE" w:rsidRPr="00B0775C" w:rsidRDefault="00F86699" w:rsidP="00423490">
      <w:pPr>
        <w:pStyle w:val="NormalWeb"/>
        <w:spacing w:before="120" w:beforeAutospacing="0" w:after="240" w:afterAutospacing="0" w:line="360" w:lineRule="auto"/>
        <w:jc w:val="both"/>
        <w:textAlignment w:val="baseline"/>
        <w:rPr>
          <w:rFonts w:eastAsia="Arial"/>
          <w:color w:val="000000" w:themeColor="text1"/>
          <w:kern w:val="3"/>
          <w:lang w:val="pt-PT" w:eastAsia="ar-SA" w:bidi="hi-IN"/>
        </w:rPr>
      </w:pPr>
      <w:r w:rsidRPr="00B0775C">
        <w:rPr>
          <w:rFonts w:eastAsia="Arial Narrow"/>
          <w:b/>
          <w:bCs/>
          <w:kern w:val="3"/>
          <w:lang w:eastAsia="zh-CN" w:bidi="hi-IN"/>
        </w:rPr>
        <w:t>9</w:t>
      </w:r>
      <w:r w:rsidR="00A25806" w:rsidRPr="00B0775C">
        <w:rPr>
          <w:rFonts w:eastAsia="Arial Narrow"/>
          <w:b/>
          <w:bCs/>
          <w:kern w:val="3"/>
          <w:lang w:eastAsia="zh-CN" w:bidi="hi-IN"/>
        </w:rPr>
        <w:t xml:space="preserve">.5. </w:t>
      </w:r>
      <w:r w:rsidR="00A25806" w:rsidRPr="00B0775C">
        <w:rPr>
          <w:rFonts w:eastAsia="Arial"/>
          <w:color w:val="000000" w:themeColor="text1"/>
          <w:kern w:val="3"/>
          <w:lang w:eastAsia="ar-SA" w:bidi="hi-IN"/>
        </w:rPr>
        <w:t>O responsável pela fiscalização do contrato</w:t>
      </w:r>
      <w:r w:rsidR="00A25806" w:rsidRPr="00B0775C">
        <w:rPr>
          <w:rFonts w:eastAsia="Arial"/>
          <w:color w:val="000000" w:themeColor="text1"/>
          <w:kern w:val="3"/>
          <w:lang w:val="pt-PT" w:eastAsia="ar-SA" w:bidi="hi-IN"/>
        </w:rPr>
        <w:t xml:space="preserve"> será </w:t>
      </w:r>
      <w:r w:rsidR="009B1ACE">
        <w:rPr>
          <w:rFonts w:eastAsia="Arial"/>
          <w:color w:val="000000" w:themeColor="text1"/>
          <w:kern w:val="3"/>
          <w:lang w:val="pt-PT" w:eastAsia="ar-SA" w:bidi="hi-IN"/>
        </w:rPr>
        <w:t xml:space="preserve">Rodrigo Fabiano Nunes, Auxiliar de Secretaria e seu substituto será </w:t>
      </w:r>
      <w:r w:rsidR="00A25806" w:rsidRPr="00B0775C">
        <w:rPr>
          <w:rFonts w:eastAsia="Arial"/>
          <w:color w:val="000000" w:themeColor="text1"/>
          <w:kern w:val="3"/>
          <w:lang w:val="pt-PT" w:eastAsia="ar-SA" w:bidi="hi-IN"/>
        </w:rPr>
        <w:t>Venicio Quatrin Cherobini</w:t>
      </w:r>
      <w:r w:rsidR="00AB5E26">
        <w:rPr>
          <w:rFonts w:eastAsia="Arial"/>
          <w:color w:val="000000" w:themeColor="text1"/>
          <w:kern w:val="3"/>
          <w:lang w:val="pt-PT" w:eastAsia="ar-SA" w:bidi="hi-IN"/>
        </w:rPr>
        <w:t>,</w:t>
      </w:r>
      <w:r w:rsidR="00A25806" w:rsidRPr="00B0775C">
        <w:rPr>
          <w:rFonts w:eastAsia="Arial"/>
          <w:color w:val="000000" w:themeColor="text1"/>
          <w:kern w:val="3"/>
          <w:lang w:val="pt-PT" w:eastAsia="ar-SA" w:bidi="hi-IN"/>
        </w:rPr>
        <w:t xml:space="preserve"> Secretário de Administração, e-mail </w:t>
      </w:r>
      <w:r w:rsidR="00514666">
        <w:fldChar w:fldCharType="begin"/>
      </w:r>
      <w:r w:rsidR="00514666">
        <w:instrText>HYPERLINK "mailto:administracao@ivora.rs.gov.br"</w:instrText>
      </w:r>
      <w:r w:rsidR="00514666">
        <w:fldChar w:fldCharType="separate"/>
      </w:r>
      <w:r w:rsidR="00A25806" w:rsidRPr="00B0775C">
        <w:rPr>
          <w:rStyle w:val="Hyperlink"/>
          <w:rFonts w:eastAsia="Arial"/>
          <w:color w:val="000000" w:themeColor="text1"/>
          <w:kern w:val="3"/>
          <w:lang w:val="pt-PT" w:eastAsia="ar-SA" w:bidi="hi-IN"/>
        </w:rPr>
        <w:t>administracao@ivora.rs.gov.br</w:t>
      </w:r>
      <w:r w:rsidR="00514666">
        <w:rPr>
          <w:rStyle w:val="Hyperlink"/>
          <w:rFonts w:eastAsia="Arial"/>
          <w:color w:val="000000" w:themeColor="text1"/>
          <w:kern w:val="3"/>
          <w:lang w:val="pt-PT" w:eastAsia="ar-SA" w:bidi="hi-IN"/>
        </w:rPr>
        <w:fldChar w:fldCharType="end"/>
      </w:r>
      <w:r w:rsidR="00A25806" w:rsidRPr="00B0775C">
        <w:rPr>
          <w:rFonts w:eastAsia="Arial"/>
          <w:color w:val="000000" w:themeColor="text1"/>
          <w:kern w:val="3"/>
          <w:lang w:val="pt-PT" w:eastAsia="ar-SA" w:bidi="hi-IN"/>
        </w:rPr>
        <w:t>, telefone 55-32671100</w:t>
      </w:r>
      <w:r w:rsidR="009B1ACE">
        <w:rPr>
          <w:rFonts w:eastAsia="Arial"/>
          <w:color w:val="000000" w:themeColor="text1"/>
          <w:kern w:val="3"/>
          <w:lang w:val="pt-PT" w:eastAsia="ar-SA" w:bidi="hi-IN"/>
        </w:rPr>
        <w:t>.</w:t>
      </w:r>
    </w:p>
    <w:p w14:paraId="5D67583D" w14:textId="77777777" w:rsidR="004270B3" w:rsidRPr="00B0775C" w:rsidRDefault="00F86699" w:rsidP="00423490">
      <w:pPr>
        <w:pStyle w:val="NormalWeb"/>
        <w:spacing w:before="120" w:beforeAutospacing="0" w:after="240" w:afterAutospacing="0" w:line="360" w:lineRule="auto"/>
        <w:jc w:val="both"/>
        <w:textAlignment w:val="baseline"/>
        <w:rPr>
          <w:color w:val="000000"/>
        </w:rPr>
      </w:pPr>
      <w:r w:rsidRPr="00B0775C">
        <w:rPr>
          <w:b/>
          <w:bCs/>
          <w:color w:val="000000"/>
        </w:rPr>
        <w:t>10</w:t>
      </w:r>
      <w:r w:rsidR="004270B3" w:rsidRPr="00B0775C">
        <w:rPr>
          <w:b/>
          <w:bCs/>
          <w:color w:val="000000"/>
        </w:rPr>
        <w:t>. DAS PRERROGATIVAS DA CONTRATANTE:</w:t>
      </w:r>
    </w:p>
    <w:p w14:paraId="60B0FFD0" w14:textId="77777777" w:rsidR="004270B3" w:rsidRPr="00B0775C" w:rsidRDefault="00F86699" w:rsidP="00423490">
      <w:pPr>
        <w:pStyle w:val="NormalWeb"/>
        <w:spacing w:before="120" w:beforeAutospacing="0" w:after="240" w:afterAutospacing="0" w:line="360" w:lineRule="auto"/>
        <w:jc w:val="both"/>
        <w:textAlignment w:val="baseline"/>
        <w:rPr>
          <w:color w:val="000000"/>
        </w:rPr>
      </w:pPr>
      <w:r w:rsidRPr="00B0775C">
        <w:rPr>
          <w:b/>
          <w:bCs/>
          <w:color w:val="000000"/>
        </w:rPr>
        <w:t>10</w:t>
      </w:r>
      <w:r w:rsidR="004270B3" w:rsidRPr="00B0775C">
        <w:rPr>
          <w:b/>
          <w:bCs/>
          <w:color w:val="000000"/>
        </w:rPr>
        <w:t>.1.</w:t>
      </w:r>
      <w:r w:rsidR="004270B3" w:rsidRPr="00B0775C">
        <w:rPr>
          <w:color w:val="000000"/>
        </w:rPr>
        <w:t xml:space="preserve"> A empresa contratada reconhece os direitos da contratante concernente a:</w:t>
      </w:r>
    </w:p>
    <w:p w14:paraId="0152BEBC" w14:textId="77777777" w:rsidR="004270B3" w:rsidRPr="00B0775C" w:rsidRDefault="00F86699" w:rsidP="00423490">
      <w:pPr>
        <w:pStyle w:val="NormalWeb"/>
        <w:spacing w:before="120" w:beforeAutospacing="0" w:after="240" w:afterAutospacing="0" w:line="360" w:lineRule="auto"/>
        <w:jc w:val="both"/>
        <w:textAlignment w:val="baseline"/>
        <w:rPr>
          <w:color w:val="000000"/>
        </w:rPr>
      </w:pPr>
      <w:r w:rsidRPr="00B0775C">
        <w:rPr>
          <w:b/>
          <w:bCs/>
          <w:color w:val="000000"/>
        </w:rPr>
        <w:t>10</w:t>
      </w:r>
      <w:r w:rsidR="004270B3" w:rsidRPr="00B0775C">
        <w:rPr>
          <w:b/>
          <w:bCs/>
          <w:color w:val="000000"/>
        </w:rPr>
        <w:t>.1.1.</w:t>
      </w:r>
      <w:r w:rsidR="0009209F">
        <w:rPr>
          <w:b/>
          <w:bCs/>
          <w:color w:val="000000"/>
        </w:rPr>
        <w:t xml:space="preserve"> </w:t>
      </w:r>
      <w:r w:rsidR="007F2972" w:rsidRPr="00B0775C">
        <w:rPr>
          <w:color w:val="000000"/>
        </w:rPr>
        <w:t>Rescindi-lo</w:t>
      </w:r>
      <w:r w:rsidR="004270B3" w:rsidRPr="00B0775C">
        <w:rPr>
          <w:color w:val="000000"/>
        </w:rPr>
        <w:t>, unilateralmente, nos casos especificados no artigo 104 da Lei 14133/2021;</w:t>
      </w:r>
    </w:p>
    <w:p w14:paraId="5E6BE28D" w14:textId="77777777" w:rsidR="004270B3" w:rsidRPr="00B0775C" w:rsidRDefault="00F86699" w:rsidP="00423490">
      <w:pPr>
        <w:pStyle w:val="NormalWeb"/>
        <w:spacing w:before="120" w:beforeAutospacing="0" w:after="240" w:afterAutospacing="0" w:line="360" w:lineRule="auto"/>
        <w:jc w:val="both"/>
        <w:textAlignment w:val="baseline"/>
        <w:rPr>
          <w:color w:val="000000"/>
        </w:rPr>
      </w:pPr>
      <w:r w:rsidRPr="00B0775C">
        <w:rPr>
          <w:b/>
          <w:bCs/>
          <w:color w:val="000000"/>
        </w:rPr>
        <w:t>10</w:t>
      </w:r>
      <w:r w:rsidR="004270B3" w:rsidRPr="00B0775C">
        <w:rPr>
          <w:b/>
          <w:bCs/>
          <w:color w:val="000000"/>
        </w:rPr>
        <w:t>.1.2.</w:t>
      </w:r>
      <w:r w:rsidR="0009209F">
        <w:rPr>
          <w:b/>
          <w:bCs/>
          <w:color w:val="000000"/>
        </w:rPr>
        <w:t xml:space="preserve"> </w:t>
      </w:r>
      <w:r w:rsidR="00B43198" w:rsidRPr="00B0775C">
        <w:rPr>
          <w:color w:val="000000"/>
        </w:rPr>
        <w:t>A</w:t>
      </w:r>
      <w:r w:rsidR="004270B3" w:rsidRPr="00B0775C">
        <w:rPr>
          <w:color w:val="000000"/>
        </w:rPr>
        <w:t>plicar as sanções motivadas pela inexecução, total ou parcial do contrato;</w:t>
      </w:r>
    </w:p>
    <w:p w14:paraId="6BDF1429" w14:textId="77777777" w:rsidR="004270B3" w:rsidRPr="00B0775C" w:rsidRDefault="00F86699" w:rsidP="00423490">
      <w:pPr>
        <w:pStyle w:val="NormalWeb"/>
        <w:spacing w:before="120" w:beforeAutospacing="0" w:after="240" w:afterAutospacing="0" w:line="360" w:lineRule="auto"/>
        <w:jc w:val="both"/>
        <w:textAlignment w:val="baseline"/>
        <w:rPr>
          <w:color w:val="000000"/>
        </w:rPr>
      </w:pPr>
      <w:r w:rsidRPr="00B0775C">
        <w:rPr>
          <w:b/>
          <w:bCs/>
          <w:color w:val="000000"/>
        </w:rPr>
        <w:t>10</w:t>
      </w:r>
      <w:r w:rsidR="004270B3" w:rsidRPr="00B0775C">
        <w:rPr>
          <w:b/>
          <w:bCs/>
          <w:color w:val="000000"/>
        </w:rPr>
        <w:t>.1.3.</w:t>
      </w:r>
      <w:r w:rsidR="0009209F">
        <w:rPr>
          <w:b/>
          <w:bCs/>
          <w:color w:val="000000"/>
        </w:rPr>
        <w:t xml:space="preserve"> </w:t>
      </w:r>
      <w:r w:rsidR="00B43198" w:rsidRPr="00B0775C">
        <w:rPr>
          <w:color w:val="000000"/>
        </w:rPr>
        <w:t>F</w:t>
      </w:r>
      <w:r w:rsidR="004270B3" w:rsidRPr="00B0775C">
        <w:rPr>
          <w:color w:val="000000"/>
        </w:rPr>
        <w:t>iscalizar a execução do ajuste.</w:t>
      </w:r>
    </w:p>
    <w:p w14:paraId="68156580" w14:textId="77777777" w:rsidR="004270B3" w:rsidRPr="00B0775C" w:rsidRDefault="004270B3" w:rsidP="00423490">
      <w:pPr>
        <w:pStyle w:val="NormalWeb"/>
        <w:spacing w:before="120" w:beforeAutospacing="0" w:after="240" w:afterAutospacing="0" w:line="360" w:lineRule="auto"/>
        <w:jc w:val="both"/>
      </w:pPr>
      <w:r w:rsidRPr="00B0775C">
        <w:rPr>
          <w:b/>
          <w:bCs/>
          <w:color w:val="000000"/>
        </w:rPr>
        <w:t>1</w:t>
      </w:r>
      <w:r w:rsidR="00F86699" w:rsidRPr="00B0775C">
        <w:rPr>
          <w:b/>
          <w:bCs/>
          <w:color w:val="000000"/>
        </w:rPr>
        <w:t>1</w:t>
      </w:r>
      <w:r w:rsidRPr="00B0775C">
        <w:rPr>
          <w:b/>
          <w:bCs/>
          <w:color w:val="000000"/>
        </w:rPr>
        <w:t>.</w:t>
      </w:r>
      <w:r w:rsidR="0009209F">
        <w:rPr>
          <w:b/>
          <w:bCs/>
          <w:color w:val="000000"/>
        </w:rPr>
        <w:t xml:space="preserve"> </w:t>
      </w:r>
      <w:r w:rsidRPr="00B0775C">
        <w:rPr>
          <w:b/>
          <w:bCs/>
          <w:color w:val="000000"/>
        </w:rPr>
        <w:t>SANÇÕES</w:t>
      </w:r>
    </w:p>
    <w:p w14:paraId="17E3BC0A" w14:textId="77777777" w:rsidR="004270B3" w:rsidRPr="00B0775C" w:rsidRDefault="004270B3" w:rsidP="00423490">
      <w:pPr>
        <w:pStyle w:val="NormalWeb"/>
        <w:spacing w:before="120" w:beforeAutospacing="0" w:after="240" w:afterAutospacing="0" w:line="360" w:lineRule="auto"/>
        <w:jc w:val="both"/>
      </w:pPr>
      <w:r w:rsidRPr="00B0775C">
        <w:rPr>
          <w:b/>
          <w:bCs/>
          <w:color w:val="000000"/>
        </w:rPr>
        <w:t>1</w:t>
      </w:r>
      <w:r w:rsidR="00F86699" w:rsidRPr="00B0775C">
        <w:rPr>
          <w:b/>
          <w:bCs/>
          <w:color w:val="000000"/>
        </w:rPr>
        <w:t>1</w:t>
      </w:r>
      <w:r w:rsidRPr="00B0775C">
        <w:rPr>
          <w:b/>
          <w:bCs/>
          <w:color w:val="000000"/>
        </w:rPr>
        <w:t>.1.</w:t>
      </w:r>
      <w:r w:rsidRPr="00B0775C">
        <w:rPr>
          <w:color w:val="000000"/>
        </w:rPr>
        <w:t xml:space="preserve"> Comete infração administrativa o fo</w:t>
      </w:r>
      <w:r w:rsidR="00A25806" w:rsidRPr="00B0775C">
        <w:rPr>
          <w:color w:val="000000"/>
        </w:rPr>
        <w:t xml:space="preserve">rnecedor que cometer quaisquer </w:t>
      </w:r>
      <w:r w:rsidRPr="00B0775C">
        <w:rPr>
          <w:color w:val="000000"/>
        </w:rPr>
        <w:t>das infrações previstas no art. 155 da Lei nº 14.133, de 2021, quais sejam:</w:t>
      </w:r>
    </w:p>
    <w:p w14:paraId="16B18BA0" w14:textId="77777777" w:rsidR="004270B3" w:rsidRPr="00B0775C" w:rsidRDefault="004270B3" w:rsidP="00423490">
      <w:pPr>
        <w:pStyle w:val="NormalWeb"/>
        <w:spacing w:before="120" w:beforeAutospacing="0" w:after="240" w:afterAutospacing="0" w:line="360" w:lineRule="auto"/>
        <w:jc w:val="both"/>
      </w:pPr>
      <w:r w:rsidRPr="00B0775C">
        <w:rPr>
          <w:b/>
          <w:bCs/>
          <w:color w:val="000000"/>
        </w:rPr>
        <w:t>1</w:t>
      </w:r>
      <w:r w:rsidR="00F86699" w:rsidRPr="00B0775C">
        <w:rPr>
          <w:b/>
          <w:bCs/>
          <w:color w:val="000000"/>
        </w:rPr>
        <w:t>1</w:t>
      </w:r>
      <w:r w:rsidRPr="00B0775C">
        <w:rPr>
          <w:b/>
          <w:bCs/>
          <w:color w:val="000000"/>
        </w:rPr>
        <w:t>.1.1.</w:t>
      </w:r>
      <w:r w:rsidRPr="00B0775C">
        <w:rPr>
          <w:color w:val="000000"/>
        </w:rPr>
        <w:t xml:space="preserve"> Dar causa à inexecução parcial do contrato;</w:t>
      </w:r>
    </w:p>
    <w:p w14:paraId="3446313F" w14:textId="77777777" w:rsidR="004270B3" w:rsidRPr="00B0775C" w:rsidRDefault="004270B3" w:rsidP="00423490">
      <w:pPr>
        <w:pStyle w:val="NormalWeb"/>
        <w:spacing w:before="120" w:beforeAutospacing="0" w:after="240" w:afterAutospacing="0" w:line="360" w:lineRule="auto"/>
        <w:jc w:val="both"/>
      </w:pPr>
      <w:r w:rsidRPr="00B0775C">
        <w:rPr>
          <w:b/>
          <w:bCs/>
          <w:color w:val="000000"/>
        </w:rPr>
        <w:t>1</w:t>
      </w:r>
      <w:r w:rsidR="00F86699" w:rsidRPr="00B0775C">
        <w:rPr>
          <w:b/>
          <w:bCs/>
          <w:color w:val="000000"/>
        </w:rPr>
        <w:t>1</w:t>
      </w:r>
      <w:r w:rsidRPr="00B0775C">
        <w:rPr>
          <w:b/>
          <w:bCs/>
          <w:color w:val="000000"/>
        </w:rPr>
        <w:t>.1.2.</w:t>
      </w:r>
      <w:r w:rsidRPr="00B0775C">
        <w:rPr>
          <w:color w:val="000000"/>
        </w:rPr>
        <w:t xml:space="preserve"> Dar causa à inexecução parcial do contrato que cause grave dano à Administração, ao funcionamento dos serviços públicos ou ao interesse coletivo;</w:t>
      </w:r>
    </w:p>
    <w:p w14:paraId="03DC199A" w14:textId="77777777" w:rsidR="004270B3" w:rsidRPr="00B0775C" w:rsidRDefault="004270B3" w:rsidP="00423490">
      <w:pPr>
        <w:pStyle w:val="NormalWeb"/>
        <w:spacing w:before="120" w:beforeAutospacing="0" w:after="240" w:afterAutospacing="0" w:line="360" w:lineRule="auto"/>
        <w:jc w:val="both"/>
      </w:pPr>
      <w:r w:rsidRPr="00B0775C">
        <w:rPr>
          <w:b/>
          <w:bCs/>
          <w:color w:val="000000"/>
        </w:rPr>
        <w:t>1</w:t>
      </w:r>
      <w:r w:rsidR="00F86699" w:rsidRPr="00B0775C">
        <w:rPr>
          <w:b/>
          <w:bCs/>
          <w:color w:val="000000"/>
        </w:rPr>
        <w:t>1</w:t>
      </w:r>
      <w:r w:rsidRPr="00B0775C">
        <w:rPr>
          <w:b/>
          <w:bCs/>
          <w:color w:val="000000"/>
        </w:rPr>
        <w:t>.1.3.</w:t>
      </w:r>
      <w:r w:rsidRPr="00B0775C">
        <w:rPr>
          <w:color w:val="000000"/>
        </w:rPr>
        <w:t xml:space="preserve"> Dar causa à inexecução total do contrato;</w:t>
      </w:r>
    </w:p>
    <w:p w14:paraId="2DCEE903" w14:textId="77777777" w:rsidR="004270B3" w:rsidRPr="00B0775C" w:rsidRDefault="004270B3" w:rsidP="00423490">
      <w:pPr>
        <w:pStyle w:val="NormalWeb"/>
        <w:spacing w:before="120" w:beforeAutospacing="0" w:after="240" w:afterAutospacing="0" w:line="360" w:lineRule="auto"/>
        <w:jc w:val="both"/>
      </w:pPr>
      <w:r w:rsidRPr="00B0775C">
        <w:rPr>
          <w:b/>
          <w:bCs/>
          <w:color w:val="000000"/>
        </w:rPr>
        <w:t>1</w:t>
      </w:r>
      <w:r w:rsidR="00F86699" w:rsidRPr="00B0775C">
        <w:rPr>
          <w:b/>
          <w:bCs/>
          <w:color w:val="000000"/>
        </w:rPr>
        <w:t>1</w:t>
      </w:r>
      <w:r w:rsidRPr="00B0775C">
        <w:rPr>
          <w:b/>
          <w:bCs/>
          <w:color w:val="000000"/>
        </w:rPr>
        <w:t>.1.4.</w:t>
      </w:r>
      <w:r w:rsidRPr="00B0775C">
        <w:rPr>
          <w:color w:val="000000"/>
        </w:rPr>
        <w:t xml:space="preserve"> Deixar de entregar a documentação exigida para o certame;</w:t>
      </w:r>
    </w:p>
    <w:p w14:paraId="75CDD72D" w14:textId="77777777" w:rsidR="004270B3" w:rsidRPr="00B0775C" w:rsidRDefault="004270B3" w:rsidP="00423490">
      <w:pPr>
        <w:pStyle w:val="NormalWeb"/>
        <w:spacing w:before="120" w:beforeAutospacing="0" w:after="240" w:afterAutospacing="0" w:line="360" w:lineRule="auto"/>
        <w:jc w:val="both"/>
      </w:pPr>
      <w:r w:rsidRPr="00B0775C">
        <w:rPr>
          <w:b/>
          <w:bCs/>
          <w:color w:val="000000"/>
        </w:rPr>
        <w:t>1</w:t>
      </w:r>
      <w:r w:rsidR="00F86699" w:rsidRPr="00B0775C">
        <w:rPr>
          <w:b/>
          <w:bCs/>
          <w:color w:val="000000"/>
        </w:rPr>
        <w:t>1</w:t>
      </w:r>
      <w:r w:rsidRPr="00B0775C">
        <w:rPr>
          <w:b/>
          <w:bCs/>
          <w:color w:val="000000"/>
        </w:rPr>
        <w:t>.1.5.</w:t>
      </w:r>
      <w:r w:rsidRPr="00B0775C">
        <w:rPr>
          <w:color w:val="000000"/>
        </w:rPr>
        <w:t xml:space="preserve"> Não manter a proposta, salvo em decorrência de fato superveniente devidamente justificado;</w:t>
      </w:r>
    </w:p>
    <w:p w14:paraId="74C4D74D" w14:textId="77777777" w:rsidR="004270B3" w:rsidRPr="00B0775C" w:rsidRDefault="004270B3" w:rsidP="00423490">
      <w:pPr>
        <w:pStyle w:val="NormalWeb"/>
        <w:spacing w:before="120" w:beforeAutospacing="0" w:after="240" w:afterAutospacing="0" w:line="360" w:lineRule="auto"/>
        <w:jc w:val="both"/>
      </w:pPr>
      <w:r w:rsidRPr="00B0775C">
        <w:rPr>
          <w:b/>
          <w:bCs/>
          <w:color w:val="000000"/>
        </w:rPr>
        <w:lastRenderedPageBreak/>
        <w:t>1</w:t>
      </w:r>
      <w:r w:rsidR="00F86699" w:rsidRPr="00B0775C">
        <w:rPr>
          <w:b/>
          <w:bCs/>
          <w:color w:val="000000"/>
        </w:rPr>
        <w:t>1</w:t>
      </w:r>
      <w:r w:rsidRPr="00B0775C">
        <w:rPr>
          <w:b/>
          <w:bCs/>
          <w:color w:val="000000"/>
        </w:rPr>
        <w:t>.1.6.</w:t>
      </w:r>
      <w:r w:rsidRPr="00B0775C">
        <w:rPr>
          <w:color w:val="000000"/>
        </w:rPr>
        <w:t xml:space="preserve"> Não celebrar o contrato ou não entregar a documentação exigida para a contratação, quando convocado dentro do prazo de validade de sua proposta;</w:t>
      </w:r>
    </w:p>
    <w:p w14:paraId="3E848BDA" w14:textId="77777777" w:rsidR="004270B3" w:rsidRPr="00B0775C" w:rsidRDefault="004270B3" w:rsidP="00423490">
      <w:pPr>
        <w:pStyle w:val="NormalWeb"/>
        <w:spacing w:before="120" w:beforeAutospacing="0" w:after="240" w:afterAutospacing="0" w:line="360" w:lineRule="auto"/>
        <w:jc w:val="both"/>
      </w:pPr>
      <w:r w:rsidRPr="00B0775C">
        <w:rPr>
          <w:b/>
          <w:bCs/>
          <w:color w:val="000000"/>
        </w:rPr>
        <w:t>1</w:t>
      </w:r>
      <w:r w:rsidR="00F86699" w:rsidRPr="00B0775C">
        <w:rPr>
          <w:b/>
          <w:bCs/>
          <w:color w:val="000000"/>
        </w:rPr>
        <w:t>1</w:t>
      </w:r>
      <w:r w:rsidRPr="00B0775C">
        <w:rPr>
          <w:b/>
          <w:bCs/>
          <w:color w:val="000000"/>
        </w:rPr>
        <w:t>.1.7.</w:t>
      </w:r>
      <w:r w:rsidRPr="00B0775C">
        <w:rPr>
          <w:color w:val="000000"/>
        </w:rPr>
        <w:t xml:space="preserve"> Ensejar o retardamento da execução ou da entrega do objeto da licitação sem motivo justificado;</w:t>
      </w:r>
    </w:p>
    <w:p w14:paraId="7DF5ECCE" w14:textId="77777777" w:rsidR="004270B3" w:rsidRPr="00B0775C" w:rsidRDefault="004270B3" w:rsidP="00423490">
      <w:pPr>
        <w:pStyle w:val="NormalWeb"/>
        <w:spacing w:before="120" w:beforeAutospacing="0" w:after="240" w:afterAutospacing="0" w:line="360" w:lineRule="auto"/>
        <w:jc w:val="both"/>
      </w:pPr>
      <w:r w:rsidRPr="00B0775C">
        <w:rPr>
          <w:b/>
          <w:bCs/>
          <w:color w:val="000000"/>
        </w:rPr>
        <w:t>1</w:t>
      </w:r>
      <w:r w:rsidR="00F86699" w:rsidRPr="00B0775C">
        <w:rPr>
          <w:b/>
          <w:bCs/>
          <w:color w:val="000000"/>
        </w:rPr>
        <w:t>1</w:t>
      </w:r>
      <w:r w:rsidRPr="00B0775C">
        <w:rPr>
          <w:b/>
          <w:bCs/>
          <w:color w:val="000000"/>
        </w:rPr>
        <w:t>.1.8.</w:t>
      </w:r>
      <w:r w:rsidRPr="00B0775C">
        <w:rPr>
          <w:color w:val="000000"/>
        </w:rPr>
        <w:t xml:space="preserve"> Apresentar declaração ou documentação falsa exigida para o certame ou prestar declaração falsa durante a dispensa eletrônica ou a execução do contrato;</w:t>
      </w:r>
    </w:p>
    <w:p w14:paraId="5E8A8708" w14:textId="77777777" w:rsidR="004270B3" w:rsidRPr="00B0775C" w:rsidRDefault="004270B3" w:rsidP="00423490">
      <w:pPr>
        <w:pStyle w:val="NormalWeb"/>
        <w:spacing w:before="120" w:beforeAutospacing="0" w:after="240" w:afterAutospacing="0" w:line="360" w:lineRule="auto"/>
        <w:jc w:val="both"/>
      </w:pPr>
      <w:r w:rsidRPr="00B0775C">
        <w:rPr>
          <w:b/>
          <w:bCs/>
          <w:color w:val="000000"/>
        </w:rPr>
        <w:t>1</w:t>
      </w:r>
      <w:r w:rsidR="00F86699" w:rsidRPr="00B0775C">
        <w:rPr>
          <w:b/>
          <w:bCs/>
          <w:color w:val="000000"/>
        </w:rPr>
        <w:t>1</w:t>
      </w:r>
      <w:r w:rsidRPr="00B0775C">
        <w:rPr>
          <w:b/>
          <w:bCs/>
          <w:color w:val="000000"/>
        </w:rPr>
        <w:t>.1.9.</w:t>
      </w:r>
      <w:r w:rsidRPr="00B0775C">
        <w:rPr>
          <w:color w:val="000000"/>
        </w:rPr>
        <w:t xml:space="preserve"> Fraudar a dispensa eletrônica ou praticar ato fraudulento na execução do contrato;</w:t>
      </w:r>
    </w:p>
    <w:p w14:paraId="036B22D7" w14:textId="77777777" w:rsidR="004270B3" w:rsidRPr="00B0775C" w:rsidRDefault="004270B3" w:rsidP="00423490">
      <w:pPr>
        <w:pStyle w:val="NormalWeb"/>
        <w:spacing w:before="120" w:beforeAutospacing="0" w:after="240" w:afterAutospacing="0" w:line="360" w:lineRule="auto"/>
        <w:jc w:val="both"/>
      </w:pPr>
      <w:r w:rsidRPr="00B0775C">
        <w:rPr>
          <w:b/>
          <w:bCs/>
          <w:color w:val="000000"/>
        </w:rPr>
        <w:t>1</w:t>
      </w:r>
      <w:r w:rsidR="00F86699" w:rsidRPr="00B0775C">
        <w:rPr>
          <w:b/>
          <w:bCs/>
          <w:color w:val="000000"/>
        </w:rPr>
        <w:t>1</w:t>
      </w:r>
      <w:r w:rsidRPr="00B0775C">
        <w:rPr>
          <w:b/>
          <w:bCs/>
          <w:color w:val="000000"/>
        </w:rPr>
        <w:t>.1.10.</w:t>
      </w:r>
      <w:r w:rsidRPr="00B0775C">
        <w:rPr>
          <w:color w:val="000000"/>
        </w:rPr>
        <w:t xml:space="preserve"> Comportar-se de modo inidôneo ou cometer fraude de qualquer natureza;</w:t>
      </w:r>
    </w:p>
    <w:p w14:paraId="402438EB" w14:textId="77777777" w:rsidR="004270B3" w:rsidRPr="00B0775C" w:rsidRDefault="004270B3" w:rsidP="00423490">
      <w:pPr>
        <w:pStyle w:val="NormalWeb"/>
        <w:spacing w:before="120" w:beforeAutospacing="0" w:after="240" w:afterAutospacing="0" w:line="360" w:lineRule="auto"/>
        <w:jc w:val="both"/>
      </w:pPr>
      <w:r w:rsidRPr="00B0775C">
        <w:rPr>
          <w:b/>
          <w:bCs/>
          <w:color w:val="000000"/>
        </w:rPr>
        <w:t>1</w:t>
      </w:r>
      <w:r w:rsidR="00F86699" w:rsidRPr="00B0775C">
        <w:rPr>
          <w:b/>
          <w:bCs/>
          <w:color w:val="000000"/>
        </w:rPr>
        <w:t>1</w:t>
      </w:r>
      <w:r w:rsidRPr="00B0775C">
        <w:rPr>
          <w:b/>
          <w:bCs/>
          <w:color w:val="000000"/>
        </w:rPr>
        <w:t>.1.10.1.</w:t>
      </w:r>
      <w:r w:rsidRPr="00B0775C">
        <w:rPr>
          <w:color w:val="000000"/>
        </w:rPr>
        <w:t xml:space="preserve"> Considera-se comportamento inidôneo, entre outros, a declaração falsa quanto às condições de participação, quanto ao enquadramento como ME/EPP ou o conluio entre os fornecedores, em qualquer momento da dispensa, mesmo após o encerramento da fase de lances.</w:t>
      </w:r>
    </w:p>
    <w:p w14:paraId="48A86CA8" w14:textId="77777777" w:rsidR="004270B3" w:rsidRPr="00B0775C" w:rsidRDefault="004270B3" w:rsidP="00423490">
      <w:pPr>
        <w:pStyle w:val="NormalWeb"/>
        <w:spacing w:before="120" w:beforeAutospacing="0" w:after="240" w:afterAutospacing="0" w:line="360" w:lineRule="auto"/>
        <w:jc w:val="both"/>
      </w:pPr>
      <w:r w:rsidRPr="00B0775C">
        <w:rPr>
          <w:b/>
          <w:bCs/>
          <w:color w:val="000000"/>
        </w:rPr>
        <w:t>1</w:t>
      </w:r>
      <w:r w:rsidR="00F86699" w:rsidRPr="00B0775C">
        <w:rPr>
          <w:b/>
          <w:bCs/>
          <w:color w:val="000000"/>
        </w:rPr>
        <w:t>1</w:t>
      </w:r>
      <w:r w:rsidRPr="00B0775C">
        <w:rPr>
          <w:b/>
          <w:bCs/>
          <w:color w:val="000000"/>
        </w:rPr>
        <w:t xml:space="preserve">.1.11. </w:t>
      </w:r>
      <w:r w:rsidRPr="00B0775C">
        <w:rPr>
          <w:color w:val="000000"/>
        </w:rPr>
        <w:t>Praticar atos ilícitos com vistas a frustrar os objetivos deste certame.</w:t>
      </w:r>
    </w:p>
    <w:p w14:paraId="005D4858" w14:textId="77777777" w:rsidR="004270B3" w:rsidRPr="00B0775C" w:rsidRDefault="004270B3" w:rsidP="00423490">
      <w:pPr>
        <w:pStyle w:val="NormalWeb"/>
        <w:spacing w:before="120" w:beforeAutospacing="0" w:after="240" w:afterAutospacing="0" w:line="360" w:lineRule="auto"/>
        <w:jc w:val="both"/>
      </w:pPr>
      <w:r w:rsidRPr="00B0775C">
        <w:rPr>
          <w:b/>
          <w:bCs/>
          <w:color w:val="000000"/>
        </w:rPr>
        <w:t>1</w:t>
      </w:r>
      <w:r w:rsidR="00F86699" w:rsidRPr="00B0775C">
        <w:rPr>
          <w:b/>
          <w:bCs/>
          <w:color w:val="000000"/>
        </w:rPr>
        <w:t>1</w:t>
      </w:r>
      <w:r w:rsidRPr="00B0775C">
        <w:rPr>
          <w:b/>
          <w:bCs/>
          <w:color w:val="000000"/>
        </w:rPr>
        <w:t>.1.12.</w:t>
      </w:r>
      <w:r w:rsidRPr="00B0775C">
        <w:rPr>
          <w:color w:val="000000"/>
        </w:rPr>
        <w:t xml:space="preserve">  Praticar ato lesivo previsto no </w:t>
      </w:r>
      <w:hyperlink r:id="rId7" w:anchor="art5" w:history="1">
        <w:r w:rsidRPr="00B0775C">
          <w:rPr>
            <w:rStyle w:val="Hyperlink"/>
            <w:color w:val="000000"/>
          </w:rPr>
          <w:t>art. 5º da Lei nº 12.846, de 1º de agosto de 2013.</w:t>
        </w:r>
      </w:hyperlink>
    </w:p>
    <w:p w14:paraId="15AD0D3F" w14:textId="77777777" w:rsidR="004270B3" w:rsidRPr="00B0775C" w:rsidRDefault="004270B3" w:rsidP="00423490">
      <w:pPr>
        <w:pStyle w:val="NormalWeb"/>
        <w:spacing w:before="120" w:beforeAutospacing="0" w:after="240" w:afterAutospacing="0" w:line="360" w:lineRule="auto"/>
        <w:jc w:val="both"/>
      </w:pPr>
      <w:r w:rsidRPr="00B0775C">
        <w:rPr>
          <w:b/>
          <w:bCs/>
          <w:color w:val="000000"/>
        </w:rPr>
        <w:t>1</w:t>
      </w:r>
      <w:r w:rsidR="00F86699" w:rsidRPr="00B0775C">
        <w:rPr>
          <w:b/>
          <w:bCs/>
          <w:color w:val="000000"/>
        </w:rPr>
        <w:t>1</w:t>
      </w:r>
      <w:r w:rsidRPr="00B0775C">
        <w:rPr>
          <w:b/>
          <w:bCs/>
          <w:color w:val="000000"/>
        </w:rPr>
        <w:t>.2.</w:t>
      </w:r>
      <w:r w:rsidRPr="00B0775C">
        <w:rPr>
          <w:color w:val="000000"/>
        </w:rPr>
        <w:t xml:space="preserve"> O fornecedor que cometer qualquer das infrações discriminadas nos subitens anteriores ficará sujeito, sem prejuízo da responsabilidade civil e criminal, às seguintes sanções:</w:t>
      </w:r>
    </w:p>
    <w:p w14:paraId="2AE1E2FC" w14:textId="77777777" w:rsidR="004270B3" w:rsidRPr="00B0775C" w:rsidRDefault="004270B3" w:rsidP="00423490">
      <w:pPr>
        <w:pStyle w:val="NormalWeb"/>
        <w:spacing w:before="120" w:beforeAutospacing="0" w:after="240" w:afterAutospacing="0" w:line="360" w:lineRule="auto"/>
        <w:jc w:val="both"/>
      </w:pPr>
      <w:r w:rsidRPr="00B0775C">
        <w:rPr>
          <w:b/>
          <w:bCs/>
          <w:color w:val="000000"/>
        </w:rPr>
        <w:t>a)</w:t>
      </w:r>
      <w:r w:rsidRPr="00B0775C">
        <w:rPr>
          <w:color w:val="000000"/>
        </w:rPr>
        <w:t xml:space="preserve"> Advertência pela falta do subitem 10.1.1 deste Aviso de Contratação Direta, quando não se justificar a imposição de penalidade mais grave;</w:t>
      </w:r>
    </w:p>
    <w:p w14:paraId="36CDAF20" w14:textId="77777777" w:rsidR="004270B3" w:rsidRPr="00B0775C" w:rsidRDefault="00305E9C" w:rsidP="00423490">
      <w:pPr>
        <w:pStyle w:val="NormalWeb"/>
        <w:spacing w:before="120" w:beforeAutospacing="0" w:after="240" w:afterAutospacing="0" w:line="360" w:lineRule="auto"/>
        <w:jc w:val="both"/>
      </w:pPr>
      <w:r w:rsidRPr="00B0775C">
        <w:rPr>
          <w:b/>
          <w:bCs/>
          <w:color w:val="000000"/>
        </w:rPr>
        <w:t>b</w:t>
      </w:r>
      <w:r w:rsidR="004270B3" w:rsidRPr="00B0775C">
        <w:rPr>
          <w:b/>
          <w:bCs/>
          <w:color w:val="000000"/>
        </w:rPr>
        <w:t>)</w:t>
      </w:r>
      <w:r w:rsidR="004270B3" w:rsidRPr="00B0775C">
        <w:rPr>
          <w:color w:val="000000"/>
        </w:rPr>
        <w:t xml:space="preserve"> Impedimento de licitar e contratar no âmbito da Administração Pública direta e indireta do ente federativo que tiver aplicado a sanção, pelo prazo máximo de 3 (três) anos, nos casos dos subitens 10.1.2 a 10.1.7 deste Aviso de Contratação Direta, quando não se justificar a imposição de penalidade mais grave;</w:t>
      </w:r>
    </w:p>
    <w:p w14:paraId="0BC438EB" w14:textId="77777777" w:rsidR="004270B3" w:rsidRPr="00B0775C" w:rsidRDefault="00305E9C" w:rsidP="00423490">
      <w:pPr>
        <w:pStyle w:val="NormalWeb"/>
        <w:spacing w:before="120" w:beforeAutospacing="0" w:after="240" w:afterAutospacing="0" w:line="360" w:lineRule="auto"/>
        <w:jc w:val="both"/>
      </w:pPr>
      <w:r w:rsidRPr="00B0775C">
        <w:rPr>
          <w:b/>
          <w:bCs/>
          <w:color w:val="000000"/>
        </w:rPr>
        <w:t>c</w:t>
      </w:r>
      <w:r w:rsidR="004270B3" w:rsidRPr="00B0775C">
        <w:rPr>
          <w:b/>
          <w:bCs/>
          <w:color w:val="000000"/>
        </w:rPr>
        <w:t>)</w:t>
      </w:r>
      <w:r w:rsidR="004270B3" w:rsidRPr="00B0775C">
        <w:rPr>
          <w:color w:val="000000"/>
        </w:rPr>
        <w:t xml:space="preserve"> Declaração de inidoneidade para licitar ou contratar, que impedirá o responsável de licitar ou contratar no âmbito da Administração Pública direta e indireta de todos os entes federativos, pelo prazo mínimo de 3 (três) anos e máximo de 6 (seis) anos, nos casos dos subitens 10.1.8 a 10.1.12., bem como nos demais casos que justifiquem a imposição da penalidade mais grave;</w:t>
      </w:r>
    </w:p>
    <w:p w14:paraId="01C83E21" w14:textId="77777777" w:rsidR="004270B3" w:rsidRPr="00B0775C" w:rsidRDefault="004270B3" w:rsidP="00423490">
      <w:pPr>
        <w:pStyle w:val="NormalWeb"/>
        <w:spacing w:before="120" w:beforeAutospacing="0" w:after="240" w:afterAutospacing="0" w:line="360" w:lineRule="auto"/>
        <w:jc w:val="both"/>
      </w:pPr>
      <w:r w:rsidRPr="00B0775C">
        <w:rPr>
          <w:b/>
          <w:bCs/>
          <w:color w:val="000000"/>
        </w:rPr>
        <w:t>1</w:t>
      </w:r>
      <w:r w:rsidR="00F86699" w:rsidRPr="00B0775C">
        <w:rPr>
          <w:b/>
          <w:bCs/>
          <w:color w:val="000000"/>
        </w:rPr>
        <w:t>1</w:t>
      </w:r>
      <w:r w:rsidRPr="00B0775C">
        <w:rPr>
          <w:b/>
          <w:bCs/>
          <w:color w:val="000000"/>
        </w:rPr>
        <w:t>.3.</w:t>
      </w:r>
      <w:r w:rsidRPr="00B0775C">
        <w:rPr>
          <w:color w:val="000000"/>
        </w:rPr>
        <w:t xml:space="preserve"> Na aplicação das sanções serão considerados:</w:t>
      </w:r>
    </w:p>
    <w:p w14:paraId="7A0438A6" w14:textId="77777777" w:rsidR="004270B3" w:rsidRPr="00B0775C" w:rsidRDefault="004270B3" w:rsidP="00423490">
      <w:pPr>
        <w:pStyle w:val="NormalWeb"/>
        <w:spacing w:before="120" w:beforeAutospacing="0" w:after="240" w:afterAutospacing="0" w:line="360" w:lineRule="auto"/>
        <w:jc w:val="both"/>
      </w:pPr>
      <w:r w:rsidRPr="00B0775C">
        <w:rPr>
          <w:b/>
          <w:bCs/>
          <w:color w:val="000000"/>
        </w:rPr>
        <w:lastRenderedPageBreak/>
        <w:t>1</w:t>
      </w:r>
      <w:r w:rsidR="00F86699" w:rsidRPr="00B0775C">
        <w:rPr>
          <w:b/>
          <w:bCs/>
          <w:color w:val="000000"/>
        </w:rPr>
        <w:t>1</w:t>
      </w:r>
      <w:r w:rsidRPr="00B0775C">
        <w:rPr>
          <w:b/>
          <w:bCs/>
          <w:color w:val="000000"/>
        </w:rPr>
        <w:t>.3.1.</w:t>
      </w:r>
      <w:r w:rsidRPr="00B0775C">
        <w:rPr>
          <w:color w:val="000000"/>
        </w:rPr>
        <w:t xml:space="preserve"> A natureza e a gravidade da infração cometida;</w:t>
      </w:r>
    </w:p>
    <w:p w14:paraId="0EFE2F26" w14:textId="77777777" w:rsidR="004270B3" w:rsidRPr="00B0775C" w:rsidRDefault="004270B3" w:rsidP="00423490">
      <w:pPr>
        <w:pStyle w:val="NormalWeb"/>
        <w:spacing w:before="120" w:beforeAutospacing="0" w:after="240" w:afterAutospacing="0" w:line="360" w:lineRule="auto"/>
        <w:jc w:val="both"/>
      </w:pPr>
      <w:r w:rsidRPr="00B0775C">
        <w:rPr>
          <w:b/>
          <w:bCs/>
          <w:color w:val="000000"/>
        </w:rPr>
        <w:t>1</w:t>
      </w:r>
      <w:r w:rsidR="00F86699" w:rsidRPr="00B0775C">
        <w:rPr>
          <w:b/>
          <w:bCs/>
          <w:color w:val="000000"/>
        </w:rPr>
        <w:t>1</w:t>
      </w:r>
      <w:r w:rsidRPr="00B0775C">
        <w:rPr>
          <w:b/>
          <w:bCs/>
          <w:color w:val="000000"/>
        </w:rPr>
        <w:t>.3.2.</w:t>
      </w:r>
      <w:r w:rsidRPr="00B0775C">
        <w:rPr>
          <w:color w:val="000000"/>
        </w:rPr>
        <w:t xml:space="preserve"> As peculiaridades do caso concreto;</w:t>
      </w:r>
    </w:p>
    <w:p w14:paraId="48636C24" w14:textId="77777777" w:rsidR="004270B3" w:rsidRPr="00B0775C" w:rsidRDefault="004270B3" w:rsidP="00423490">
      <w:pPr>
        <w:pStyle w:val="NormalWeb"/>
        <w:spacing w:before="120" w:beforeAutospacing="0" w:after="240" w:afterAutospacing="0" w:line="360" w:lineRule="auto"/>
        <w:jc w:val="both"/>
      </w:pPr>
      <w:r w:rsidRPr="00B0775C">
        <w:rPr>
          <w:b/>
          <w:bCs/>
          <w:color w:val="000000"/>
        </w:rPr>
        <w:t>1</w:t>
      </w:r>
      <w:r w:rsidR="00F86699" w:rsidRPr="00B0775C">
        <w:rPr>
          <w:b/>
          <w:bCs/>
          <w:color w:val="000000"/>
        </w:rPr>
        <w:t>1</w:t>
      </w:r>
      <w:r w:rsidRPr="00B0775C">
        <w:rPr>
          <w:b/>
          <w:bCs/>
          <w:color w:val="000000"/>
        </w:rPr>
        <w:t>.3.3.</w:t>
      </w:r>
      <w:r w:rsidRPr="00B0775C">
        <w:rPr>
          <w:color w:val="000000"/>
        </w:rPr>
        <w:t xml:space="preserve"> As circunstâncias agravantes ou atenuantes;</w:t>
      </w:r>
    </w:p>
    <w:p w14:paraId="293888C8" w14:textId="77777777" w:rsidR="004270B3" w:rsidRPr="00B0775C" w:rsidRDefault="004270B3" w:rsidP="00423490">
      <w:pPr>
        <w:pStyle w:val="NormalWeb"/>
        <w:spacing w:before="120" w:beforeAutospacing="0" w:after="240" w:afterAutospacing="0" w:line="360" w:lineRule="auto"/>
        <w:jc w:val="both"/>
      </w:pPr>
      <w:r w:rsidRPr="00B0775C">
        <w:rPr>
          <w:b/>
          <w:bCs/>
          <w:color w:val="000000"/>
        </w:rPr>
        <w:t>1</w:t>
      </w:r>
      <w:r w:rsidR="00F86699" w:rsidRPr="00B0775C">
        <w:rPr>
          <w:b/>
          <w:bCs/>
          <w:color w:val="000000"/>
        </w:rPr>
        <w:t>1</w:t>
      </w:r>
      <w:r w:rsidRPr="00B0775C">
        <w:rPr>
          <w:b/>
          <w:bCs/>
          <w:color w:val="000000"/>
        </w:rPr>
        <w:t>.3.4.</w:t>
      </w:r>
      <w:r w:rsidRPr="00B0775C">
        <w:rPr>
          <w:color w:val="000000"/>
        </w:rPr>
        <w:t xml:space="preserve"> Os danos que dela provierem para a Administração Pública;</w:t>
      </w:r>
    </w:p>
    <w:p w14:paraId="78E4231D" w14:textId="77777777" w:rsidR="004270B3" w:rsidRPr="00B0775C" w:rsidRDefault="004270B3" w:rsidP="00423490">
      <w:pPr>
        <w:pStyle w:val="NormalWeb"/>
        <w:spacing w:before="120" w:beforeAutospacing="0" w:after="240" w:afterAutospacing="0" w:line="360" w:lineRule="auto"/>
        <w:jc w:val="both"/>
      </w:pPr>
      <w:r w:rsidRPr="00B0775C">
        <w:rPr>
          <w:b/>
          <w:bCs/>
          <w:color w:val="000000"/>
        </w:rPr>
        <w:t>1</w:t>
      </w:r>
      <w:r w:rsidR="00F86699" w:rsidRPr="00B0775C">
        <w:rPr>
          <w:b/>
          <w:bCs/>
          <w:color w:val="000000"/>
        </w:rPr>
        <w:t>1</w:t>
      </w:r>
      <w:r w:rsidRPr="00B0775C">
        <w:rPr>
          <w:b/>
          <w:bCs/>
          <w:color w:val="000000"/>
        </w:rPr>
        <w:t>.3.5.</w:t>
      </w:r>
      <w:r w:rsidRPr="00B0775C">
        <w:rPr>
          <w:color w:val="000000"/>
        </w:rPr>
        <w:t xml:space="preserve"> A implantação ou o aperfeiçoamento de programa de integridade, conforme normas e orientações dos órgãos de controle.</w:t>
      </w:r>
    </w:p>
    <w:p w14:paraId="63241428" w14:textId="77777777" w:rsidR="004270B3" w:rsidRPr="00B0775C" w:rsidRDefault="004270B3" w:rsidP="00423490">
      <w:pPr>
        <w:pStyle w:val="NormalWeb"/>
        <w:spacing w:before="120" w:beforeAutospacing="0" w:after="240" w:afterAutospacing="0" w:line="360" w:lineRule="auto"/>
        <w:jc w:val="both"/>
      </w:pPr>
      <w:r w:rsidRPr="00B0775C">
        <w:rPr>
          <w:b/>
          <w:bCs/>
          <w:color w:val="000000"/>
        </w:rPr>
        <w:t>1</w:t>
      </w:r>
      <w:r w:rsidR="00F86699" w:rsidRPr="00B0775C">
        <w:rPr>
          <w:b/>
          <w:bCs/>
          <w:color w:val="000000"/>
        </w:rPr>
        <w:t>1</w:t>
      </w:r>
      <w:r w:rsidRPr="00B0775C">
        <w:rPr>
          <w:b/>
          <w:bCs/>
          <w:color w:val="000000"/>
        </w:rPr>
        <w:t xml:space="preserve">.4. </w:t>
      </w:r>
      <w:r w:rsidRPr="00B0775C">
        <w:rPr>
          <w:color w:val="000000"/>
        </w:rPr>
        <w:t>Se a multa aplicada e as indenizações cabíveis forem superiores ao valor de pagamento eventualmente devido pela Administração ao contratado, além da perda desse valor, a diferença será descontada da garantia prestada ou será cobrada judicialmente.</w:t>
      </w:r>
    </w:p>
    <w:p w14:paraId="7A262FD9" w14:textId="77777777" w:rsidR="004270B3" w:rsidRPr="00B0775C" w:rsidRDefault="004270B3" w:rsidP="00423490">
      <w:pPr>
        <w:pStyle w:val="NormalWeb"/>
        <w:spacing w:before="120" w:beforeAutospacing="0" w:after="240" w:afterAutospacing="0" w:line="360" w:lineRule="auto"/>
        <w:jc w:val="both"/>
      </w:pPr>
      <w:r w:rsidRPr="00B0775C">
        <w:rPr>
          <w:b/>
          <w:bCs/>
          <w:color w:val="000000"/>
        </w:rPr>
        <w:t>1</w:t>
      </w:r>
      <w:r w:rsidR="00F86699" w:rsidRPr="00B0775C">
        <w:rPr>
          <w:b/>
          <w:bCs/>
          <w:color w:val="000000"/>
        </w:rPr>
        <w:t>1</w:t>
      </w:r>
      <w:r w:rsidRPr="00B0775C">
        <w:rPr>
          <w:b/>
          <w:bCs/>
          <w:color w:val="000000"/>
        </w:rPr>
        <w:t>.5.</w:t>
      </w:r>
      <w:r w:rsidRPr="00B0775C">
        <w:rPr>
          <w:color w:val="000000"/>
        </w:rPr>
        <w:t xml:space="preserve"> A aplicação das sanções previstas neste Aviso de Contratação Direta é, em hipótese alguma, a obrigação de reparação integral do dano causado à Administração Pública.</w:t>
      </w:r>
    </w:p>
    <w:p w14:paraId="26069890" w14:textId="77777777" w:rsidR="004270B3" w:rsidRPr="00B0775C" w:rsidRDefault="004270B3" w:rsidP="00423490">
      <w:pPr>
        <w:pStyle w:val="NormalWeb"/>
        <w:spacing w:before="120" w:beforeAutospacing="0" w:after="240" w:afterAutospacing="0" w:line="360" w:lineRule="auto"/>
        <w:jc w:val="both"/>
      </w:pPr>
      <w:r w:rsidRPr="00B0775C">
        <w:rPr>
          <w:b/>
          <w:bCs/>
          <w:color w:val="000000"/>
        </w:rPr>
        <w:t>1</w:t>
      </w:r>
      <w:r w:rsidR="002D72CE" w:rsidRPr="00B0775C">
        <w:rPr>
          <w:b/>
          <w:bCs/>
          <w:color w:val="000000"/>
        </w:rPr>
        <w:t>1</w:t>
      </w:r>
      <w:r w:rsidRPr="00B0775C">
        <w:rPr>
          <w:b/>
          <w:bCs/>
          <w:color w:val="000000"/>
        </w:rPr>
        <w:t>.6.</w:t>
      </w:r>
      <w:r w:rsidRPr="00B0775C">
        <w:rPr>
          <w:color w:val="000000"/>
        </w:rPr>
        <w:t xml:space="preserve"> A penalidade de multa pode ser aplicada cumulativamente com as demais sanções.</w:t>
      </w:r>
    </w:p>
    <w:p w14:paraId="6617822F" w14:textId="77777777" w:rsidR="004270B3" w:rsidRPr="00B0775C" w:rsidRDefault="004270B3" w:rsidP="00423490">
      <w:pPr>
        <w:pStyle w:val="NormalWeb"/>
        <w:spacing w:before="120" w:beforeAutospacing="0" w:after="240" w:afterAutospacing="0" w:line="360" w:lineRule="auto"/>
        <w:jc w:val="both"/>
      </w:pPr>
      <w:r w:rsidRPr="00B0775C">
        <w:rPr>
          <w:b/>
          <w:bCs/>
          <w:color w:val="000000"/>
        </w:rPr>
        <w:t>1</w:t>
      </w:r>
      <w:r w:rsidR="002D72CE" w:rsidRPr="00B0775C">
        <w:rPr>
          <w:b/>
          <w:bCs/>
          <w:color w:val="000000"/>
        </w:rPr>
        <w:t>1</w:t>
      </w:r>
      <w:r w:rsidRPr="00B0775C">
        <w:rPr>
          <w:b/>
          <w:bCs/>
          <w:color w:val="000000"/>
        </w:rPr>
        <w:t>.7.</w:t>
      </w:r>
      <w:r w:rsidRPr="00B0775C">
        <w:rPr>
          <w:color w:val="000000"/>
        </w:rPr>
        <w:t xml:space="preserve"> Se, durante o processo de aplicação de penalidade, houver indícios de prática de infração administrativa tipificada pela Lei nº 12.846, de 1º de agosto de 2013, como ato lesivo à administração pública nacional ou estrangeira, cópias do processo administrativo necessárias à apuração da responsabilidade da empresa deverão ser remetidas à autoridade competente, com despacho fundamentado, para ciência e decisão sobre a eventual instauração de investigação preliminar ou Processo Administrativo de Responsabilização – PAR.</w:t>
      </w:r>
    </w:p>
    <w:p w14:paraId="2EEA35EB" w14:textId="77777777" w:rsidR="004270B3" w:rsidRPr="00B0775C" w:rsidRDefault="004270B3" w:rsidP="00423490">
      <w:pPr>
        <w:pStyle w:val="NormalWeb"/>
        <w:spacing w:before="120" w:beforeAutospacing="0" w:after="240" w:afterAutospacing="0" w:line="360" w:lineRule="auto"/>
        <w:jc w:val="both"/>
      </w:pPr>
      <w:r w:rsidRPr="00B0775C">
        <w:rPr>
          <w:b/>
          <w:bCs/>
          <w:color w:val="000000"/>
        </w:rPr>
        <w:t>1</w:t>
      </w:r>
      <w:r w:rsidR="002D72CE" w:rsidRPr="00B0775C">
        <w:rPr>
          <w:b/>
          <w:bCs/>
          <w:color w:val="000000"/>
        </w:rPr>
        <w:t>1</w:t>
      </w:r>
      <w:r w:rsidRPr="00B0775C">
        <w:rPr>
          <w:b/>
          <w:bCs/>
          <w:color w:val="000000"/>
        </w:rPr>
        <w:t>.8.</w:t>
      </w:r>
      <w:r w:rsidRPr="00B0775C">
        <w:rPr>
          <w:color w:val="000000"/>
        </w:rPr>
        <w:t xml:space="preserve"> A apuração e o julgamento das demais infrações administrativas não consideradas como ato lesivo à Administração Pública nacional ou estrangeira nos termos da Lei nº 12.846, de 1º de agosto de 2013, seguirão seu rito normal na unidade administrativa.</w:t>
      </w:r>
    </w:p>
    <w:p w14:paraId="6A2340F9" w14:textId="77777777" w:rsidR="004270B3" w:rsidRPr="00B0775C" w:rsidRDefault="004270B3" w:rsidP="00423490">
      <w:pPr>
        <w:pStyle w:val="NormalWeb"/>
        <w:spacing w:before="120" w:beforeAutospacing="0" w:after="240" w:afterAutospacing="0" w:line="360" w:lineRule="auto"/>
        <w:jc w:val="both"/>
      </w:pPr>
      <w:r w:rsidRPr="00B0775C">
        <w:rPr>
          <w:b/>
          <w:bCs/>
          <w:color w:val="000000"/>
        </w:rPr>
        <w:t>1</w:t>
      </w:r>
      <w:r w:rsidR="002D72CE" w:rsidRPr="00B0775C">
        <w:rPr>
          <w:b/>
          <w:bCs/>
          <w:color w:val="000000"/>
        </w:rPr>
        <w:t>1</w:t>
      </w:r>
      <w:r w:rsidRPr="00B0775C">
        <w:rPr>
          <w:b/>
          <w:bCs/>
          <w:color w:val="000000"/>
        </w:rPr>
        <w:t xml:space="preserve">.9. </w:t>
      </w:r>
      <w:r w:rsidRPr="00B0775C">
        <w:rPr>
          <w:color w:val="000000"/>
        </w:rPr>
        <w:t>O processamento do PAR não interfere no seguimento regular dos processos administrativos específicos para apuração da ocorrência de danos e prejuízos à Administração Pública Federal resultantes de ato lesivo cometido por pessoa jurídica, com ou sem a participação de agente público.</w:t>
      </w:r>
    </w:p>
    <w:p w14:paraId="65809108" w14:textId="77777777" w:rsidR="004270B3" w:rsidRPr="00B0775C" w:rsidRDefault="004270B3" w:rsidP="00423490">
      <w:pPr>
        <w:pStyle w:val="NormalWeb"/>
        <w:spacing w:before="120" w:beforeAutospacing="0" w:after="240" w:afterAutospacing="0" w:line="360" w:lineRule="auto"/>
        <w:jc w:val="both"/>
      </w:pPr>
      <w:r w:rsidRPr="00B0775C">
        <w:rPr>
          <w:b/>
          <w:bCs/>
          <w:color w:val="000000"/>
        </w:rPr>
        <w:lastRenderedPageBreak/>
        <w:t>1</w:t>
      </w:r>
      <w:r w:rsidR="002D72CE" w:rsidRPr="00B0775C">
        <w:rPr>
          <w:b/>
          <w:bCs/>
          <w:color w:val="000000"/>
        </w:rPr>
        <w:t>1</w:t>
      </w:r>
      <w:r w:rsidRPr="00B0775C">
        <w:rPr>
          <w:b/>
          <w:bCs/>
          <w:color w:val="000000"/>
        </w:rPr>
        <w:t>.10.</w:t>
      </w:r>
      <w:r w:rsidRPr="00B0775C">
        <w:rPr>
          <w:color w:val="000000"/>
        </w:rPr>
        <w:t xml:space="preserve"> A aplicação de qualquer das penalidades previstas realizar-se-á em processo administrativo que assegurará o contraditório e a ampla defesa ao fornecedor/adjudicatário, observando-se o procedimento previsto na Lei nº 14.133, de 2021, e subsidiariamente na Lei nº 9.784, de 1999.</w:t>
      </w:r>
    </w:p>
    <w:p w14:paraId="1048D46C" w14:textId="77777777" w:rsidR="004270B3" w:rsidRPr="00B0775C" w:rsidRDefault="004270B3" w:rsidP="00423490">
      <w:pPr>
        <w:pStyle w:val="NormalWeb"/>
        <w:spacing w:before="120" w:beforeAutospacing="0" w:after="240" w:afterAutospacing="0" w:line="360" w:lineRule="auto"/>
        <w:jc w:val="both"/>
        <w:rPr>
          <w:color w:val="000000"/>
        </w:rPr>
      </w:pPr>
      <w:r w:rsidRPr="00B0775C">
        <w:rPr>
          <w:b/>
          <w:bCs/>
          <w:color w:val="000000"/>
        </w:rPr>
        <w:t>1</w:t>
      </w:r>
      <w:r w:rsidR="002D72CE" w:rsidRPr="00B0775C">
        <w:rPr>
          <w:b/>
          <w:bCs/>
          <w:color w:val="000000"/>
        </w:rPr>
        <w:t>1</w:t>
      </w:r>
      <w:r w:rsidRPr="00B0775C">
        <w:rPr>
          <w:b/>
          <w:bCs/>
          <w:color w:val="000000"/>
        </w:rPr>
        <w:t>.11.</w:t>
      </w:r>
      <w:r w:rsidRPr="00B0775C">
        <w:rPr>
          <w:color w:val="000000"/>
        </w:rPr>
        <w:t xml:space="preserve"> As sanções por atos praticados no decorrer da contratação estão previstas nos anexos a este Aviso.</w:t>
      </w:r>
    </w:p>
    <w:p w14:paraId="5509F805" w14:textId="77777777" w:rsidR="004270B3" w:rsidRPr="00B0775C" w:rsidRDefault="004270B3" w:rsidP="00423490">
      <w:pPr>
        <w:pStyle w:val="NormalWeb"/>
        <w:spacing w:before="120" w:beforeAutospacing="0" w:after="240" w:afterAutospacing="0" w:line="360" w:lineRule="auto"/>
        <w:jc w:val="both"/>
      </w:pPr>
      <w:r w:rsidRPr="00B0775C">
        <w:rPr>
          <w:b/>
          <w:bCs/>
          <w:color w:val="000000"/>
        </w:rPr>
        <w:t>1</w:t>
      </w:r>
      <w:r w:rsidR="002D72CE" w:rsidRPr="00B0775C">
        <w:rPr>
          <w:b/>
          <w:bCs/>
          <w:color w:val="000000"/>
        </w:rPr>
        <w:t>2</w:t>
      </w:r>
      <w:r w:rsidRPr="00B0775C">
        <w:rPr>
          <w:b/>
          <w:bCs/>
          <w:color w:val="000000"/>
        </w:rPr>
        <w:t>.</w:t>
      </w:r>
      <w:r w:rsidRPr="00B0775C">
        <w:rPr>
          <w:color w:val="000000"/>
        </w:rPr>
        <w:t xml:space="preserve">     </w:t>
      </w:r>
      <w:r w:rsidRPr="00B0775C">
        <w:rPr>
          <w:b/>
          <w:bCs/>
          <w:color w:val="000000"/>
        </w:rPr>
        <w:t>DAS DISPOSIÇÕES GERAIS</w:t>
      </w:r>
    </w:p>
    <w:p w14:paraId="7A7CA7E9" w14:textId="77777777" w:rsidR="004270B3" w:rsidRPr="00B0775C" w:rsidRDefault="004270B3" w:rsidP="00423490">
      <w:pPr>
        <w:pStyle w:val="NormalWeb"/>
        <w:spacing w:before="120" w:beforeAutospacing="0" w:after="240" w:afterAutospacing="0" w:line="360" w:lineRule="auto"/>
        <w:jc w:val="both"/>
      </w:pPr>
      <w:r w:rsidRPr="00B0775C">
        <w:rPr>
          <w:b/>
          <w:bCs/>
          <w:color w:val="000000"/>
        </w:rPr>
        <w:t>1</w:t>
      </w:r>
      <w:r w:rsidR="002D72CE" w:rsidRPr="00B0775C">
        <w:rPr>
          <w:b/>
          <w:bCs/>
          <w:color w:val="000000"/>
        </w:rPr>
        <w:t>2</w:t>
      </w:r>
      <w:r w:rsidRPr="00B0775C">
        <w:rPr>
          <w:b/>
          <w:bCs/>
          <w:color w:val="000000"/>
        </w:rPr>
        <w:t>.1.</w:t>
      </w:r>
      <w:r w:rsidRPr="00B0775C">
        <w:rPr>
          <w:color w:val="000000"/>
        </w:rPr>
        <w:t xml:space="preserve"> O procedimento será divulgado no Diário Oficial dos Municípios – DOM e no site do Município</w:t>
      </w:r>
      <w:r w:rsidR="00A6125C" w:rsidRPr="00B0775C">
        <w:rPr>
          <w:color w:val="000000"/>
        </w:rPr>
        <w:t>:</w:t>
      </w:r>
      <w:r w:rsidR="00AA63B7">
        <w:rPr>
          <w:color w:val="000000"/>
        </w:rPr>
        <w:t xml:space="preserve"> </w:t>
      </w:r>
      <w:hyperlink r:id="rId8" w:history="1">
        <w:r w:rsidR="007F2972" w:rsidRPr="00B0775C">
          <w:rPr>
            <w:rStyle w:val="Hyperlink"/>
          </w:rPr>
          <w:t>www.ivora.rs.gov.br</w:t>
        </w:r>
      </w:hyperlink>
      <w:r w:rsidRPr="00B0775C">
        <w:rPr>
          <w:color w:val="000000"/>
        </w:rPr>
        <w:t>.</w:t>
      </w:r>
    </w:p>
    <w:p w14:paraId="1B429C85" w14:textId="77777777" w:rsidR="004270B3" w:rsidRPr="00B0775C" w:rsidRDefault="004270B3" w:rsidP="00423490">
      <w:pPr>
        <w:pStyle w:val="NormalWeb"/>
        <w:spacing w:before="120" w:beforeAutospacing="0" w:after="240" w:afterAutospacing="0" w:line="360" w:lineRule="auto"/>
        <w:jc w:val="both"/>
        <w:rPr>
          <w:color w:val="000000"/>
        </w:rPr>
      </w:pPr>
      <w:r w:rsidRPr="00B0775C">
        <w:rPr>
          <w:b/>
          <w:bCs/>
          <w:color w:val="000000"/>
        </w:rPr>
        <w:t>1</w:t>
      </w:r>
      <w:r w:rsidR="002D72CE" w:rsidRPr="00B0775C">
        <w:rPr>
          <w:b/>
          <w:bCs/>
          <w:color w:val="000000"/>
        </w:rPr>
        <w:t>2</w:t>
      </w:r>
      <w:r w:rsidRPr="00B0775C">
        <w:rPr>
          <w:b/>
          <w:bCs/>
          <w:color w:val="000000"/>
        </w:rPr>
        <w:t>.2.</w:t>
      </w:r>
      <w:r w:rsidRPr="00B0775C">
        <w:rPr>
          <w:color w:val="000000"/>
        </w:rPr>
        <w:t xml:space="preserve"> Os casos omissos deverão ser dirimidos de acordo com a Lei 14.133/2021.</w:t>
      </w:r>
    </w:p>
    <w:p w14:paraId="657B4BFE" w14:textId="77777777" w:rsidR="004270B3" w:rsidRPr="00B0775C" w:rsidRDefault="004270B3" w:rsidP="00423490">
      <w:pPr>
        <w:pStyle w:val="NormalWeb"/>
        <w:spacing w:before="120" w:beforeAutospacing="0" w:after="240" w:afterAutospacing="0" w:line="360" w:lineRule="auto"/>
        <w:jc w:val="both"/>
      </w:pPr>
      <w:r w:rsidRPr="00B0775C">
        <w:rPr>
          <w:b/>
          <w:bCs/>
          <w:color w:val="000000"/>
        </w:rPr>
        <w:t>1</w:t>
      </w:r>
      <w:r w:rsidR="002D72CE" w:rsidRPr="00B0775C">
        <w:rPr>
          <w:b/>
          <w:bCs/>
          <w:color w:val="000000"/>
        </w:rPr>
        <w:t>3</w:t>
      </w:r>
      <w:r w:rsidRPr="00B0775C">
        <w:rPr>
          <w:b/>
          <w:bCs/>
          <w:color w:val="000000"/>
        </w:rPr>
        <w:t>. DA LEI ANTICORRUPÇÃO:</w:t>
      </w:r>
    </w:p>
    <w:p w14:paraId="461F3986" w14:textId="77777777" w:rsidR="004270B3" w:rsidRPr="00B0775C" w:rsidRDefault="004270B3" w:rsidP="00423490">
      <w:pPr>
        <w:pStyle w:val="NormalWeb"/>
        <w:spacing w:before="120" w:beforeAutospacing="0" w:after="240" w:afterAutospacing="0" w:line="360" w:lineRule="auto"/>
        <w:jc w:val="both"/>
        <w:rPr>
          <w:color w:val="000000"/>
        </w:rPr>
      </w:pPr>
      <w:r w:rsidRPr="00B0775C">
        <w:rPr>
          <w:b/>
          <w:bCs/>
          <w:color w:val="000000"/>
        </w:rPr>
        <w:t>1</w:t>
      </w:r>
      <w:r w:rsidR="002D72CE" w:rsidRPr="00B0775C">
        <w:rPr>
          <w:b/>
          <w:bCs/>
          <w:color w:val="000000"/>
        </w:rPr>
        <w:t>3</w:t>
      </w:r>
      <w:r w:rsidRPr="00B0775C">
        <w:rPr>
          <w:b/>
          <w:bCs/>
          <w:color w:val="000000"/>
        </w:rPr>
        <w:t>.1.</w:t>
      </w:r>
      <w:r w:rsidRPr="00B0775C">
        <w:rPr>
          <w:color w:val="000000"/>
        </w:rPr>
        <w:t xml:space="preserve"> Para a execução deste contrato e/ou instrumento equivalente a este, nenhuma das partes poderá oferecer, dar ou se comprometer a dar a quem quer que seja, ou aceitar ou se comprometer a aceitar de quem quer que seja, tanto por conta própria quanto por intermédio de outrem, qualquer pagamento, doação, compensação, vantagens financeiras ou benefícios de qualquer espécie, seja de forma direta ou indireta quanto ao objeto deste contrato, ou de outra forma a ele não relacionada, o que deve ser observado, ainda, pelos prepostos e colaboradores.</w:t>
      </w:r>
    </w:p>
    <w:p w14:paraId="2EF7FB56" w14:textId="77777777" w:rsidR="00C76D2A" w:rsidRDefault="00C76D2A" w:rsidP="00423490">
      <w:pPr>
        <w:pStyle w:val="NormalWeb"/>
        <w:spacing w:before="120" w:beforeAutospacing="0" w:after="240" w:afterAutospacing="0" w:line="360" w:lineRule="auto"/>
        <w:jc w:val="both"/>
        <w:rPr>
          <w:b/>
          <w:bCs/>
          <w:color w:val="000000"/>
        </w:rPr>
      </w:pPr>
    </w:p>
    <w:p w14:paraId="7AA6AAE8" w14:textId="77777777" w:rsidR="00C76D2A" w:rsidRDefault="00C76D2A" w:rsidP="00423490">
      <w:pPr>
        <w:pStyle w:val="NormalWeb"/>
        <w:spacing w:before="120" w:beforeAutospacing="0" w:after="240" w:afterAutospacing="0" w:line="360" w:lineRule="auto"/>
        <w:jc w:val="both"/>
        <w:rPr>
          <w:b/>
          <w:bCs/>
          <w:color w:val="000000"/>
        </w:rPr>
      </w:pPr>
    </w:p>
    <w:p w14:paraId="36EE92E3" w14:textId="7A71CBDC" w:rsidR="004270B3" w:rsidRPr="00B0775C" w:rsidRDefault="004270B3" w:rsidP="00423490">
      <w:pPr>
        <w:pStyle w:val="NormalWeb"/>
        <w:spacing w:before="120" w:beforeAutospacing="0" w:after="240" w:afterAutospacing="0" w:line="360" w:lineRule="auto"/>
        <w:jc w:val="both"/>
      </w:pPr>
      <w:r w:rsidRPr="00B0775C">
        <w:rPr>
          <w:b/>
          <w:bCs/>
          <w:color w:val="000000"/>
        </w:rPr>
        <w:t>1</w:t>
      </w:r>
      <w:r w:rsidR="002D72CE" w:rsidRPr="00B0775C">
        <w:rPr>
          <w:b/>
          <w:bCs/>
          <w:color w:val="000000"/>
        </w:rPr>
        <w:t>4</w:t>
      </w:r>
      <w:r w:rsidRPr="00B0775C">
        <w:rPr>
          <w:b/>
          <w:bCs/>
          <w:color w:val="000000"/>
        </w:rPr>
        <w:t>. DA PROTEÇÃO DE DADOS PESSOAIS</w:t>
      </w:r>
    </w:p>
    <w:p w14:paraId="7985D3B2" w14:textId="77777777" w:rsidR="004270B3" w:rsidRPr="00B0775C" w:rsidRDefault="004270B3" w:rsidP="00423490">
      <w:pPr>
        <w:pStyle w:val="NormalWeb"/>
        <w:spacing w:before="120" w:beforeAutospacing="0" w:after="240" w:afterAutospacing="0" w:line="360" w:lineRule="auto"/>
        <w:jc w:val="both"/>
      </w:pPr>
      <w:r w:rsidRPr="00B0775C">
        <w:rPr>
          <w:b/>
          <w:bCs/>
          <w:color w:val="000000"/>
        </w:rPr>
        <w:t>1</w:t>
      </w:r>
      <w:r w:rsidR="002D72CE" w:rsidRPr="00B0775C">
        <w:rPr>
          <w:b/>
          <w:bCs/>
          <w:color w:val="000000"/>
        </w:rPr>
        <w:t>4</w:t>
      </w:r>
      <w:r w:rsidRPr="00B0775C">
        <w:rPr>
          <w:b/>
          <w:bCs/>
          <w:color w:val="000000"/>
        </w:rPr>
        <w:t>.1.</w:t>
      </w:r>
      <w:r w:rsidRPr="00B0775C">
        <w:rPr>
          <w:color w:val="000000"/>
        </w:rPr>
        <w:t xml:space="preserve"> Em virtude da vigência da Lei Geral de Proteção de Dados Pessoais (Lei nº 13.709/2018 – LGPD”), que dispõe sobre o tratamento de dados pessoais, inclusive nos meios digitais, fica estabelecido que: </w:t>
      </w:r>
    </w:p>
    <w:p w14:paraId="1E174D93" w14:textId="77777777" w:rsidR="004270B3" w:rsidRPr="00B0775C" w:rsidRDefault="004270B3" w:rsidP="00423490">
      <w:pPr>
        <w:pStyle w:val="NormalWeb"/>
        <w:spacing w:before="120" w:beforeAutospacing="0" w:after="240" w:afterAutospacing="0" w:line="360" w:lineRule="auto"/>
        <w:jc w:val="both"/>
        <w:rPr>
          <w:color w:val="000000"/>
        </w:rPr>
      </w:pPr>
      <w:r w:rsidRPr="00B0775C">
        <w:rPr>
          <w:b/>
          <w:bCs/>
          <w:color w:val="000000"/>
        </w:rPr>
        <w:t>1</w:t>
      </w:r>
      <w:r w:rsidR="002D72CE" w:rsidRPr="00B0775C">
        <w:rPr>
          <w:b/>
          <w:bCs/>
          <w:color w:val="000000"/>
        </w:rPr>
        <w:t>4</w:t>
      </w:r>
      <w:r w:rsidRPr="00B0775C">
        <w:rPr>
          <w:b/>
          <w:bCs/>
          <w:color w:val="000000"/>
        </w:rPr>
        <w:t>.1.1</w:t>
      </w:r>
      <w:r w:rsidRPr="00B0775C">
        <w:rPr>
          <w:color w:val="000000"/>
        </w:rPr>
        <w:t>. A Contratada obriga-se a atuar em conformidade com a legislação vigente sobre Proteção de Dados Pessoais, em especial a Lei nº 13.709/2018 - Lei Geral de Proteção de Dados Pessoais (LGPD), bem como com as determinações de órgãos reguladores e fiscalizadores da matéria, sob pena de responsabilização administrativa, civil e criminal. </w:t>
      </w:r>
    </w:p>
    <w:p w14:paraId="7F07C841" w14:textId="77777777" w:rsidR="004270B3" w:rsidRPr="00B0775C" w:rsidRDefault="004270B3" w:rsidP="00423490">
      <w:pPr>
        <w:pStyle w:val="NormalWeb"/>
        <w:spacing w:before="120" w:beforeAutospacing="0" w:after="240" w:afterAutospacing="0" w:line="360" w:lineRule="auto"/>
        <w:jc w:val="both"/>
      </w:pPr>
      <w:r w:rsidRPr="00B0775C">
        <w:rPr>
          <w:b/>
          <w:bCs/>
          <w:color w:val="000000"/>
        </w:rPr>
        <w:lastRenderedPageBreak/>
        <w:t>1</w:t>
      </w:r>
      <w:r w:rsidR="002D72CE" w:rsidRPr="00B0775C">
        <w:rPr>
          <w:b/>
          <w:bCs/>
          <w:color w:val="000000"/>
        </w:rPr>
        <w:t>5</w:t>
      </w:r>
      <w:r w:rsidRPr="00B0775C">
        <w:rPr>
          <w:b/>
          <w:bCs/>
          <w:color w:val="000000"/>
        </w:rPr>
        <w:t>. DA VINCULAÇÃO:</w:t>
      </w:r>
    </w:p>
    <w:p w14:paraId="689A6D3B" w14:textId="77777777" w:rsidR="004270B3" w:rsidRPr="00B0775C" w:rsidRDefault="004270B3" w:rsidP="00423490">
      <w:pPr>
        <w:pStyle w:val="NormalWeb"/>
        <w:spacing w:before="120" w:beforeAutospacing="0" w:after="240" w:afterAutospacing="0" w:line="360" w:lineRule="auto"/>
        <w:jc w:val="both"/>
        <w:rPr>
          <w:color w:val="000000"/>
        </w:rPr>
      </w:pPr>
      <w:r w:rsidRPr="00B0775C">
        <w:rPr>
          <w:b/>
          <w:bCs/>
          <w:color w:val="000000"/>
        </w:rPr>
        <w:t>1</w:t>
      </w:r>
      <w:r w:rsidR="002D72CE" w:rsidRPr="00B0775C">
        <w:rPr>
          <w:b/>
          <w:bCs/>
          <w:color w:val="000000"/>
        </w:rPr>
        <w:t>5</w:t>
      </w:r>
      <w:r w:rsidRPr="00B0775C">
        <w:rPr>
          <w:b/>
          <w:bCs/>
          <w:color w:val="000000"/>
        </w:rPr>
        <w:t>.1.</w:t>
      </w:r>
      <w:r w:rsidRPr="00B0775C">
        <w:rPr>
          <w:color w:val="000000"/>
        </w:rPr>
        <w:t xml:space="preserve"> Respeitando o Princípio da Vinculação, a contratação vincula-se ao Estudo Técnico Preliminar, Termo de Referência, Ordem de Serviço, e a proposta da contratada.</w:t>
      </w:r>
    </w:p>
    <w:p w14:paraId="075D67F3" w14:textId="77777777" w:rsidR="004270B3" w:rsidRPr="00B0775C" w:rsidRDefault="004270B3" w:rsidP="00423490">
      <w:pPr>
        <w:pStyle w:val="NormalWeb"/>
        <w:spacing w:before="120" w:beforeAutospacing="0" w:after="240" w:afterAutospacing="0" w:line="360" w:lineRule="auto"/>
        <w:jc w:val="both"/>
      </w:pPr>
      <w:r w:rsidRPr="00B0775C">
        <w:rPr>
          <w:b/>
          <w:bCs/>
          <w:color w:val="000000"/>
        </w:rPr>
        <w:t>1</w:t>
      </w:r>
      <w:r w:rsidR="002D72CE" w:rsidRPr="00B0775C">
        <w:rPr>
          <w:b/>
          <w:bCs/>
          <w:color w:val="000000"/>
        </w:rPr>
        <w:t>6</w:t>
      </w:r>
      <w:r w:rsidRPr="00B0775C">
        <w:rPr>
          <w:b/>
          <w:bCs/>
          <w:color w:val="000000"/>
        </w:rPr>
        <w:t>. DISPOSIÇÕES FINAIS:</w:t>
      </w:r>
    </w:p>
    <w:p w14:paraId="25697DE4" w14:textId="77777777" w:rsidR="004270B3" w:rsidRPr="00B0775C" w:rsidRDefault="004270B3" w:rsidP="00423490">
      <w:pPr>
        <w:pStyle w:val="NormalWeb"/>
        <w:spacing w:before="120" w:beforeAutospacing="0" w:after="240" w:afterAutospacing="0" w:line="360" w:lineRule="auto"/>
        <w:jc w:val="both"/>
      </w:pPr>
      <w:r w:rsidRPr="00B0775C">
        <w:rPr>
          <w:b/>
          <w:bCs/>
          <w:color w:val="000000"/>
        </w:rPr>
        <w:t>1</w:t>
      </w:r>
      <w:r w:rsidR="002D72CE" w:rsidRPr="00B0775C">
        <w:rPr>
          <w:b/>
          <w:bCs/>
          <w:color w:val="000000"/>
        </w:rPr>
        <w:t>6</w:t>
      </w:r>
      <w:r w:rsidRPr="00B0775C">
        <w:rPr>
          <w:b/>
          <w:bCs/>
          <w:color w:val="000000"/>
        </w:rPr>
        <w:t>.1.</w:t>
      </w:r>
      <w:r w:rsidRPr="00B0775C">
        <w:rPr>
          <w:color w:val="000000"/>
        </w:rPr>
        <w:t xml:space="preserve"> Diante do exposto submete-se o presente à consideração à Autoridade superior competente, para análise e determinação quanto à contratação.</w:t>
      </w:r>
    </w:p>
    <w:p w14:paraId="5B0F5889" w14:textId="77777777" w:rsidR="004270B3" w:rsidRPr="00B0775C" w:rsidRDefault="004270B3" w:rsidP="00423490">
      <w:pPr>
        <w:pStyle w:val="NormalWeb"/>
        <w:spacing w:before="120" w:beforeAutospacing="0" w:after="240" w:afterAutospacing="0" w:line="360" w:lineRule="auto"/>
        <w:jc w:val="both"/>
      </w:pPr>
      <w:r w:rsidRPr="00B0775C">
        <w:rPr>
          <w:b/>
          <w:bCs/>
          <w:color w:val="000000"/>
        </w:rPr>
        <w:t>1</w:t>
      </w:r>
      <w:r w:rsidR="002D72CE" w:rsidRPr="00B0775C">
        <w:rPr>
          <w:b/>
          <w:bCs/>
          <w:color w:val="000000"/>
        </w:rPr>
        <w:t>6</w:t>
      </w:r>
      <w:r w:rsidRPr="00B0775C">
        <w:rPr>
          <w:b/>
          <w:bCs/>
          <w:color w:val="000000"/>
        </w:rPr>
        <w:t>.1.1.</w:t>
      </w:r>
      <w:r w:rsidRPr="00B0775C">
        <w:rPr>
          <w:color w:val="000000"/>
        </w:rPr>
        <w:t xml:space="preserve"> Integram este Aviso de Contratação Direta, para todos os fins e efeitos, os seguintes anexos:</w:t>
      </w:r>
    </w:p>
    <w:p w14:paraId="76C46F43" w14:textId="77777777" w:rsidR="004270B3" w:rsidRPr="00B0775C" w:rsidRDefault="004270B3" w:rsidP="00423490">
      <w:pPr>
        <w:pStyle w:val="NormalWeb"/>
        <w:spacing w:before="120" w:beforeAutospacing="0" w:after="240" w:afterAutospacing="0" w:line="360" w:lineRule="auto"/>
        <w:jc w:val="both"/>
      </w:pPr>
      <w:r w:rsidRPr="00B0775C">
        <w:rPr>
          <w:b/>
          <w:bCs/>
        </w:rPr>
        <w:t>1</w:t>
      </w:r>
      <w:r w:rsidR="002D72CE" w:rsidRPr="00B0775C">
        <w:rPr>
          <w:b/>
          <w:bCs/>
        </w:rPr>
        <w:t>6</w:t>
      </w:r>
      <w:r w:rsidRPr="00B0775C">
        <w:rPr>
          <w:b/>
          <w:bCs/>
        </w:rPr>
        <w:t>.1.2.</w:t>
      </w:r>
      <w:r w:rsidRPr="00B0775C">
        <w:t xml:space="preserve"> ANEXO I – </w:t>
      </w:r>
      <w:r w:rsidR="00CC1ABE" w:rsidRPr="00B0775C">
        <w:t>Minuta de contrato</w:t>
      </w:r>
    </w:p>
    <w:p w14:paraId="68ED41F7" w14:textId="77777777" w:rsidR="007F2972" w:rsidRPr="00B0775C" w:rsidRDefault="007F2972" w:rsidP="00423490">
      <w:pPr>
        <w:pStyle w:val="NormalWeb"/>
        <w:spacing w:before="120" w:beforeAutospacing="0" w:after="240" w:afterAutospacing="0" w:line="360" w:lineRule="auto"/>
        <w:jc w:val="both"/>
      </w:pPr>
    </w:p>
    <w:p w14:paraId="71089ED5" w14:textId="70085E29" w:rsidR="004270B3" w:rsidRPr="00B0775C" w:rsidRDefault="000358D7" w:rsidP="00423490">
      <w:pPr>
        <w:pStyle w:val="NormalWeb"/>
        <w:spacing w:before="120" w:beforeAutospacing="0" w:after="240" w:afterAutospacing="0" w:line="360" w:lineRule="auto"/>
        <w:ind w:right="-20"/>
        <w:jc w:val="right"/>
      </w:pPr>
      <w:r w:rsidRPr="00B0775C">
        <w:rPr>
          <w:b/>
          <w:bCs/>
          <w:color w:val="000000"/>
        </w:rPr>
        <w:t>Ivorá/RS</w:t>
      </w:r>
      <w:r w:rsidR="004270B3" w:rsidRPr="00B0775C">
        <w:rPr>
          <w:color w:val="000000"/>
        </w:rPr>
        <w:t xml:space="preserve">, </w:t>
      </w:r>
      <w:r w:rsidR="00C76D2A">
        <w:rPr>
          <w:color w:val="000000"/>
        </w:rPr>
        <w:t>18</w:t>
      </w:r>
      <w:r w:rsidR="00AB5E26">
        <w:rPr>
          <w:bCs/>
          <w:color w:val="000000"/>
        </w:rPr>
        <w:t xml:space="preserve"> de </w:t>
      </w:r>
      <w:proofErr w:type="gramStart"/>
      <w:r w:rsidR="00C76D2A">
        <w:rPr>
          <w:bCs/>
          <w:color w:val="000000"/>
        </w:rPr>
        <w:t>Janeiro</w:t>
      </w:r>
      <w:proofErr w:type="gramEnd"/>
      <w:r w:rsidR="004270B3" w:rsidRPr="00B0775C">
        <w:rPr>
          <w:color w:val="000000"/>
        </w:rPr>
        <w:t xml:space="preserve"> de 202</w:t>
      </w:r>
      <w:r w:rsidR="00C76D2A">
        <w:rPr>
          <w:color w:val="000000"/>
        </w:rPr>
        <w:t>4</w:t>
      </w:r>
      <w:r w:rsidR="004270B3" w:rsidRPr="00B0775C">
        <w:rPr>
          <w:color w:val="000000"/>
        </w:rPr>
        <w:t>.</w:t>
      </w:r>
    </w:p>
    <w:p w14:paraId="72C2461D" w14:textId="77777777" w:rsidR="007F2972" w:rsidRPr="00B0775C" w:rsidRDefault="007F2972" w:rsidP="00423490">
      <w:pPr>
        <w:pStyle w:val="NormalWeb"/>
        <w:spacing w:before="120" w:beforeAutospacing="0" w:after="240" w:afterAutospacing="0" w:line="360" w:lineRule="auto"/>
        <w:jc w:val="center"/>
        <w:rPr>
          <w:b/>
          <w:bCs/>
          <w:color w:val="000000"/>
        </w:rPr>
      </w:pPr>
    </w:p>
    <w:p w14:paraId="2208C6BD" w14:textId="77777777" w:rsidR="007F2972" w:rsidRPr="00B0775C" w:rsidRDefault="007F2972" w:rsidP="00423490">
      <w:pPr>
        <w:pStyle w:val="NormalWeb"/>
        <w:spacing w:before="0" w:beforeAutospacing="0" w:after="0" w:afterAutospacing="0"/>
        <w:jc w:val="center"/>
        <w:rPr>
          <w:b/>
          <w:bCs/>
          <w:color w:val="000000"/>
        </w:rPr>
      </w:pPr>
    </w:p>
    <w:p w14:paraId="45BD1268" w14:textId="77777777" w:rsidR="004270B3" w:rsidRPr="00B0775C" w:rsidRDefault="00A6125C" w:rsidP="00423490">
      <w:pPr>
        <w:pStyle w:val="NormalWeb"/>
        <w:spacing w:before="0" w:beforeAutospacing="0" w:after="0" w:afterAutospacing="0"/>
        <w:jc w:val="center"/>
        <w:rPr>
          <w:b/>
          <w:bCs/>
          <w:color w:val="000000"/>
        </w:rPr>
      </w:pPr>
      <w:r w:rsidRPr="00B0775C">
        <w:rPr>
          <w:b/>
          <w:bCs/>
          <w:color w:val="000000"/>
        </w:rPr>
        <w:t>SAULO PICCININ</w:t>
      </w:r>
    </w:p>
    <w:p w14:paraId="01780025" w14:textId="77777777" w:rsidR="000358D7" w:rsidRPr="00B0775C" w:rsidRDefault="000358D7" w:rsidP="00423490">
      <w:pPr>
        <w:pStyle w:val="NormalWeb"/>
        <w:spacing w:before="0" w:beforeAutospacing="0" w:after="0" w:afterAutospacing="0"/>
        <w:jc w:val="center"/>
      </w:pPr>
      <w:r w:rsidRPr="00B0775C">
        <w:rPr>
          <w:b/>
          <w:bCs/>
          <w:color w:val="000000"/>
        </w:rPr>
        <w:t>Prefeito Municipal</w:t>
      </w:r>
    </w:p>
    <w:p w14:paraId="73AA2F2E" w14:textId="77777777" w:rsidR="004270B3" w:rsidRPr="00B0775C" w:rsidRDefault="004270B3" w:rsidP="00423490">
      <w:pPr>
        <w:pStyle w:val="NormalWeb"/>
        <w:spacing w:before="0" w:beforeAutospacing="0" w:after="0" w:afterAutospacing="0"/>
        <w:jc w:val="both"/>
      </w:pPr>
      <w:r w:rsidRPr="00B0775C">
        <w:rPr>
          <w:b/>
          <w:bCs/>
          <w:color w:val="000000"/>
        </w:rPr>
        <w:t> </w:t>
      </w:r>
    </w:p>
    <w:p w14:paraId="62E0EA33" w14:textId="77777777" w:rsidR="004270B3" w:rsidRPr="00B0775C" w:rsidRDefault="004270B3" w:rsidP="00423490">
      <w:pPr>
        <w:spacing w:before="120" w:after="240" w:line="360" w:lineRule="auto"/>
        <w:jc w:val="both"/>
        <w:rPr>
          <w:rFonts w:ascii="Times New Roman" w:hAnsi="Times New Roman" w:cs="Times New Roman"/>
          <w:sz w:val="24"/>
          <w:szCs w:val="24"/>
        </w:rPr>
      </w:pPr>
    </w:p>
    <w:p w14:paraId="6985A0E2" w14:textId="77777777" w:rsidR="00C259A1" w:rsidRDefault="00C259A1" w:rsidP="00423490">
      <w:pPr>
        <w:spacing w:before="120" w:after="240" w:line="360" w:lineRule="auto"/>
        <w:jc w:val="both"/>
        <w:rPr>
          <w:rFonts w:ascii="Times New Roman" w:hAnsi="Times New Roman" w:cs="Times New Roman"/>
          <w:sz w:val="24"/>
          <w:szCs w:val="24"/>
        </w:rPr>
      </w:pPr>
    </w:p>
    <w:p w14:paraId="47305A98" w14:textId="77777777" w:rsidR="006C5331" w:rsidRDefault="006C5331" w:rsidP="00423490">
      <w:pPr>
        <w:spacing w:before="120" w:after="240" w:line="360" w:lineRule="auto"/>
        <w:jc w:val="both"/>
        <w:rPr>
          <w:rFonts w:ascii="Times New Roman" w:hAnsi="Times New Roman" w:cs="Times New Roman"/>
          <w:sz w:val="24"/>
          <w:szCs w:val="24"/>
        </w:rPr>
      </w:pPr>
    </w:p>
    <w:p w14:paraId="014BD5B9" w14:textId="77777777" w:rsidR="006C5331" w:rsidRDefault="006C5331" w:rsidP="00423490">
      <w:pPr>
        <w:spacing w:before="120" w:after="240" w:line="360" w:lineRule="auto"/>
        <w:jc w:val="both"/>
        <w:rPr>
          <w:rFonts w:ascii="Times New Roman" w:hAnsi="Times New Roman" w:cs="Times New Roman"/>
          <w:sz w:val="24"/>
          <w:szCs w:val="24"/>
        </w:rPr>
      </w:pPr>
    </w:p>
    <w:p w14:paraId="670AE8D4" w14:textId="77777777" w:rsidR="006C5331" w:rsidRDefault="006C5331" w:rsidP="00423490">
      <w:pPr>
        <w:spacing w:before="120" w:after="240" w:line="360" w:lineRule="auto"/>
        <w:jc w:val="both"/>
        <w:rPr>
          <w:rFonts w:ascii="Times New Roman" w:hAnsi="Times New Roman" w:cs="Times New Roman"/>
          <w:sz w:val="24"/>
          <w:szCs w:val="24"/>
        </w:rPr>
      </w:pPr>
    </w:p>
    <w:p w14:paraId="29A32F38" w14:textId="77777777" w:rsidR="006C5331" w:rsidRDefault="006C5331" w:rsidP="00423490">
      <w:pPr>
        <w:spacing w:before="120" w:after="240" w:line="360" w:lineRule="auto"/>
        <w:jc w:val="both"/>
        <w:rPr>
          <w:rFonts w:ascii="Times New Roman" w:hAnsi="Times New Roman" w:cs="Times New Roman"/>
          <w:sz w:val="24"/>
          <w:szCs w:val="24"/>
        </w:rPr>
      </w:pPr>
    </w:p>
    <w:p w14:paraId="534E3B34" w14:textId="77777777" w:rsidR="006C5331" w:rsidRDefault="006C5331" w:rsidP="00423490">
      <w:pPr>
        <w:spacing w:before="120" w:after="240" w:line="360" w:lineRule="auto"/>
        <w:jc w:val="both"/>
        <w:rPr>
          <w:rFonts w:ascii="Times New Roman" w:hAnsi="Times New Roman" w:cs="Times New Roman"/>
          <w:sz w:val="24"/>
          <w:szCs w:val="24"/>
        </w:rPr>
      </w:pPr>
    </w:p>
    <w:p w14:paraId="33D01E04" w14:textId="77777777" w:rsidR="006C5331" w:rsidRDefault="006C5331" w:rsidP="00423490">
      <w:pPr>
        <w:spacing w:before="120" w:after="240" w:line="360" w:lineRule="auto"/>
        <w:jc w:val="both"/>
        <w:rPr>
          <w:rFonts w:ascii="Times New Roman" w:hAnsi="Times New Roman" w:cs="Times New Roman"/>
          <w:sz w:val="24"/>
          <w:szCs w:val="24"/>
        </w:rPr>
      </w:pPr>
    </w:p>
    <w:p w14:paraId="4679EFB1" w14:textId="77777777" w:rsidR="00FC4D3E" w:rsidRDefault="00FC4D3E" w:rsidP="00423490">
      <w:pPr>
        <w:spacing w:before="120" w:after="240" w:line="360" w:lineRule="auto"/>
        <w:jc w:val="both"/>
        <w:rPr>
          <w:rFonts w:ascii="Times New Roman" w:hAnsi="Times New Roman" w:cs="Times New Roman"/>
          <w:sz w:val="24"/>
          <w:szCs w:val="24"/>
        </w:rPr>
      </w:pPr>
    </w:p>
    <w:p w14:paraId="737A417F" w14:textId="77777777" w:rsidR="00C259A1" w:rsidRPr="00B0775C" w:rsidRDefault="00CC1ABE" w:rsidP="00423490">
      <w:pPr>
        <w:spacing w:before="120" w:after="240" w:line="360" w:lineRule="auto"/>
        <w:jc w:val="center"/>
        <w:rPr>
          <w:rFonts w:ascii="Times New Roman" w:hAnsi="Times New Roman" w:cs="Times New Roman"/>
          <w:b/>
          <w:sz w:val="24"/>
          <w:szCs w:val="24"/>
        </w:rPr>
      </w:pPr>
      <w:r w:rsidRPr="00B0775C">
        <w:rPr>
          <w:rFonts w:ascii="Times New Roman" w:hAnsi="Times New Roman" w:cs="Times New Roman"/>
          <w:b/>
          <w:sz w:val="24"/>
          <w:szCs w:val="24"/>
        </w:rPr>
        <w:lastRenderedPageBreak/>
        <w:t xml:space="preserve">ANEXO I </w:t>
      </w:r>
    </w:p>
    <w:p w14:paraId="342F9455" w14:textId="77777777" w:rsidR="00CC1ABE" w:rsidRPr="00B0775C" w:rsidRDefault="00CC1ABE" w:rsidP="00423490">
      <w:pPr>
        <w:spacing w:before="120" w:after="240" w:line="360" w:lineRule="auto"/>
        <w:jc w:val="center"/>
        <w:rPr>
          <w:rFonts w:ascii="Times New Roman" w:hAnsi="Times New Roman" w:cs="Times New Roman"/>
          <w:b/>
          <w:sz w:val="24"/>
          <w:szCs w:val="24"/>
        </w:rPr>
      </w:pPr>
      <w:r w:rsidRPr="00B0775C">
        <w:rPr>
          <w:rFonts w:ascii="Times New Roman" w:hAnsi="Times New Roman" w:cs="Times New Roman"/>
          <w:b/>
          <w:sz w:val="24"/>
          <w:szCs w:val="24"/>
        </w:rPr>
        <w:t xml:space="preserve"> MINUTA DE CONTRATO</w:t>
      </w:r>
      <w:r w:rsidR="00AB5E26">
        <w:rPr>
          <w:rFonts w:ascii="Times New Roman" w:hAnsi="Times New Roman" w:cs="Times New Roman"/>
          <w:b/>
          <w:sz w:val="24"/>
          <w:szCs w:val="24"/>
        </w:rPr>
        <w:t xml:space="preserve"> ADMINISTRATIVO </w:t>
      </w:r>
      <w:r w:rsidR="00AB5E26" w:rsidRPr="00AA63B7">
        <w:rPr>
          <w:rFonts w:ascii="Times New Roman" w:hAnsi="Times New Roman" w:cs="Times New Roman"/>
          <w:b/>
          <w:sz w:val="24"/>
          <w:szCs w:val="24"/>
        </w:rPr>
        <w:t>Nº</w:t>
      </w:r>
      <w:r w:rsidR="00AA63B7" w:rsidRPr="00AA63B7">
        <w:rPr>
          <w:rFonts w:ascii="Times New Roman" w:hAnsi="Times New Roman" w:cs="Times New Roman"/>
          <w:b/>
          <w:sz w:val="24"/>
          <w:szCs w:val="24"/>
        </w:rPr>
        <w:t xml:space="preserve"> </w:t>
      </w:r>
      <w:r w:rsidR="00AB5E26" w:rsidRPr="00D20EBA">
        <w:rPr>
          <w:rFonts w:ascii="Times New Roman" w:hAnsi="Times New Roman" w:cs="Times New Roman"/>
          <w:b/>
          <w:color w:val="FF0000"/>
          <w:sz w:val="24"/>
          <w:szCs w:val="24"/>
        </w:rPr>
        <w:t xml:space="preserve"> </w:t>
      </w:r>
    </w:p>
    <w:p w14:paraId="205A49A3" w14:textId="0A98D91F" w:rsidR="00C259A1" w:rsidRPr="00B0775C" w:rsidRDefault="00C259A1" w:rsidP="00423490">
      <w:pPr>
        <w:pStyle w:val="NormalWeb"/>
        <w:spacing w:before="120" w:beforeAutospacing="0" w:after="240" w:afterAutospacing="0" w:line="360" w:lineRule="auto"/>
        <w:jc w:val="center"/>
        <w:rPr>
          <w:b/>
          <w:bCs/>
          <w:color w:val="000000"/>
          <w:shd w:val="clear" w:color="auto" w:fill="FFFF00"/>
        </w:rPr>
      </w:pPr>
      <w:r w:rsidRPr="00B0775C">
        <w:rPr>
          <w:b/>
        </w:rPr>
        <w:t xml:space="preserve">PROCESSO ADMINISTRATIVO Nº </w:t>
      </w:r>
      <w:r w:rsidR="00C76D2A">
        <w:rPr>
          <w:b/>
        </w:rPr>
        <w:t>22</w:t>
      </w:r>
      <w:r w:rsidRPr="00B0775C">
        <w:rPr>
          <w:b/>
          <w:bCs/>
          <w:color w:val="000000"/>
        </w:rPr>
        <w:t>/202</w:t>
      </w:r>
      <w:r w:rsidR="00C76D2A">
        <w:rPr>
          <w:b/>
          <w:bCs/>
          <w:color w:val="000000"/>
        </w:rPr>
        <w:t>4</w:t>
      </w:r>
    </w:p>
    <w:p w14:paraId="42C7B401" w14:textId="77777777" w:rsidR="00C259A1" w:rsidRPr="00B0775C" w:rsidRDefault="00C259A1" w:rsidP="00423490">
      <w:pPr>
        <w:spacing w:before="120" w:after="240" w:line="360" w:lineRule="auto"/>
        <w:jc w:val="both"/>
        <w:rPr>
          <w:rFonts w:ascii="Times New Roman" w:eastAsia="Calibri" w:hAnsi="Times New Roman" w:cs="Times New Roman"/>
          <w:color w:val="000000"/>
          <w:sz w:val="24"/>
          <w:szCs w:val="24"/>
          <w:lang w:eastAsia="pt-BR"/>
        </w:rPr>
      </w:pPr>
      <w:r w:rsidRPr="00B0775C">
        <w:rPr>
          <w:rFonts w:ascii="Times New Roman" w:hAnsi="Times New Roman" w:cs="Times New Roman"/>
          <w:sz w:val="24"/>
          <w:szCs w:val="24"/>
        </w:rPr>
        <w:t xml:space="preserve">Pelo presente Contrato de Prestação de Serviços, de um lado a </w:t>
      </w:r>
      <w:r w:rsidRPr="00B0775C">
        <w:rPr>
          <w:rFonts w:ascii="Times New Roman" w:hAnsi="Times New Roman" w:cs="Times New Roman"/>
          <w:b/>
          <w:sz w:val="24"/>
          <w:szCs w:val="24"/>
        </w:rPr>
        <w:t>PREFEITURA MUNICIPAL DE IVORÁ</w:t>
      </w:r>
      <w:r w:rsidRPr="00B0775C">
        <w:rPr>
          <w:rFonts w:ascii="Times New Roman" w:hAnsi="Times New Roman" w:cs="Times New Roman"/>
          <w:sz w:val="24"/>
          <w:szCs w:val="24"/>
        </w:rPr>
        <w:t xml:space="preserve">, Pessoa Jurídica de Direito Público Interno, inscrita no CNPJ sob o n° 92.457.175/0001-40, com Sede à Av. Garibaldi, nº 1098, na Cidade de Ivorá/RS, neste ato representado pelo Prefeito Municipal, Sr. </w:t>
      </w:r>
      <w:r w:rsidRPr="00B0775C">
        <w:rPr>
          <w:rFonts w:ascii="Times New Roman" w:hAnsi="Times New Roman" w:cs="Times New Roman"/>
          <w:b/>
          <w:sz w:val="24"/>
          <w:szCs w:val="24"/>
        </w:rPr>
        <w:t>SAULO PICCININ</w:t>
      </w:r>
      <w:r w:rsidRPr="00B0775C">
        <w:rPr>
          <w:rFonts w:ascii="Times New Roman" w:hAnsi="Times New Roman" w:cs="Times New Roman"/>
          <w:sz w:val="24"/>
          <w:szCs w:val="24"/>
        </w:rPr>
        <w:t xml:space="preserve">, brasileiro, casado, servidor público, portador da Cédula de Identidade nº 8052703223, expedida pelo SSP/RS e inscrito no CPF sob nº 682.974.590-04, residente e domiciliado no município de Ivorá – RS, de ora em diante denominado simplesmente de </w:t>
      </w:r>
      <w:r w:rsidRPr="00B0775C">
        <w:rPr>
          <w:rFonts w:ascii="Times New Roman" w:hAnsi="Times New Roman" w:cs="Times New Roman"/>
          <w:b/>
          <w:sz w:val="24"/>
          <w:szCs w:val="24"/>
        </w:rPr>
        <w:t>CONTRATANTE</w:t>
      </w:r>
      <w:r w:rsidRPr="00B0775C">
        <w:rPr>
          <w:rFonts w:ascii="Times New Roman" w:hAnsi="Times New Roman" w:cs="Times New Roman"/>
          <w:sz w:val="24"/>
          <w:szCs w:val="24"/>
        </w:rPr>
        <w:t xml:space="preserve"> e de outro lado a empresa </w:t>
      </w:r>
      <w:r w:rsidRPr="00B0775C">
        <w:rPr>
          <w:rFonts w:ascii="Times New Roman" w:hAnsi="Times New Roman" w:cs="Times New Roman"/>
          <w:b/>
          <w:sz w:val="24"/>
          <w:szCs w:val="24"/>
        </w:rPr>
        <w:t>...........................</w:t>
      </w:r>
      <w:r w:rsidRPr="00B0775C">
        <w:rPr>
          <w:rFonts w:ascii="Times New Roman" w:eastAsia="Calibri" w:hAnsi="Times New Roman" w:cs="Times New Roman"/>
          <w:color w:val="000000"/>
          <w:sz w:val="24"/>
          <w:szCs w:val="24"/>
          <w:lang w:eastAsia="pt-BR"/>
        </w:rPr>
        <w:t xml:space="preserve"> inscrito(a) no CNPJ/MF sob o nº </w:t>
      </w:r>
      <w:r w:rsidRPr="00B0775C">
        <w:rPr>
          <w:rFonts w:ascii="Times New Roman" w:hAnsi="Times New Roman" w:cs="Times New Roman"/>
          <w:sz w:val="24"/>
          <w:szCs w:val="24"/>
        </w:rPr>
        <w:t>........................</w:t>
      </w:r>
      <w:r w:rsidRPr="00B0775C">
        <w:rPr>
          <w:rFonts w:ascii="Times New Roman" w:eastAsia="Calibri" w:hAnsi="Times New Roman" w:cs="Times New Roman"/>
          <w:color w:val="000000"/>
          <w:sz w:val="24"/>
          <w:szCs w:val="24"/>
          <w:lang w:eastAsia="pt-BR"/>
        </w:rPr>
        <w:t xml:space="preserve">, sediado(a) na </w:t>
      </w:r>
      <w:r w:rsidRPr="00B0775C">
        <w:rPr>
          <w:rFonts w:ascii="Times New Roman" w:hAnsi="Times New Roman" w:cs="Times New Roman"/>
          <w:sz w:val="24"/>
          <w:szCs w:val="24"/>
        </w:rPr>
        <w:t>....................., nº..................., .............................</w:t>
      </w:r>
      <w:r w:rsidRPr="00B0775C">
        <w:rPr>
          <w:rFonts w:ascii="Times New Roman" w:eastAsia="Calibri" w:hAnsi="Times New Roman" w:cs="Times New Roman"/>
          <w:color w:val="000000"/>
          <w:sz w:val="24"/>
          <w:szCs w:val="24"/>
          <w:lang w:eastAsia="pt-BR"/>
        </w:rPr>
        <w:t xml:space="preserve">, </w:t>
      </w:r>
      <w:proofErr w:type="spellStart"/>
      <w:r w:rsidRPr="00B0775C">
        <w:rPr>
          <w:rFonts w:ascii="Times New Roman" w:eastAsia="Calibri" w:hAnsi="Times New Roman" w:cs="Times New Roman"/>
          <w:color w:val="000000"/>
          <w:sz w:val="24"/>
          <w:szCs w:val="24"/>
          <w:lang w:eastAsia="pt-BR"/>
        </w:rPr>
        <w:t>em</w:t>
      </w:r>
      <w:proofErr w:type="spellEnd"/>
      <w:r w:rsidRPr="00B0775C">
        <w:rPr>
          <w:rFonts w:ascii="Times New Roman" w:eastAsia="Calibri" w:hAnsi="Times New Roman" w:cs="Times New Roman"/>
          <w:color w:val="000000"/>
          <w:sz w:val="24"/>
          <w:szCs w:val="24"/>
          <w:lang w:eastAsia="pt-BR"/>
        </w:rPr>
        <w:t xml:space="preserve"> .................................., doravante designada </w:t>
      </w:r>
      <w:r w:rsidRPr="00B0775C">
        <w:rPr>
          <w:rFonts w:ascii="Times New Roman" w:hAnsi="Times New Roman" w:cs="Times New Roman"/>
          <w:b/>
          <w:sz w:val="24"/>
          <w:szCs w:val="24"/>
        </w:rPr>
        <w:t>CONTRATADA</w:t>
      </w:r>
      <w:r w:rsidRPr="00B0775C">
        <w:rPr>
          <w:rFonts w:ascii="Times New Roman" w:eastAsia="Calibri" w:hAnsi="Times New Roman" w:cs="Times New Roman"/>
          <w:color w:val="000000"/>
          <w:sz w:val="24"/>
          <w:szCs w:val="24"/>
          <w:lang w:eastAsia="pt-BR"/>
        </w:rPr>
        <w:t xml:space="preserve">, neste ato representada pelo(a) .........................................., portador(a) da Carteira de Identidade nº </w:t>
      </w:r>
      <w:r w:rsidRPr="00B0775C">
        <w:rPr>
          <w:rFonts w:ascii="Times New Roman" w:hAnsi="Times New Roman" w:cs="Times New Roman"/>
          <w:sz w:val="24"/>
          <w:szCs w:val="24"/>
        </w:rPr>
        <w:t>...................................................</w:t>
      </w:r>
      <w:r w:rsidRPr="00B0775C">
        <w:rPr>
          <w:rFonts w:ascii="Times New Roman" w:eastAsia="Calibri" w:hAnsi="Times New Roman" w:cs="Times New Roman"/>
          <w:color w:val="000000"/>
          <w:sz w:val="24"/>
          <w:szCs w:val="24"/>
          <w:lang w:eastAsia="pt-BR"/>
        </w:rPr>
        <w:t xml:space="preserve">, expedida pela SSP-RS, e CPF nº </w:t>
      </w:r>
      <w:r w:rsidRPr="00B0775C">
        <w:rPr>
          <w:rFonts w:ascii="Times New Roman" w:hAnsi="Times New Roman" w:cs="Times New Roman"/>
          <w:sz w:val="24"/>
          <w:szCs w:val="24"/>
        </w:rPr>
        <w:t>.....................................</w:t>
      </w:r>
      <w:r w:rsidRPr="00B0775C">
        <w:rPr>
          <w:rFonts w:ascii="Times New Roman" w:eastAsia="Calibri" w:hAnsi="Times New Roman" w:cs="Times New Roman"/>
          <w:color w:val="000000"/>
          <w:sz w:val="24"/>
          <w:szCs w:val="24"/>
          <w:lang w:eastAsia="pt-BR"/>
        </w:rPr>
        <w:t>, tendo em vista o que consta n</w:t>
      </w:r>
      <w:r w:rsidR="00AB5E26">
        <w:rPr>
          <w:rFonts w:ascii="Times New Roman" w:eastAsia="Calibri" w:hAnsi="Times New Roman" w:cs="Times New Roman"/>
          <w:color w:val="000000"/>
          <w:sz w:val="24"/>
          <w:szCs w:val="24"/>
          <w:lang w:eastAsia="pt-BR"/>
        </w:rPr>
        <w:t>o Processo Administrativo nº 214</w:t>
      </w:r>
      <w:r w:rsidRPr="00B0775C">
        <w:rPr>
          <w:rFonts w:ascii="Times New Roman" w:eastAsia="Calibri" w:hAnsi="Times New Roman" w:cs="Times New Roman"/>
          <w:color w:val="000000"/>
          <w:sz w:val="24"/>
          <w:szCs w:val="24"/>
          <w:lang w:eastAsia="pt-BR"/>
        </w:rPr>
        <w:t xml:space="preserve">/2023e em observância às disposições da Lei nº 14.133/2021, da Lei nº 123/2006, resolvem celebrar o presente ................................, decorrente </w:t>
      </w:r>
      <w:r w:rsidRPr="00B0775C">
        <w:rPr>
          <w:rFonts w:ascii="Times New Roman" w:eastAsia="Calibri" w:hAnsi="Times New Roman" w:cs="Times New Roman"/>
          <w:sz w:val="24"/>
          <w:szCs w:val="24"/>
          <w:lang w:eastAsia="pt-BR"/>
        </w:rPr>
        <w:t xml:space="preserve">do processo administrativo </w:t>
      </w:r>
      <w:r w:rsidR="00AB5E26">
        <w:rPr>
          <w:rFonts w:ascii="Times New Roman" w:eastAsia="Calibri" w:hAnsi="Times New Roman" w:cs="Times New Roman"/>
          <w:color w:val="000000"/>
          <w:sz w:val="24"/>
          <w:szCs w:val="24"/>
          <w:lang w:eastAsia="pt-BR"/>
        </w:rPr>
        <w:t>nº 214</w:t>
      </w:r>
      <w:r w:rsidRPr="00B0775C">
        <w:rPr>
          <w:rFonts w:ascii="Times New Roman" w:eastAsia="Calibri" w:hAnsi="Times New Roman" w:cs="Times New Roman"/>
          <w:color w:val="000000"/>
          <w:sz w:val="24"/>
          <w:szCs w:val="24"/>
          <w:lang w:eastAsia="pt-BR"/>
        </w:rPr>
        <w:t xml:space="preserve">/2023, de </w:t>
      </w:r>
      <w:r w:rsidRPr="00B0775C">
        <w:rPr>
          <w:rFonts w:ascii="Times New Roman" w:eastAsia="Calibri" w:hAnsi="Times New Roman" w:cs="Times New Roman"/>
          <w:sz w:val="24"/>
          <w:szCs w:val="24"/>
          <w:lang w:eastAsia="pt-BR"/>
        </w:rPr>
        <w:t>Inexigibilidade de Licitação</w:t>
      </w:r>
      <w:r w:rsidRPr="00B0775C">
        <w:rPr>
          <w:rFonts w:ascii="Times New Roman" w:eastAsia="Calibri" w:hAnsi="Times New Roman" w:cs="Times New Roman"/>
          <w:color w:val="000000"/>
          <w:sz w:val="24"/>
          <w:szCs w:val="24"/>
          <w:lang w:eastAsia="pt-BR"/>
        </w:rPr>
        <w:t xml:space="preserve">, com fulcro no art. 74, inciso III, alíneas </w:t>
      </w:r>
      <w:r w:rsidRPr="00B0775C">
        <w:rPr>
          <w:rFonts w:ascii="Times New Roman" w:eastAsia="Calibri" w:hAnsi="Times New Roman" w:cs="Times New Roman"/>
          <w:i/>
          <w:color w:val="000000"/>
          <w:sz w:val="24"/>
          <w:szCs w:val="24"/>
          <w:lang w:eastAsia="pt-BR"/>
        </w:rPr>
        <w:t>b, c</w:t>
      </w:r>
      <w:r w:rsidRPr="00B0775C">
        <w:rPr>
          <w:rFonts w:ascii="Times New Roman" w:eastAsia="Calibri" w:hAnsi="Times New Roman" w:cs="Times New Roman"/>
          <w:color w:val="000000"/>
          <w:sz w:val="24"/>
          <w:szCs w:val="24"/>
          <w:lang w:eastAsia="pt-BR"/>
        </w:rPr>
        <w:t xml:space="preserve"> e </w:t>
      </w:r>
      <w:proofErr w:type="spellStart"/>
      <w:r w:rsidRPr="00B0775C">
        <w:rPr>
          <w:rFonts w:ascii="Times New Roman" w:eastAsia="Calibri" w:hAnsi="Times New Roman" w:cs="Times New Roman"/>
          <w:i/>
          <w:color w:val="000000"/>
          <w:sz w:val="24"/>
          <w:szCs w:val="24"/>
          <w:lang w:eastAsia="pt-BR"/>
        </w:rPr>
        <w:t>e</w:t>
      </w:r>
      <w:proofErr w:type="spellEnd"/>
      <w:r w:rsidRPr="00B0775C">
        <w:rPr>
          <w:rFonts w:ascii="Times New Roman" w:eastAsia="Calibri" w:hAnsi="Times New Roman" w:cs="Times New Roman"/>
          <w:color w:val="000000"/>
          <w:sz w:val="24"/>
          <w:szCs w:val="24"/>
          <w:lang w:eastAsia="pt-BR"/>
        </w:rPr>
        <w:t>, da Lei 14.133,  mediante as cláusulas e condições a seguir enunciadas.</w:t>
      </w:r>
    </w:p>
    <w:p w14:paraId="048152F8" w14:textId="77777777" w:rsidR="00C259A1" w:rsidRPr="00B0775C" w:rsidRDefault="00C259A1" w:rsidP="00423490">
      <w:pPr>
        <w:spacing w:before="120" w:after="240" w:line="360" w:lineRule="auto"/>
        <w:rPr>
          <w:rFonts w:ascii="Times New Roman" w:eastAsia="Calibri" w:hAnsi="Times New Roman" w:cs="Times New Roman"/>
          <w:b/>
          <w:color w:val="000000"/>
          <w:sz w:val="24"/>
          <w:szCs w:val="24"/>
          <w:lang w:eastAsia="pt-BR"/>
        </w:rPr>
      </w:pPr>
      <w:r w:rsidRPr="00B0775C">
        <w:rPr>
          <w:rFonts w:ascii="Times New Roman" w:eastAsia="Calibri" w:hAnsi="Times New Roman" w:cs="Times New Roman"/>
          <w:b/>
          <w:color w:val="000000"/>
          <w:sz w:val="24"/>
          <w:szCs w:val="24"/>
          <w:lang w:eastAsia="pt-BR"/>
        </w:rPr>
        <w:t>CLÁUSULA PRIMEIRA – OBJETO</w:t>
      </w:r>
    </w:p>
    <w:p w14:paraId="705896C9" w14:textId="77777777" w:rsidR="00FC4D3E" w:rsidRDefault="00C259A1" w:rsidP="00423490">
      <w:pPr>
        <w:pStyle w:val="NormalWeb"/>
        <w:spacing w:before="120" w:beforeAutospacing="0" w:after="240" w:afterAutospacing="0" w:line="360" w:lineRule="auto"/>
        <w:jc w:val="both"/>
        <w:rPr>
          <w:sz w:val="22"/>
          <w:szCs w:val="22"/>
        </w:rPr>
      </w:pPr>
      <w:r w:rsidRPr="00B0775C">
        <w:rPr>
          <w:color w:val="000000"/>
        </w:rPr>
        <w:t xml:space="preserve">O objeto da presente Inexigibilidade é a </w:t>
      </w:r>
      <w:r w:rsidR="00FC4D3E" w:rsidRPr="000177DE">
        <w:rPr>
          <w:rFonts w:eastAsia="NSimSun"/>
          <w:iCs/>
          <w:kern w:val="3"/>
          <w:sz w:val="22"/>
          <w:szCs w:val="22"/>
          <w:lang w:eastAsia="zh-CN" w:bidi="hi-IN"/>
        </w:rPr>
        <w:t>C</w:t>
      </w:r>
      <w:r w:rsidR="00FC4D3E" w:rsidRPr="000177DE">
        <w:rPr>
          <w:sz w:val="22"/>
          <w:szCs w:val="22"/>
        </w:rPr>
        <w:t>ontratação de serviços técnicos profissionais especializados de consultoria jurídica em direito público, vinculados ao direito constitucional, ao direito administrativo, ao direito ambiental, ao direito urbanístico, ao direito do trabalho, ao direito previdenciário, ao direito econômico, ao direito financeiro, ao direito orçamentário e ao direito tributário, para atender as diversas secretarias do Município</w:t>
      </w:r>
      <w:r w:rsidR="00FC4D3E">
        <w:rPr>
          <w:sz w:val="22"/>
          <w:szCs w:val="22"/>
        </w:rPr>
        <w:t xml:space="preserve"> de Ivorá/RS.</w:t>
      </w:r>
    </w:p>
    <w:p w14:paraId="64EA5D5B" w14:textId="77777777" w:rsidR="007B222D" w:rsidRPr="00FA6354" w:rsidRDefault="007B222D" w:rsidP="007B222D">
      <w:pPr>
        <w:suppressAutoHyphens/>
        <w:spacing w:line="360" w:lineRule="auto"/>
        <w:jc w:val="both"/>
        <w:rPr>
          <w:rFonts w:ascii="Times New Roman" w:hAnsi="Times New Roman" w:cs="Times New Roman"/>
          <w:b/>
          <w:sz w:val="24"/>
          <w:szCs w:val="24"/>
        </w:rPr>
      </w:pPr>
      <w:r w:rsidRPr="00FA6354">
        <w:rPr>
          <w:rFonts w:ascii="Times New Roman" w:hAnsi="Times New Roman" w:cs="Times New Roman"/>
          <w:b/>
          <w:sz w:val="24"/>
          <w:szCs w:val="24"/>
        </w:rPr>
        <w:t xml:space="preserve">CLÁUSULA </w:t>
      </w:r>
      <w:r>
        <w:rPr>
          <w:rFonts w:ascii="Times New Roman" w:hAnsi="Times New Roman" w:cs="Times New Roman"/>
          <w:b/>
          <w:sz w:val="24"/>
          <w:szCs w:val="24"/>
        </w:rPr>
        <w:t>SEGUNDA</w:t>
      </w:r>
      <w:r w:rsidRPr="00FA6354">
        <w:rPr>
          <w:rFonts w:ascii="Times New Roman" w:hAnsi="Times New Roman" w:cs="Times New Roman"/>
          <w:b/>
          <w:sz w:val="24"/>
          <w:szCs w:val="24"/>
        </w:rPr>
        <w:t xml:space="preserve"> – ESPECIFICAÇÃO DOS SERVIÇOS</w:t>
      </w:r>
    </w:p>
    <w:p w14:paraId="0E0C5F27" w14:textId="77777777" w:rsidR="007B222D" w:rsidRPr="00FA6354" w:rsidRDefault="007B222D" w:rsidP="007B222D">
      <w:pPr>
        <w:suppressAutoHyphens/>
        <w:spacing w:line="360" w:lineRule="auto"/>
        <w:jc w:val="both"/>
        <w:rPr>
          <w:rFonts w:ascii="Times New Roman" w:hAnsi="Times New Roman" w:cs="Times New Roman"/>
          <w:sz w:val="24"/>
          <w:szCs w:val="24"/>
        </w:rPr>
      </w:pPr>
      <w:r>
        <w:rPr>
          <w:rFonts w:ascii="Times New Roman" w:hAnsi="Times New Roman" w:cs="Times New Roman"/>
          <w:b/>
          <w:sz w:val="24"/>
          <w:szCs w:val="24"/>
        </w:rPr>
        <w:t>2</w:t>
      </w:r>
      <w:r w:rsidRPr="00FA6354">
        <w:rPr>
          <w:rFonts w:ascii="Times New Roman" w:hAnsi="Times New Roman" w:cs="Times New Roman"/>
          <w:b/>
          <w:sz w:val="24"/>
          <w:szCs w:val="24"/>
        </w:rPr>
        <w:t>.1.</w:t>
      </w:r>
      <w:r w:rsidRPr="00FA6354">
        <w:rPr>
          <w:rFonts w:ascii="Times New Roman" w:hAnsi="Times New Roman" w:cs="Times New Roman"/>
          <w:sz w:val="24"/>
          <w:szCs w:val="24"/>
        </w:rPr>
        <w:t xml:space="preserve"> Os serviços técnicos profissionais especializados de consultoria jurídica em direito público, vinculados ao direito constitucional, ao direito administrativo, ao direito ambiental, ao direito </w:t>
      </w:r>
      <w:r w:rsidRPr="00FA6354">
        <w:rPr>
          <w:rFonts w:ascii="Times New Roman" w:hAnsi="Times New Roman" w:cs="Times New Roman"/>
          <w:sz w:val="24"/>
          <w:szCs w:val="24"/>
        </w:rPr>
        <w:lastRenderedPageBreak/>
        <w:t>urbanístico, ao direito do trabalho, ao direito previdenciário, ao direito financeiro e ao direito tributário compreendem, exemplificativamente:</w:t>
      </w:r>
    </w:p>
    <w:p w14:paraId="0BAB0EA6" w14:textId="77777777" w:rsidR="007B222D" w:rsidRPr="00FA6354" w:rsidRDefault="007B222D" w:rsidP="007B222D">
      <w:pPr>
        <w:suppressAutoHyphens/>
        <w:spacing w:line="360" w:lineRule="auto"/>
        <w:jc w:val="both"/>
        <w:rPr>
          <w:rFonts w:ascii="Times New Roman" w:hAnsi="Times New Roman" w:cs="Times New Roman"/>
          <w:sz w:val="24"/>
          <w:szCs w:val="24"/>
        </w:rPr>
      </w:pPr>
      <w:r>
        <w:rPr>
          <w:rFonts w:ascii="Times New Roman" w:hAnsi="Times New Roman" w:cs="Times New Roman"/>
          <w:b/>
          <w:sz w:val="24"/>
          <w:szCs w:val="24"/>
        </w:rPr>
        <w:t>2</w:t>
      </w:r>
      <w:r w:rsidRPr="00FA6354">
        <w:rPr>
          <w:rFonts w:ascii="Times New Roman" w:hAnsi="Times New Roman" w:cs="Times New Roman"/>
          <w:b/>
          <w:sz w:val="24"/>
          <w:szCs w:val="24"/>
        </w:rPr>
        <w:t>.1.1.</w:t>
      </w:r>
      <w:r w:rsidRPr="00FA6354">
        <w:rPr>
          <w:rFonts w:ascii="Times New Roman" w:hAnsi="Times New Roman" w:cs="Times New Roman"/>
          <w:sz w:val="24"/>
          <w:szCs w:val="24"/>
        </w:rPr>
        <w:t xml:space="preserve"> Análise das matérias relacionadas à vida funcional do servidor público, desde a forma de ingresso no serviço público até o correspondente desligamento (aposentadoria, exoneração, falecimento etc.), tratando das questões relacionadas à carreira, ao regime previdenciário e ao regime disciplinar, a saber: Regime Jurídico dos Servidores, Consolidação das Leis do Trabalho, Plano de Carreira dos Servidores, Regime Próprio e Regime Geral de Previdência Social (RPPS e RGPS), Processos Administrativos e Sindicâncias, Subsídios Judiciais.</w:t>
      </w:r>
    </w:p>
    <w:p w14:paraId="3C5DA19D" w14:textId="77777777" w:rsidR="007B222D" w:rsidRPr="00FA6354" w:rsidRDefault="007B222D" w:rsidP="007B222D">
      <w:pPr>
        <w:suppressAutoHyphens/>
        <w:spacing w:line="360" w:lineRule="auto"/>
        <w:jc w:val="both"/>
        <w:rPr>
          <w:rFonts w:ascii="Times New Roman" w:hAnsi="Times New Roman" w:cs="Times New Roman"/>
          <w:sz w:val="24"/>
          <w:szCs w:val="24"/>
        </w:rPr>
      </w:pPr>
      <w:r>
        <w:rPr>
          <w:rFonts w:ascii="Times New Roman" w:hAnsi="Times New Roman" w:cs="Times New Roman"/>
          <w:b/>
          <w:sz w:val="24"/>
          <w:szCs w:val="24"/>
        </w:rPr>
        <w:t>2</w:t>
      </w:r>
      <w:r w:rsidRPr="00FA6354">
        <w:rPr>
          <w:rFonts w:ascii="Times New Roman" w:hAnsi="Times New Roman" w:cs="Times New Roman"/>
          <w:b/>
          <w:sz w:val="24"/>
          <w:szCs w:val="24"/>
        </w:rPr>
        <w:t>.1.2.</w:t>
      </w:r>
      <w:r w:rsidRPr="00FA6354">
        <w:rPr>
          <w:rFonts w:ascii="Times New Roman" w:hAnsi="Times New Roman" w:cs="Times New Roman"/>
          <w:sz w:val="24"/>
          <w:szCs w:val="24"/>
        </w:rPr>
        <w:t xml:space="preserve"> Análise das matérias relacionadas ao direito financeiro dos entes municipais, que compreenderá orientação técnico-legal na elaboração de suas leis orçamentárias e o modo de sua execução. Orientação quanto à correta interpretação e aplicação da legislação pertinente, especialmente a Lei n.º 4.320/1964 e a Lei Complementar n.º 101/2000.</w:t>
      </w:r>
    </w:p>
    <w:p w14:paraId="6F0DDD6C" w14:textId="77777777" w:rsidR="007B222D" w:rsidRPr="00FA6354" w:rsidRDefault="007B222D" w:rsidP="007B222D">
      <w:pPr>
        <w:suppressAutoHyphens/>
        <w:spacing w:line="360" w:lineRule="auto"/>
        <w:jc w:val="both"/>
        <w:rPr>
          <w:rFonts w:ascii="Times New Roman" w:hAnsi="Times New Roman" w:cs="Times New Roman"/>
          <w:sz w:val="24"/>
          <w:szCs w:val="24"/>
        </w:rPr>
      </w:pPr>
      <w:r>
        <w:rPr>
          <w:rFonts w:ascii="Times New Roman" w:hAnsi="Times New Roman" w:cs="Times New Roman"/>
          <w:b/>
          <w:sz w:val="24"/>
          <w:szCs w:val="24"/>
        </w:rPr>
        <w:t>2</w:t>
      </w:r>
      <w:r w:rsidRPr="00FA6354">
        <w:rPr>
          <w:rFonts w:ascii="Times New Roman" w:hAnsi="Times New Roman" w:cs="Times New Roman"/>
          <w:b/>
          <w:sz w:val="24"/>
          <w:szCs w:val="24"/>
        </w:rPr>
        <w:t>.1.3.</w:t>
      </w:r>
      <w:r w:rsidRPr="00FA6354">
        <w:rPr>
          <w:rFonts w:ascii="Times New Roman" w:hAnsi="Times New Roman" w:cs="Times New Roman"/>
          <w:sz w:val="24"/>
          <w:szCs w:val="24"/>
        </w:rPr>
        <w:t xml:space="preserve"> Análise das matérias relacionadas ao direito tributário, exclusivamente com a instituição e a arrecadação dos tributos de competência legislativa municipal, a saber: imposto sobre a propriedade predial e territorial urbana, imposto sobre a transmissão “</w:t>
      </w:r>
      <w:proofErr w:type="spellStart"/>
      <w:r w:rsidRPr="00FA6354">
        <w:rPr>
          <w:rFonts w:ascii="Times New Roman" w:hAnsi="Times New Roman" w:cs="Times New Roman"/>
          <w:sz w:val="24"/>
          <w:szCs w:val="24"/>
        </w:rPr>
        <w:t>inter</w:t>
      </w:r>
      <w:proofErr w:type="spellEnd"/>
      <w:r w:rsidRPr="00FA6354">
        <w:rPr>
          <w:rFonts w:ascii="Times New Roman" w:hAnsi="Times New Roman" w:cs="Times New Roman"/>
          <w:sz w:val="24"/>
          <w:szCs w:val="24"/>
        </w:rPr>
        <w:t xml:space="preserve"> vivos” onerosa de bens imóveis, imposto sobre serviços de qualquer natureza, taxas, contribuição de melhoria e contribuição para o custeio dos serviços de iluminação pública).</w:t>
      </w:r>
    </w:p>
    <w:p w14:paraId="01F46CD4" w14:textId="77777777" w:rsidR="007B222D" w:rsidRPr="00FA6354" w:rsidRDefault="007B222D" w:rsidP="007B222D">
      <w:pPr>
        <w:suppressAutoHyphens/>
        <w:spacing w:line="360" w:lineRule="auto"/>
        <w:jc w:val="both"/>
        <w:rPr>
          <w:rFonts w:ascii="Times New Roman" w:hAnsi="Times New Roman" w:cs="Times New Roman"/>
          <w:sz w:val="24"/>
          <w:szCs w:val="24"/>
        </w:rPr>
      </w:pPr>
      <w:r>
        <w:rPr>
          <w:rFonts w:ascii="Times New Roman" w:hAnsi="Times New Roman" w:cs="Times New Roman"/>
          <w:b/>
          <w:sz w:val="24"/>
          <w:szCs w:val="24"/>
        </w:rPr>
        <w:t>2</w:t>
      </w:r>
      <w:r w:rsidRPr="00FA6354">
        <w:rPr>
          <w:rFonts w:ascii="Times New Roman" w:hAnsi="Times New Roman" w:cs="Times New Roman"/>
          <w:b/>
          <w:sz w:val="24"/>
          <w:szCs w:val="24"/>
        </w:rPr>
        <w:t>.1.4.</w:t>
      </w:r>
      <w:r w:rsidRPr="00FA6354">
        <w:rPr>
          <w:rFonts w:ascii="Times New Roman" w:hAnsi="Times New Roman" w:cs="Times New Roman"/>
          <w:sz w:val="24"/>
          <w:szCs w:val="24"/>
        </w:rPr>
        <w:t xml:space="preserve"> Análise das matérias relacionadas com a área de direitos coletivos e sociais, exclusivamente sob o enfoque jurídico, envolvendo questões de atuação do Sistema Único de Assistência Social (SUAS) e Sistema Único de Saúde (SUS) em âmbito local, orientação na implantação das políticas de desenvolvimento urbano, e análise das matérias relacionadas ao direito ambiental, vinculadas à atuação municipal. Aplicação da legislação sobre parcerias entre a Administração Pública e as organizações da sociedade civil.</w:t>
      </w:r>
    </w:p>
    <w:p w14:paraId="18FFA668" w14:textId="77777777" w:rsidR="007B222D" w:rsidRPr="00FA6354" w:rsidRDefault="007B222D" w:rsidP="007B222D">
      <w:pPr>
        <w:suppressAutoHyphens/>
        <w:spacing w:line="360" w:lineRule="auto"/>
        <w:jc w:val="both"/>
        <w:rPr>
          <w:rFonts w:ascii="Times New Roman" w:hAnsi="Times New Roman" w:cs="Times New Roman"/>
          <w:sz w:val="24"/>
          <w:szCs w:val="24"/>
        </w:rPr>
      </w:pPr>
      <w:r>
        <w:rPr>
          <w:rFonts w:ascii="Times New Roman" w:hAnsi="Times New Roman" w:cs="Times New Roman"/>
          <w:b/>
          <w:sz w:val="24"/>
          <w:szCs w:val="24"/>
        </w:rPr>
        <w:t>2</w:t>
      </w:r>
      <w:r w:rsidRPr="00FA6354">
        <w:rPr>
          <w:rFonts w:ascii="Times New Roman" w:hAnsi="Times New Roman" w:cs="Times New Roman"/>
          <w:b/>
          <w:sz w:val="24"/>
          <w:szCs w:val="24"/>
        </w:rPr>
        <w:t>.1.5.</w:t>
      </w:r>
      <w:r w:rsidRPr="00FA6354">
        <w:rPr>
          <w:rFonts w:ascii="Times New Roman" w:hAnsi="Times New Roman" w:cs="Times New Roman"/>
          <w:sz w:val="24"/>
          <w:szCs w:val="24"/>
        </w:rPr>
        <w:t xml:space="preserve"> Análise de questões envolvendo os aspectos jurídicos das licitações e dos contratos administrativos, contratações de obras, serviços, compras e alienação dos bens públicos pelo Município, bem como na concessão e na permissão de serviços e bens públicos municipais. </w:t>
      </w:r>
    </w:p>
    <w:p w14:paraId="229FAFC3" w14:textId="77777777" w:rsidR="007B222D" w:rsidRPr="00FA6354" w:rsidRDefault="007B222D" w:rsidP="007B222D">
      <w:pPr>
        <w:suppressAutoHyphens/>
        <w:spacing w:line="360" w:lineRule="auto"/>
        <w:jc w:val="both"/>
        <w:rPr>
          <w:rFonts w:ascii="Times New Roman" w:hAnsi="Times New Roman" w:cs="Times New Roman"/>
          <w:sz w:val="24"/>
          <w:szCs w:val="24"/>
        </w:rPr>
      </w:pPr>
      <w:r>
        <w:rPr>
          <w:rFonts w:ascii="Times New Roman" w:hAnsi="Times New Roman" w:cs="Times New Roman"/>
          <w:b/>
          <w:sz w:val="24"/>
          <w:szCs w:val="24"/>
        </w:rPr>
        <w:t>2</w:t>
      </w:r>
      <w:r w:rsidRPr="00FA6354">
        <w:rPr>
          <w:rFonts w:ascii="Times New Roman" w:hAnsi="Times New Roman" w:cs="Times New Roman"/>
          <w:b/>
          <w:sz w:val="24"/>
          <w:szCs w:val="24"/>
        </w:rPr>
        <w:t>.1.6.</w:t>
      </w:r>
      <w:r w:rsidRPr="00FA6354">
        <w:rPr>
          <w:rFonts w:ascii="Times New Roman" w:hAnsi="Times New Roman" w:cs="Times New Roman"/>
          <w:sz w:val="24"/>
          <w:szCs w:val="24"/>
        </w:rPr>
        <w:t xml:space="preserve"> Análise de questões relacionadas ao processo de formação dos diversos atos normativos de competência do Município, como emendas à Lei Orgânica, leis, decretos, decretos legislativos e resoluções, incluindo a análise jurídica desses atos, sob os aspectos da legalidade e da constitucionalidade.</w:t>
      </w:r>
    </w:p>
    <w:p w14:paraId="63269D5C" w14:textId="77777777" w:rsidR="007B222D" w:rsidRPr="00FA6354" w:rsidRDefault="007B222D" w:rsidP="007B222D">
      <w:pPr>
        <w:suppressAutoHyphens/>
        <w:spacing w:line="360" w:lineRule="auto"/>
        <w:jc w:val="both"/>
        <w:rPr>
          <w:rFonts w:ascii="Times New Roman" w:hAnsi="Times New Roman" w:cs="Times New Roman"/>
          <w:sz w:val="24"/>
          <w:szCs w:val="24"/>
        </w:rPr>
      </w:pPr>
      <w:r>
        <w:rPr>
          <w:rFonts w:ascii="Times New Roman" w:hAnsi="Times New Roman" w:cs="Times New Roman"/>
          <w:b/>
          <w:sz w:val="24"/>
          <w:szCs w:val="24"/>
        </w:rPr>
        <w:lastRenderedPageBreak/>
        <w:t>2</w:t>
      </w:r>
      <w:r w:rsidRPr="00FA6354">
        <w:rPr>
          <w:rFonts w:ascii="Times New Roman" w:hAnsi="Times New Roman" w:cs="Times New Roman"/>
          <w:b/>
          <w:sz w:val="24"/>
          <w:szCs w:val="24"/>
        </w:rPr>
        <w:t>.2.</w:t>
      </w:r>
      <w:r w:rsidRPr="00FA6354">
        <w:rPr>
          <w:rFonts w:ascii="Times New Roman" w:hAnsi="Times New Roman" w:cs="Times New Roman"/>
          <w:sz w:val="24"/>
          <w:szCs w:val="24"/>
        </w:rPr>
        <w:t xml:space="preserve"> Os serviços de consultoria jurídica compreendem, ainda, a remessa, ao </w:t>
      </w:r>
      <w:r w:rsidRPr="003A6727">
        <w:rPr>
          <w:rFonts w:ascii="Times New Roman" w:hAnsi="Times New Roman" w:cs="Times New Roman"/>
          <w:sz w:val="24"/>
          <w:szCs w:val="24"/>
        </w:rPr>
        <w:t>PODER EXECUTIVO, de boletins técnicos contendo informações sobre textos legais e regulamen</w:t>
      </w:r>
      <w:r w:rsidRPr="00FA6354">
        <w:rPr>
          <w:rFonts w:ascii="Times New Roman" w:hAnsi="Times New Roman" w:cs="Times New Roman"/>
          <w:sz w:val="24"/>
          <w:szCs w:val="24"/>
        </w:rPr>
        <w:t xml:space="preserve">tares (emendas constitucionais, leis, decretos, resoluções, portarias, instruções etc.), sempre que forem de interesse ou relevantes para o </w:t>
      </w:r>
      <w:r w:rsidRPr="003A6727">
        <w:rPr>
          <w:rFonts w:ascii="Times New Roman" w:hAnsi="Times New Roman" w:cs="Times New Roman"/>
          <w:sz w:val="24"/>
          <w:szCs w:val="24"/>
        </w:rPr>
        <w:t>PODER EXECUTIVO, após as respectivas publicações, acompanhados das considerações iniciais da CONTRATADA</w:t>
      </w:r>
      <w:r w:rsidRPr="00FA6354">
        <w:rPr>
          <w:rFonts w:ascii="Times New Roman" w:hAnsi="Times New Roman" w:cs="Times New Roman"/>
          <w:sz w:val="24"/>
          <w:szCs w:val="24"/>
        </w:rPr>
        <w:t xml:space="preserve"> sobre a matéria, quando necessárias.</w:t>
      </w:r>
    </w:p>
    <w:p w14:paraId="5B6FC43D" w14:textId="77777777" w:rsidR="007B222D" w:rsidRPr="00FA6354" w:rsidRDefault="007B222D" w:rsidP="007B222D">
      <w:pPr>
        <w:suppressAutoHyphens/>
        <w:spacing w:line="360" w:lineRule="auto"/>
        <w:jc w:val="both"/>
        <w:rPr>
          <w:rFonts w:ascii="Times New Roman" w:hAnsi="Times New Roman" w:cs="Times New Roman"/>
          <w:sz w:val="24"/>
          <w:szCs w:val="24"/>
        </w:rPr>
      </w:pPr>
      <w:r>
        <w:rPr>
          <w:rFonts w:ascii="Times New Roman" w:hAnsi="Times New Roman" w:cs="Times New Roman"/>
          <w:b/>
          <w:sz w:val="24"/>
          <w:szCs w:val="24"/>
        </w:rPr>
        <w:t>2</w:t>
      </w:r>
      <w:r w:rsidRPr="00FA6354">
        <w:rPr>
          <w:rFonts w:ascii="Times New Roman" w:hAnsi="Times New Roman" w:cs="Times New Roman"/>
          <w:b/>
          <w:sz w:val="24"/>
          <w:szCs w:val="24"/>
        </w:rPr>
        <w:t>.3.</w:t>
      </w:r>
      <w:r w:rsidRPr="00FA6354">
        <w:rPr>
          <w:rFonts w:ascii="Times New Roman" w:hAnsi="Times New Roman" w:cs="Times New Roman"/>
          <w:sz w:val="24"/>
          <w:szCs w:val="24"/>
        </w:rPr>
        <w:t xml:space="preserve"> Os serviços de consultoria jurídica não compreendem a elaboração de minutas de anteprojetos de lei, de decretos, de instruções normativas, de ordens de serviço, de resoluções, de editais, de contratos, de termos de parceira ou de colaboração, de acordos de cooperação e de quaisquer outras minutas legislativas, administrativas ou judiciais.</w:t>
      </w:r>
    </w:p>
    <w:p w14:paraId="69C82EA0" w14:textId="77777777" w:rsidR="007B222D" w:rsidRPr="00FA6354" w:rsidRDefault="007B222D" w:rsidP="007B222D">
      <w:pPr>
        <w:suppressAutoHyphens/>
        <w:spacing w:line="360" w:lineRule="auto"/>
        <w:jc w:val="both"/>
        <w:rPr>
          <w:rFonts w:ascii="Times New Roman" w:hAnsi="Times New Roman" w:cs="Times New Roman"/>
          <w:b/>
          <w:bCs/>
          <w:sz w:val="24"/>
          <w:szCs w:val="24"/>
        </w:rPr>
      </w:pPr>
      <w:r>
        <w:rPr>
          <w:rFonts w:ascii="Times New Roman" w:hAnsi="Times New Roman" w:cs="Times New Roman"/>
          <w:b/>
          <w:sz w:val="24"/>
          <w:szCs w:val="24"/>
        </w:rPr>
        <w:t>2</w:t>
      </w:r>
      <w:r w:rsidRPr="00FA6354">
        <w:rPr>
          <w:rFonts w:ascii="Times New Roman" w:hAnsi="Times New Roman" w:cs="Times New Roman"/>
          <w:b/>
          <w:sz w:val="24"/>
          <w:szCs w:val="24"/>
        </w:rPr>
        <w:t>.4.</w:t>
      </w:r>
      <w:r w:rsidRPr="00FA6354">
        <w:rPr>
          <w:rFonts w:ascii="Times New Roman" w:hAnsi="Times New Roman" w:cs="Times New Roman"/>
          <w:sz w:val="24"/>
          <w:szCs w:val="24"/>
        </w:rPr>
        <w:t xml:space="preserve"> Os serviços de consultoria jurídica relacionados a dispositivos da Lei Orgânica, das codificações municipais, do regime jurídico, do plano de carreira dos servidores e do plano de carreira do magistério restringem-se a análise de supostos vícios de legalidade, inconformidades, nulidades e demais efeitos jurídicos das normas em vigor no Município, não estando incluídos serviços relacionados com a revisão das citadas normas.</w:t>
      </w:r>
      <w:r w:rsidRPr="00FA6354">
        <w:rPr>
          <w:rFonts w:ascii="Times New Roman" w:hAnsi="Times New Roman" w:cs="Times New Roman"/>
          <w:b/>
          <w:bCs/>
          <w:sz w:val="24"/>
          <w:szCs w:val="24"/>
        </w:rPr>
        <w:t xml:space="preserve"> </w:t>
      </w:r>
    </w:p>
    <w:p w14:paraId="3FB1A17E" w14:textId="77777777" w:rsidR="007B222D" w:rsidRPr="00FA6354" w:rsidRDefault="007B222D" w:rsidP="007B222D">
      <w:pPr>
        <w:suppressAutoHyphens/>
        <w:spacing w:line="360" w:lineRule="auto"/>
        <w:jc w:val="both"/>
        <w:rPr>
          <w:rFonts w:ascii="Times New Roman" w:hAnsi="Times New Roman" w:cs="Times New Roman"/>
          <w:sz w:val="24"/>
          <w:szCs w:val="24"/>
        </w:rPr>
      </w:pPr>
      <w:r>
        <w:rPr>
          <w:rFonts w:ascii="Times New Roman" w:hAnsi="Times New Roman" w:cs="Times New Roman"/>
          <w:b/>
          <w:sz w:val="24"/>
          <w:szCs w:val="24"/>
        </w:rPr>
        <w:t>2</w:t>
      </w:r>
      <w:r w:rsidRPr="00FA6354">
        <w:rPr>
          <w:rFonts w:ascii="Times New Roman" w:hAnsi="Times New Roman" w:cs="Times New Roman"/>
          <w:b/>
          <w:sz w:val="24"/>
          <w:szCs w:val="24"/>
        </w:rPr>
        <w:t>.5.</w:t>
      </w:r>
      <w:r w:rsidRPr="00FA6354">
        <w:rPr>
          <w:rFonts w:ascii="Times New Roman" w:hAnsi="Times New Roman" w:cs="Times New Roman"/>
          <w:sz w:val="24"/>
          <w:szCs w:val="24"/>
        </w:rPr>
        <w:t xml:space="preserve"> A consultoria jurídica em direito tributário, prevista no item</w:t>
      </w:r>
      <w:r w:rsidR="003A6727">
        <w:rPr>
          <w:rFonts w:ascii="Times New Roman" w:hAnsi="Times New Roman" w:cs="Times New Roman"/>
          <w:sz w:val="24"/>
          <w:szCs w:val="24"/>
        </w:rPr>
        <w:t xml:space="preserve"> 2</w:t>
      </w:r>
      <w:r w:rsidRPr="00FA6354">
        <w:rPr>
          <w:rFonts w:ascii="Times New Roman" w:hAnsi="Times New Roman" w:cs="Times New Roman"/>
          <w:b/>
          <w:sz w:val="24"/>
          <w:szCs w:val="24"/>
        </w:rPr>
        <w:t>.</w:t>
      </w:r>
      <w:r w:rsidRPr="003A6727">
        <w:rPr>
          <w:rFonts w:ascii="Times New Roman" w:hAnsi="Times New Roman" w:cs="Times New Roman"/>
          <w:sz w:val="24"/>
          <w:szCs w:val="24"/>
        </w:rPr>
        <w:t>1.3</w:t>
      </w:r>
      <w:r w:rsidRPr="00FA6354">
        <w:rPr>
          <w:rFonts w:ascii="Times New Roman" w:hAnsi="Times New Roman" w:cs="Times New Roman"/>
          <w:b/>
          <w:sz w:val="24"/>
          <w:szCs w:val="24"/>
        </w:rPr>
        <w:t>.</w:t>
      </w:r>
      <w:r w:rsidRPr="00FA6354">
        <w:rPr>
          <w:rFonts w:ascii="Times New Roman" w:hAnsi="Times New Roman" w:cs="Times New Roman"/>
          <w:sz w:val="24"/>
          <w:szCs w:val="24"/>
        </w:rPr>
        <w:t xml:space="preserve"> é limitada aos tributos de competência legislativa municipal, a saber: imposto sobre a propriedade predial e territorial urbana, imposto sobre a transmissão “</w:t>
      </w:r>
      <w:proofErr w:type="spellStart"/>
      <w:r w:rsidRPr="00FA6354">
        <w:rPr>
          <w:rFonts w:ascii="Times New Roman" w:hAnsi="Times New Roman" w:cs="Times New Roman"/>
          <w:sz w:val="24"/>
          <w:szCs w:val="24"/>
        </w:rPr>
        <w:t>inter</w:t>
      </w:r>
      <w:proofErr w:type="spellEnd"/>
      <w:r w:rsidRPr="00FA6354">
        <w:rPr>
          <w:rFonts w:ascii="Times New Roman" w:hAnsi="Times New Roman" w:cs="Times New Roman"/>
          <w:sz w:val="24"/>
          <w:szCs w:val="24"/>
        </w:rPr>
        <w:t xml:space="preserve"> vivos” onerosa de bens imóveis, imposto sobre serviços de qualquer natureza, taxas, contribuição de melhoria e contribuição para o custeio dos serviços de iluminação pública).</w:t>
      </w:r>
    </w:p>
    <w:p w14:paraId="1C8D31CC" w14:textId="77777777" w:rsidR="007B222D" w:rsidRPr="00FA6354" w:rsidRDefault="007B222D" w:rsidP="007B222D">
      <w:pPr>
        <w:suppressAutoHyphens/>
        <w:spacing w:line="360" w:lineRule="auto"/>
        <w:jc w:val="both"/>
        <w:rPr>
          <w:rFonts w:ascii="Times New Roman" w:hAnsi="Times New Roman" w:cs="Times New Roman"/>
          <w:sz w:val="24"/>
          <w:szCs w:val="24"/>
        </w:rPr>
      </w:pPr>
      <w:r>
        <w:rPr>
          <w:rFonts w:ascii="Times New Roman" w:hAnsi="Times New Roman" w:cs="Times New Roman"/>
          <w:b/>
          <w:sz w:val="24"/>
          <w:szCs w:val="24"/>
        </w:rPr>
        <w:t>2</w:t>
      </w:r>
      <w:r w:rsidRPr="00FA6354">
        <w:rPr>
          <w:rFonts w:ascii="Times New Roman" w:hAnsi="Times New Roman" w:cs="Times New Roman"/>
          <w:b/>
          <w:sz w:val="24"/>
          <w:szCs w:val="24"/>
        </w:rPr>
        <w:t>.6.</w:t>
      </w:r>
      <w:r w:rsidRPr="00FA6354">
        <w:rPr>
          <w:rFonts w:ascii="Times New Roman" w:hAnsi="Times New Roman" w:cs="Times New Roman"/>
          <w:sz w:val="24"/>
          <w:szCs w:val="24"/>
        </w:rPr>
        <w:t xml:space="preserve"> Os serviços de consultoria jurídica são limitados às questões de interesse direto do </w:t>
      </w:r>
      <w:r w:rsidRPr="003A6727">
        <w:rPr>
          <w:rFonts w:ascii="Times New Roman" w:hAnsi="Times New Roman" w:cs="Times New Roman"/>
          <w:sz w:val="24"/>
          <w:szCs w:val="24"/>
        </w:rPr>
        <w:t>PODER EXECUTIVO, não alcançando interesses do Poder Legislativo local nem de outras p</w:t>
      </w:r>
      <w:r w:rsidRPr="00FA6354">
        <w:rPr>
          <w:rFonts w:ascii="Times New Roman" w:hAnsi="Times New Roman" w:cs="Times New Roman"/>
          <w:sz w:val="24"/>
          <w:szCs w:val="24"/>
        </w:rPr>
        <w:t>essoas jurídicas das quais o Município faça parte integrante, nem de pessoas físicas ou jurídicas, ainda que existente qualquer tipo de relação com o Município.</w:t>
      </w:r>
    </w:p>
    <w:p w14:paraId="6FBC1C79" w14:textId="77777777" w:rsidR="007B222D" w:rsidRPr="00FA6354" w:rsidRDefault="007B222D" w:rsidP="007B222D">
      <w:pPr>
        <w:suppressAutoHyphens/>
        <w:spacing w:line="360" w:lineRule="auto"/>
        <w:jc w:val="both"/>
        <w:rPr>
          <w:rFonts w:ascii="Times New Roman" w:hAnsi="Times New Roman" w:cs="Times New Roman"/>
          <w:sz w:val="24"/>
          <w:szCs w:val="24"/>
        </w:rPr>
      </w:pPr>
      <w:r>
        <w:rPr>
          <w:rFonts w:ascii="Times New Roman" w:hAnsi="Times New Roman" w:cs="Times New Roman"/>
          <w:b/>
          <w:sz w:val="24"/>
          <w:szCs w:val="24"/>
        </w:rPr>
        <w:t>2</w:t>
      </w:r>
      <w:r w:rsidRPr="00FA6354">
        <w:rPr>
          <w:rFonts w:ascii="Times New Roman" w:hAnsi="Times New Roman" w:cs="Times New Roman"/>
          <w:b/>
          <w:sz w:val="24"/>
          <w:szCs w:val="24"/>
        </w:rPr>
        <w:t>.7.</w:t>
      </w:r>
      <w:r w:rsidRPr="00FA6354">
        <w:rPr>
          <w:rFonts w:ascii="Times New Roman" w:hAnsi="Times New Roman" w:cs="Times New Roman"/>
          <w:sz w:val="24"/>
          <w:szCs w:val="24"/>
        </w:rPr>
        <w:t xml:space="preserve"> Nos serviços de consultoria jurídica não se inclui a representação do </w:t>
      </w:r>
      <w:r w:rsidRPr="003A6727">
        <w:rPr>
          <w:rFonts w:ascii="Times New Roman" w:hAnsi="Times New Roman" w:cs="Times New Roman"/>
          <w:sz w:val="24"/>
          <w:szCs w:val="24"/>
        </w:rPr>
        <w:t>PODER EXECUTIVO em juízo, na condição de autor, réu, terceiro ou de qualquer forma dema</w:t>
      </w:r>
      <w:r w:rsidRPr="00FA6354">
        <w:rPr>
          <w:rFonts w:ascii="Times New Roman" w:hAnsi="Times New Roman" w:cs="Times New Roman"/>
          <w:sz w:val="24"/>
          <w:szCs w:val="24"/>
        </w:rPr>
        <w:t>ndado ou interessado.</w:t>
      </w:r>
    </w:p>
    <w:p w14:paraId="12707C5E" w14:textId="77777777" w:rsidR="007B222D" w:rsidRPr="00FA6354" w:rsidRDefault="007B222D" w:rsidP="007B222D">
      <w:pPr>
        <w:suppressAutoHyphens/>
        <w:spacing w:line="360" w:lineRule="auto"/>
        <w:jc w:val="both"/>
        <w:rPr>
          <w:rFonts w:ascii="Times New Roman" w:hAnsi="Times New Roman" w:cs="Times New Roman"/>
          <w:b/>
          <w:sz w:val="24"/>
          <w:szCs w:val="24"/>
        </w:rPr>
      </w:pPr>
      <w:r w:rsidRPr="00FA6354">
        <w:rPr>
          <w:rFonts w:ascii="Times New Roman" w:hAnsi="Times New Roman" w:cs="Times New Roman"/>
          <w:b/>
          <w:sz w:val="24"/>
          <w:szCs w:val="24"/>
        </w:rPr>
        <w:t xml:space="preserve">CLÁUSULA </w:t>
      </w:r>
      <w:r>
        <w:rPr>
          <w:rFonts w:ascii="Times New Roman" w:hAnsi="Times New Roman" w:cs="Times New Roman"/>
          <w:b/>
          <w:sz w:val="24"/>
          <w:szCs w:val="24"/>
        </w:rPr>
        <w:t>TERCEIRA</w:t>
      </w:r>
      <w:r w:rsidRPr="00FA6354">
        <w:rPr>
          <w:rFonts w:ascii="Times New Roman" w:hAnsi="Times New Roman" w:cs="Times New Roman"/>
          <w:b/>
          <w:sz w:val="24"/>
          <w:szCs w:val="24"/>
        </w:rPr>
        <w:t xml:space="preserve"> – DAS CONDIÇÕES PARA PRESTAÇÃO DOS SERVIÇOS</w:t>
      </w:r>
    </w:p>
    <w:p w14:paraId="005FE30A" w14:textId="77777777" w:rsidR="007B222D" w:rsidRPr="00FA6354" w:rsidRDefault="007B222D" w:rsidP="007B222D">
      <w:pPr>
        <w:suppressAutoHyphens/>
        <w:spacing w:line="360" w:lineRule="auto"/>
        <w:jc w:val="both"/>
        <w:rPr>
          <w:rFonts w:ascii="Times New Roman" w:hAnsi="Times New Roman" w:cs="Times New Roman"/>
          <w:sz w:val="24"/>
          <w:szCs w:val="24"/>
        </w:rPr>
      </w:pPr>
      <w:r>
        <w:rPr>
          <w:rFonts w:ascii="Times New Roman" w:hAnsi="Times New Roman" w:cs="Times New Roman"/>
          <w:b/>
          <w:sz w:val="24"/>
          <w:szCs w:val="24"/>
        </w:rPr>
        <w:t>3</w:t>
      </w:r>
      <w:r w:rsidRPr="00FA6354">
        <w:rPr>
          <w:rFonts w:ascii="Times New Roman" w:hAnsi="Times New Roman" w:cs="Times New Roman"/>
          <w:b/>
          <w:sz w:val="24"/>
          <w:szCs w:val="24"/>
        </w:rPr>
        <w:t>.1.</w:t>
      </w:r>
      <w:r w:rsidRPr="00FA6354">
        <w:rPr>
          <w:rFonts w:ascii="Times New Roman" w:hAnsi="Times New Roman" w:cs="Times New Roman"/>
          <w:sz w:val="24"/>
          <w:szCs w:val="24"/>
        </w:rPr>
        <w:t xml:space="preserve"> Os serviços de consultoria jurídica serão prestados em função das necessidades </w:t>
      </w:r>
      <w:r w:rsidRPr="003A6727">
        <w:rPr>
          <w:rFonts w:ascii="Times New Roman" w:hAnsi="Times New Roman" w:cs="Times New Roman"/>
          <w:sz w:val="24"/>
          <w:szCs w:val="24"/>
        </w:rPr>
        <w:t>do PODER EXECUTIVO, manifestadas mediante solicitação escrita à CONTRATADA, em q</w:t>
      </w:r>
      <w:r w:rsidRPr="00FA6354">
        <w:rPr>
          <w:rFonts w:ascii="Times New Roman" w:hAnsi="Times New Roman" w:cs="Times New Roman"/>
          <w:sz w:val="24"/>
          <w:szCs w:val="24"/>
        </w:rPr>
        <w:t xml:space="preserve">ue deve ser </w:t>
      </w:r>
      <w:r w:rsidRPr="00FA6354">
        <w:rPr>
          <w:rFonts w:ascii="Times New Roman" w:hAnsi="Times New Roman" w:cs="Times New Roman"/>
          <w:sz w:val="24"/>
          <w:szCs w:val="24"/>
        </w:rPr>
        <w:lastRenderedPageBreak/>
        <w:t xml:space="preserve">formalizada a consulta correspondente, contendo, </w:t>
      </w:r>
      <w:r w:rsidRPr="00FA6354">
        <w:rPr>
          <w:rFonts w:ascii="Times New Roman" w:hAnsi="Times New Roman" w:cs="Times New Roman"/>
          <w:color w:val="000000"/>
          <w:sz w:val="24"/>
          <w:szCs w:val="24"/>
        </w:rPr>
        <w:t>indispensavelmente,</w:t>
      </w:r>
      <w:r w:rsidRPr="00FA6354">
        <w:rPr>
          <w:rFonts w:ascii="Times New Roman" w:hAnsi="Times New Roman" w:cs="Times New Roman"/>
          <w:sz w:val="24"/>
          <w:szCs w:val="24"/>
        </w:rPr>
        <w:t xml:space="preserve"> a matéria a ser examinada e os fatos relevantes a ela relacionados, e, se for o caso, a documentação suporte.</w:t>
      </w:r>
    </w:p>
    <w:p w14:paraId="7995B5A5" w14:textId="77777777" w:rsidR="007B222D" w:rsidRPr="00FA6354" w:rsidRDefault="007B222D" w:rsidP="007B222D">
      <w:pPr>
        <w:suppressAutoHyphens/>
        <w:spacing w:line="360" w:lineRule="auto"/>
        <w:jc w:val="both"/>
        <w:rPr>
          <w:rFonts w:ascii="Times New Roman" w:hAnsi="Times New Roman" w:cs="Times New Roman"/>
          <w:color w:val="000000"/>
          <w:sz w:val="24"/>
          <w:szCs w:val="24"/>
        </w:rPr>
      </w:pPr>
      <w:r>
        <w:rPr>
          <w:rFonts w:ascii="Times New Roman" w:hAnsi="Times New Roman" w:cs="Times New Roman"/>
          <w:b/>
          <w:sz w:val="24"/>
          <w:szCs w:val="24"/>
        </w:rPr>
        <w:t>3</w:t>
      </w:r>
      <w:r w:rsidRPr="00FA6354">
        <w:rPr>
          <w:rFonts w:ascii="Times New Roman" w:hAnsi="Times New Roman" w:cs="Times New Roman"/>
          <w:b/>
          <w:sz w:val="24"/>
          <w:szCs w:val="24"/>
        </w:rPr>
        <w:t>.1.1.</w:t>
      </w:r>
      <w:r w:rsidRPr="00FA6354">
        <w:rPr>
          <w:rFonts w:ascii="Times New Roman" w:hAnsi="Times New Roman" w:cs="Times New Roman"/>
          <w:sz w:val="24"/>
          <w:szCs w:val="24"/>
        </w:rPr>
        <w:t xml:space="preserve"> As consultas deverão ser firmadas, necessariamente, pelo Prefeito, pelos Secretários ou pelos servidores expressamente autorizados para tanto,</w:t>
      </w:r>
      <w:r w:rsidRPr="00FA6354">
        <w:rPr>
          <w:rFonts w:ascii="Times New Roman" w:hAnsi="Times New Roman" w:cs="Times New Roman"/>
          <w:color w:val="FF0000"/>
          <w:sz w:val="24"/>
          <w:szCs w:val="24"/>
        </w:rPr>
        <w:t xml:space="preserve"> </w:t>
      </w:r>
      <w:r w:rsidRPr="00FA6354">
        <w:rPr>
          <w:rFonts w:ascii="Times New Roman" w:hAnsi="Times New Roman" w:cs="Times New Roman"/>
          <w:color w:val="000000"/>
          <w:sz w:val="24"/>
          <w:szCs w:val="24"/>
        </w:rPr>
        <w:t xml:space="preserve">e serão encaminhadas por correio, por meio eletrônico, mediante acesso com utilização de login e senha no portal de serviços da </w:t>
      </w:r>
      <w:r w:rsidRPr="003A6727">
        <w:rPr>
          <w:rFonts w:ascii="Times New Roman" w:hAnsi="Times New Roman" w:cs="Times New Roman"/>
          <w:color w:val="000000"/>
          <w:sz w:val="24"/>
          <w:szCs w:val="24"/>
        </w:rPr>
        <w:t>CONTRATADA ou protocolizadas diretamente na sede da CONTRATADA</w:t>
      </w:r>
      <w:r w:rsidRPr="00FA6354">
        <w:rPr>
          <w:rFonts w:ascii="Times New Roman" w:hAnsi="Times New Roman" w:cs="Times New Roman"/>
          <w:color w:val="000000"/>
          <w:sz w:val="24"/>
          <w:szCs w:val="24"/>
        </w:rPr>
        <w:t>, não sendo aceitas consultas formuladas por terceiros.</w:t>
      </w:r>
    </w:p>
    <w:p w14:paraId="7F6671ED" w14:textId="77777777" w:rsidR="007B222D" w:rsidRPr="00FA6354" w:rsidRDefault="007B222D" w:rsidP="007B222D">
      <w:pPr>
        <w:suppressAutoHyphens/>
        <w:spacing w:line="360" w:lineRule="auto"/>
        <w:jc w:val="both"/>
        <w:rPr>
          <w:rFonts w:ascii="Times New Roman" w:hAnsi="Times New Roman" w:cs="Times New Roman"/>
          <w:color w:val="000000"/>
          <w:sz w:val="24"/>
          <w:szCs w:val="24"/>
        </w:rPr>
      </w:pPr>
      <w:r>
        <w:rPr>
          <w:rFonts w:ascii="Times New Roman" w:hAnsi="Times New Roman" w:cs="Times New Roman"/>
          <w:b/>
          <w:color w:val="000000"/>
          <w:sz w:val="24"/>
          <w:szCs w:val="24"/>
        </w:rPr>
        <w:t>3</w:t>
      </w:r>
      <w:r w:rsidRPr="00FA6354">
        <w:rPr>
          <w:rFonts w:ascii="Times New Roman" w:hAnsi="Times New Roman" w:cs="Times New Roman"/>
          <w:b/>
          <w:color w:val="000000"/>
          <w:sz w:val="24"/>
          <w:szCs w:val="24"/>
        </w:rPr>
        <w:t>.1.1.2.</w:t>
      </w:r>
      <w:r w:rsidRPr="00FA6354">
        <w:rPr>
          <w:rFonts w:ascii="Times New Roman" w:hAnsi="Times New Roman" w:cs="Times New Roman"/>
          <w:color w:val="000000"/>
          <w:sz w:val="24"/>
          <w:szCs w:val="24"/>
        </w:rPr>
        <w:t xml:space="preserve"> Por meio eletrônico, somente serão recebidas, processadas e atendidas as consultas escritas de interesse direto do </w:t>
      </w:r>
      <w:r w:rsidRPr="003A6727">
        <w:rPr>
          <w:rFonts w:ascii="Times New Roman" w:hAnsi="Times New Roman" w:cs="Times New Roman"/>
          <w:color w:val="000000"/>
          <w:sz w:val="24"/>
          <w:szCs w:val="24"/>
        </w:rPr>
        <w:t xml:space="preserve">PODER EXECUTIVO, realizadas mediante a utilização de login e senha na página da CONTRATADA na internet, fornecidas ao </w:t>
      </w:r>
      <w:r w:rsidRPr="003A6727">
        <w:rPr>
          <w:rFonts w:ascii="Times New Roman" w:hAnsi="Times New Roman" w:cs="Times New Roman"/>
          <w:sz w:val="24"/>
          <w:szCs w:val="24"/>
        </w:rPr>
        <w:t>PODER EXECUTIVO</w:t>
      </w:r>
      <w:r w:rsidRPr="00FA6354">
        <w:rPr>
          <w:rFonts w:ascii="Times New Roman" w:hAnsi="Times New Roman" w:cs="Times New Roman"/>
          <w:sz w:val="24"/>
          <w:szCs w:val="24"/>
        </w:rPr>
        <w:t xml:space="preserve"> </w:t>
      </w:r>
      <w:r w:rsidRPr="00FA6354">
        <w:rPr>
          <w:rFonts w:ascii="Times New Roman" w:hAnsi="Times New Roman" w:cs="Times New Roman"/>
          <w:color w:val="000000"/>
          <w:sz w:val="24"/>
          <w:szCs w:val="24"/>
        </w:rPr>
        <w:t>por ocasião da celebração desse instrumento, em ofício reservado ao Prefeito Municipal, não sendo aceitas consultas encaminhadas por correio eletrônico (e-mail), redes sociais etc.</w:t>
      </w:r>
    </w:p>
    <w:p w14:paraId="182D8A69" w14:textId="77777777" w:rsidR="007B222D" w:rsidRPr="00FA6354" w:rsidRDefault="007B222D" w:rsidP="007B222D">
      <w:pPr>
        <w:suppressAutoHyphens/>
        <w:spacing w:line="360" w:lineRule="auto"/>
        <w:jc w:val="both"/>
        <w:rPr>
          <w:rFonts w:ascii="Times New Roman" w:hAnsi="Times New Roman" w:cs="Times New Roman"/>
          <w:sz w:val="24"/>
          <w:szCs w:val="24"/>
        </w:rPr>
      </w:pPr>
      <w:r>
        <w:rPr>
          <w:rFonts w:ascii="Times New Roman" w:hAnsi="Times New Roman" w:cs="Times New Roman"/>
          <w:b/>
          <w:sz w:val="24"/>
          <w:szCs w:val="24"/>
        </w:rPr>
        <w:t>3</w:t>
      </w:r>
      <w:r w:rsidRPr="00FA6354">
        <w:rPr>
          <w:rFonts w:ascii="Times New Roman" w:hAnsi="Times New Roman" w:cs="Times New Roman"/>
          <w:b/>
          <w:sz w:val="24"/>
          <w:szCs w:val="24"/>
        </w:rPr>
        <w:t>.1.3.</w:t>
      </w:r>
      <w:r w:rsidRPr="00FA6354">
        <w:rPr>
          <w:rFonts w:ascii="Times New Roman" w:hAnsi="Times New Roman" w:cs="Times New Roman"/>
          <w:sz w:val="24"/>
          <w:szCs w:val="24"/>
        </w:rPr>
        <w:t xml:space="preserve"> A </w:t>
      </w:r>
      <w:r w:rsidRPr="003A6727">
        <w:rPr>
          <w:rFonts w:ascii="Times New Roman" w:hAnsi="Times New Roman" w:cs="Times New Roman"/>
          <w:sz w:val="24"/>
          <w:szCs w:val="24"/>
        </w:rPr>
        <w:t>CONTRATADA poderá solicitar a complementação dos dados e informações que julgar necessárias ao PODER EXECUTIVO</w:t>
      </w:r>
      <w:r w:rsidRPr="00FA6354">
        <w:rPr>
          <w:rFonts w:ascii="Times New Roman" w:hAnsi="Times New Roman" w:cs="Times New Roman"/>
          <w:sz w:val="24"/>
          <w:szCs w:val="24"/>
        </w:rPr>
        <w:t xml:space="preserve"> como condição para o atendimento das consultas.</w:t>
      </w:r>
    </w:p>
    <w:p w14:paraId="2623949F" w14:textId="77777777" w:rsidR="007B222D" w:rsidRPr="00FA6354" w:rsidRDefault="007B222D" w:rsidP="007B222D">
      <w:pPr>
        <w:suppressAutoHyphens/>
        <w:spacing w:line="360" w:lineRule="auto"/>
        <w:jc w:val="both"/>
        <w:rPr>
          <w:rFonts w:ascii="Times New Roman" w:hAnsi="Times New Roman" w:cs="Times New Roman"/>
          <w:sz w:val="24"/>
          <w:szCs w:val="24"/>
        </w:rPr>
      </w:pPr>
      <w:r>
        <w:rPr>
          <w:rFonts w:ascii="Times New Roman" w:hAnsi="Times New Roman" w:cs="Times New Roman"/>
          <w:b/>
          <w:sz w:val="24"/>
          <w:szCs w:val="24"/>
        </w:rPr>
        <w:t>3</w:t>
      </w:r>
      <w:r w:rsidRPr="00FA6354">
        <w:rPr>
          <w:rFonts w:ascii="Times New Roman" w:hAnsi="Times New Roman" w:cs="Times New Roman"/>
          <w:b/>
          <w:sz w:val="24"/>
          <w:szCs w:val="24"/>
        </w:rPr>
        <w:t>.1.4.</w:t>
      </w:r>
      <w:r w:rsidRPr="00FA6354">
        <w:rPr>
          <w:rFonts w:ascii="Times New Roman" w:hAnsi="Times New Roman" w:cs="Times New Roman"/>
          <w:sz w:val="24"/>
          <w:szCs w:val="24"/>
        </w:rPr>
        <w:t xml:space="preserve"> A </w:t>
      </w:r>
      <w:r w:rsidRPr="003A6727">
        <w:rPr>
          <w:rFonts w:ascii="Times New Roman" w:hAnsi="Times New Roman" w:cs="Times New Roman"/>
          <w:sz w:val="24"/>
          <w:szCs w:val="24"/>
        </w:rPr>
        <w:t>CONTRATADA obriga-se a atender com eficiência e presteza as solicitações que lhe forem encaminhadas pelo PODER EXECUTIVO</w:t>
      </w:r>
      <w:r w:rsidRPr="00FA6354">
        <w:rPr>
          <w:rFonts w:ascii="Times New Roman" w:hAnsi="Times New Roman" w:cs="Times New Roman"/>
          <w:sz w:val="24"/>
          <w:szCs w:val="24"/>
        </w:rPr>
        <w:t xml:space="preserve">. </w:t>
      </w:r>
    </w:p>
    <w:p w14:paraId="3E094D43" w14:textId="77777777" w:rsidR="007B222D" w:rsidRPr="00FA6354" w:rsidRDefault="007B222D" w:rsidP="007B222D">
      <w:pPr>
        <w:suppressAutoHyphens/>
        <w:spacing w:line="360" w:lineRule="auto"/>
        <w:jc w:val="both"/>
        <w:rPr>
          <w:rFonts w:ascii="Times New Roman" w:hAnsi="Times New Roman" w:cs="Times New Roman"/>
          <w:sz w:val="24"/>
          <w:szCs w:val="24"/>
        </w:rPr>
      </w:pPr>
      <w:r>
        <w:rPr>
          <w:rFonts w:ascii="Times New Roman" w:hAnsi="Times New Roman" w:cs="Times New Roman"/>
          <w:b/>
          <w:sz w:val="24"/>
          <w:szCs w:val="24"/>
        </w:rPr>
        <w:t>3</w:t>
      </w:r>
      <w:r w:rsidRPr="00FA6354">
        <w:rPr>
          <w:rFonts w:ascii="Times New Roman" w:hAnsi="Times New Roman" w:cs="Times New Roman"/>
          <w:b/>
          <w:sz w:val="24"/>
          <w:szCs w:val="24"/>
        </w:rPr>
        <w:t>.2.</w:t>
      </w:r>
      <w:r w:rsidRPr="00FA6354">
        <w:rPr>
          <w:rFonts w:ascii="Times New Roman" w:hAnsi="Times New Roman" w:cs="Times New Roman"/>
          <w:sz w:val="24"/>
          <w:szCs w:val="24"/>
        </w:rPr>
        <w:t xml:space="preserve"> O </w:t>
      </w:r>
      <w:r w:rsidRPr="003A6727">
        <w:rPr>
          <w:rFonts w:ascii="Times New Roman" w:hAnsi="Times New Roman" w:cs="Times New Roman"/>
          <w:sz w:val="24"/>
          <w:szCs w:val="24"/>
        </w:rPr>
        <w:t>PODER EXECUTIVO, ao</w:t>
      </w:r>
      <w:r w:rsidRPr="00FA6354">
        <w:rPr>
          <w:rFonts w:ascii="Times New Roman" w:hAnsi="Times New Roman" w:cs="Times New Roman"/>
          <w:sz w:val="24"/>
          <w:szCs w:val="24"/>
        </w:rPr>
        <w:t xml:space="preserve"> solicitar a prestação de serviços, indicará o prazo limite para o atendimento, em casos de extrema urgência.</w:t>
      </w:r>
    </w:p>
    <w:p w14:paraId="05E5D158" w14:textId="77777777" w:rsidR="007B222D" w:rsidRPr="00FA6354" w:rsidRDefault="007B222D" w:rsidP="007B222D">
      <w:pPr>
        <w:suppressAutoHyphens/>
        <w:spacing w:line="360" w:lineRule="auto"/>
        <w:jc w:val="both"/>
        <w:rPr>
          <w:rFonts w:ascii="Times New Roman" w:hAnsi="Times New Roman" w:cs="Times New Roman"/>
          <w:sz w:val="24"/>
          <w:szCs w:val="24"/>
        </w:rPr>
      </w:pPr>
      <w:r>
        <w:rPr>
          <w:rFonts w:ascii="Times New Roman" w:hAnsi="Times New Roman" w:cs="Times New Roman"/>
          <w:b/>
          <w:sz w:val="24"/>
          <w:szCs w:val="24"/>
        </w:rPr>
        <w:t>3</w:t>
      </w:r>
      <w:r w:rsidRPr="00FA6354">
        <w:rPr>
          <w:rFonts w:ascii="Times New Roman" w:hAnsi="Times New Roman" w:cs="Times New Roman"/>
          <w:b/>
          <w:sz w:val="24"/>
          <w:szCs w:val="24"/>
        </w:rPr>
        <w:t>.3.</w:t>
      </w:r>
      <w:r w:rsidRPr="00FA6354">
        <w:rPr>
          <w:rFonts w:ascii="Times New Roman" w:hAnsi="Times New Roman" w:cs="Times New Roman"/>
          <w:sz w:val="24"/>
          <w:szCs w:val="24"/>
        </w:rPr>
        <w:t xml:space="preserve"> As respostas às consultas formuladas serão encaminhadas sempre ao consulente e ao Prefeito Municipal, independentemente de quem as tenha solicitado.</w:t>
      </w:r>
    </w:p>
    <w:p w14:paraId="5C9CD3D1" w14:textId="77777777" w:rsidR="007B222D" w:rsidRPr="00FA6354" w:rsidRDefault="007B222D" w:rsidP="007B222D">
      <w:pPr>
        <w:suppressAutoHyphens/>
        <w:spacing w:line="360" w:lineRule="auto"/>
        <w:jc w:val="both"/>
        <w:rPr>
          <w:rFonts w:ascii="Times New Roman" w:hAnsi="Times New Roman" w:cs="Times New Roman"/>
          <w:sz w:val="24"/>
          <w:szCs w:val="24"/>
        </w:rPr>
      </w:pPr>
      <w:r>
        <w:rPr>
          <w:rFonts w:ascii="Times New Roman" w:hAnsi="Times New Roman" w:cs="Times New Roman"/>
          <w:b/>
          <w:sz w:val="24"/>
          <w:szCs w:val="24"/>
        </w:rPr>
        <w:t>3</w:t>
      </w:r>
      <w:r w:rsidRPr="00FA6354">
        <w:rPr>
          <w:rFonts w:ascii="Times New Roman" w:hAnsi="Times New Roman" w:cs="Times New Roman"/>
          <w:b/>
          <w:sz w:val="24"/>
          <w:szCs w:val="24"/>
        </w:rPr>
        <w:t>.4.</w:t>
      </w:r>
      <w:r w:rsidRPr="00FA6354">
        <w:rPr>
          <w:rFonts w:ascii="Times New Roman" w:hAnsi="Times New Roman" w:cs="Times New Roman"/>
          <w:sz w:val="24"/>
          <w:szCs w:val="24"/>
        </w:rPr>
        <w:t xml:space="preserve"> A </w:t>
      </w:r>
      <w:r w:rsidRPr="003A6727">
        <w:rPr>
          <w:rFonts w:ascii="Times New Roman" w:hAnsi="Times New Roman" w:cs="Times New Roman"/>
          <w:sz w:val="24"/>
          <w:szCs w:val="24"/>
        </w:rPr>
        <w:t>CONTRATADA, no ocasional encaminhamento físico dos documentos ao PODER EXECUTIVO,</w:t>
      </w:r>
      <w:r w:rsidRPr="00FA6354">
        <w:rPr>
          <w:rFonts w:ascii="Times New Roman" w:hAnsi="Times New Roman" w:cs="Times New Roman"/>
          <w:sz w:val="24"/>
          <w:szCs w:val="24"/>
        </w:rPr>
        <w:t xml:space="preserve"> dará preferência ao porte registrado, para maior segurança, via SEDEX ou não, conforme a urgência existente.</w:t>
      </w:r>
    </w:p>
    <w:p w14:paraId="0776D145" w14:textId="77777777" w:rsidR="007B222D" w:rsidRPr="003A6727" w:rsidRDefault="007B222D" w:rsidP="007B222D">
      <w:pPr>
        <w:suppressAutoHyphens/>
        <w:spacing w:line="360" w:lineRule="auto"/>
        <w:jc w:val="both"/>
        <w:rPr>
          <w:rFonts w:ascii="Times New Roman" w:hAnsi="Times New Roman" w:cs="Times New Roman"/>
          <w:sz w:val="24"/>
          <w:szCs w:val="24"/>
        </w:rPr>
      </w:pPr>
      <w:r>
        <w:rPr>
          <w:rFonts w:ascii="Times New Roman" w:hAnsi="Times New Roman" w:cs="Times New Roman"/>
          <w:b/>
          <w:sz w:val="24"/>
          <w:szCs w:val="24"/>
        </w:rPr>
        <w:t>3</w:t>
      </w:r>
      <w:r w:rsidRPr="00FA6354">
        <w:rPr>
          <w:rFonts w:ascii="Times New Roman" w:hAnsi="Times New Roman" w:cs="Times New Roman"/>
          <w:b/>
          <w:sz w:val="24"/>
          <w:szCs w:val="24"/>
        </w:rPr>
        <w:t>.5.</w:t>
      </w:r>
      <w:r w:rsidRPr="00FA6354">
        <w:rPr>
          <w:rFonts w:ascii="Times New Roman" w:hAnsi="Times New Roman" w:cs="Times New Roman"/>
          <w:sz w:val="24"/>
          <w:szCs w:val="24"/>
        </w:rPr>
        <w:t xml:space="preserve"> No caso de solicitação de encaminhamento por meio digital, o </w:t>
      </w:r>
      <w:r w:rsidRPr="003A6727">
        <w:rPr>
          <w:rFonts w:ascii="Times New Roman" w:hAnsi="Times New Roman" w:cs="Times New Roman"/>
          <w:sz w:val="24"/>
          <w:szCs w:val="24"/>
        </w:rPr>
        <w:t>PODER EXECUTIVO deverá indicar o respectivo endereço eletrônico oficial, sendo seu encargo exclusivo mantê-lo permanentemente atualizado junto à CONTRATADA.</w:t>
      </w:r>
    </w:p>
    <w:p w14:paraId="7446FD75" w14:textId="77777777" w:rsidR="007B222D" w:rsidRPr="00FA6354" w:rsidRDefault="007B222D" w:rsidP="007B222D">
      <w:pPr>
        <w:suppressAutoHyphens/>
        <w:spacing w:line="360" w:lineRule="auto"/>
        <w:jc w:val="both"/>
        <w:rPr>
          <w:rFonts w:ascii="Times New Roman" w:hAnsi="Times New Roman" w:cs="Times New Roman"/>
          <w:sz w:val="24"/>
          <w:szCs w:val="24"/>
        </w:rPr>
      </w:pPr>
      <w:r>
        <w:rPr>
          <w:rFonts w:ascii="Times New Roman" w:hAnsi="Times New Roman" w:cs="Times New Roman"/>
          <w:b/>
          <w:sz w:val="24"/>
          <w:szCs w:val="24"/>
        </w:rPr>
        <w:t>3</w:t>
      </w:r>
      <w:r w:rsidRPr="00FA6354">
        <w:rPr>
          <w:rFonts w:ascii="Times New Roman" w:hAnsi="Times New Roman" w:cs="Times New Roman"/>
          <w:b/>
          <w:sz w:val="24"/>
          <w:szCs w:val="24"/>
        </w:rPr>
        <w:t>.6.</w:t>
      </w:r>
      <w:r w:rsidRPr="00FA6354">
        <w:rPr>
          <w:rFonts w:ascii="Times New Roman" w:hAnsi="Times New Roman" w:cs="Times New Roman"/>
          <w:sz w:val="24"/>
          <w:szCs w:val="24"/>
        </w:rPr>
        <w:t xml:space="preserve"> A </w:t>
      </w:r>
      <w:r w:rsidRPr="003A6727">
        <w:rPr>
          <w:rFonts w:ascii="Times New Roman" w:hAnsi="Times New Roman" w:cs="Times New Roman"/>
          <w:sz w:val="24"/>
          <w:szCs w:val="24"/>
        </w:rPr>
        <w:t>CONTRATADA</w:t>
      </w:r>
      <w:r w:rsidRPr="00FA6354">
        <w:rPr>
          <w:rFonts w:ascii="Times New Roman" w:hAnsi="Times New Roman" w:cs="Times New Roman"/>
          <w:sz w:val="24"/>
          <w:szCs w:val="24"/>
        </w:rPr>
        <w:t xml:space="preserve"> obriga-se a manter, em sua estrutura organizacional e de pessoal, profissionais habilitados à prestação dos serviços especializados ora contratados.</w:t>
      </w:r>
    </w:p>
    <w:p w14:paraId="627676F3" w14:textId="77777777" w:rsidR="007B222D" w:rsidRPr="00FA6354" w:rsidRDefault="007B222D" w:rsidP="007B222D">
      <w:pPr>
        <w:suppressAutoHyphens/>
        <w:spacing w:line="360" w:lineRule="auto"/>
        <w:jc w:val="both"/>
        <w:rPr>
          <w:rFonts w:ascii="Times New Roman" w:hAnsi="Times New Roman" w:cs="Times New Roman"/>
          <w:sz w:val="24"/>
          <w:szCs w:val="24"/>
        </w:rPr>
      </w:pPr>
      <w:r>
        <w:rPr>
          <w:rFonts w:ascii="Times New Roman" w:hAnsi="Times New Roman" w:cs="Times New Roman"/>
          <w:b/>
          <w:sz w:val="24"/>
          <w:szCs w:val="24"/>
        </w:rPr>
        <w:lastRenderedPageBreak/>
        <w:t>3</w:t>
      </w:r>
      <w:r w:rsidRPr="00FA6354">
        <w:rPr>
          <w:rFonts w:ascii="Times New Roman" w:hAnsi="Times New Roman" w:cs="Times New Roman"/>
          <w:b/>
          <w:sz w:val="24"/>
          <w:szCs w:val="24"/>
        </w:rPr>
        <w:t>.7.</w:t>
      </w:r>
      <w:r w:rsidRPr="00FA6354">
        <w:rPr>
          <w:rFonts w:ascii="Times New Roman" w:hAnsi="Times New Roman" w:cs="Times New Roman"/>
          <w:sz w:val="24"/>
          <w:szCs w:val="24"/>
        </w:rPr>
        <w:t xml:space="preserve"> Reputam-se cumpridas as obrigações </w:t>
      </w:r>
      <w:r w:rsidRPr="003A6727">
        <w:rPr>
          <w:rFonts w:ascii="Times New Roman" w:hAnsi="Times New Roman" w:cs="Times New Roman"/>
          <w:sz w:val="24"/>
          <w:szCs w:val="24"/>
        </w:rPr>
        <w:t>da CONTRATADA</w:t>
      </w:r>
      <w:r w:rsidRPr="00FA6354">
        <w:rPr>
          <w:rFonts w:ascii="Times New Roman" w:hAnsi="Times New Roman" w:cs="Times New Roman"/>
          <w:sz w:val="24"/>
          <w:szCs w:val="24"/>
        </w:rPr>
        <w:t>, em relação a cada consulta, com a orientação verbal ou escrita, remessa de respostas escritas e de material pertinente, via postal e/ou correio eletrônico.</w:t>
      </w:r>
    </w:p>
    <w:p w14:paraId="1D154935" w14:textId="77777777" w:rsidR="007B222D" w:rsidRPr="00FA6354" w:rsidRDefault="007B222D" w:rsidP="007B222D">
      <w:pPr>
        <w:suppressAutoHyphens/>
        <w:spacing w:line="360" w:lineRule="auto"/>
        <w:jc w:val="both"/>
        <w:rPr>
          <w:rFonts w:ascii="Times New Roman" w:hAnsi="Times New Roman" w:cs="Times New Roman"/>
          <w:b/>
          <w:sz w:val="24"/>
          <w:szCs w:val="24"/>
        </w:rPr>
      </w:pPr>
      <w:r w:rsidRPr="00FA6354">
        <w:rPr>
          <w:rFonts w:ascii="Times New Roman" w:hAnsi="Times New Roman" w:cs="Times New Roman"/>
          <w:b/>
          <w:sz w:val="24"/>
          <w:szCs w:val="24"/>
        </w:rPr>
        <w:t>CLÁUSULA QU</w:t>
      </w:r>
      <w:r>
        <w:rPr>
          <w:rFonts w:ascii="Times New Roman" w:hAnsi="Times New Roman" w:cs="Times New Roman"/>
          <w:b/>
          <w:sz w:val="24"/>
          <w:szCs w:val="24"/>
        </w:rPr>
        <w:t>ARTA</w:t>
      </w:r>
      <w:r w:rsidRPr="00FA6354">
        <w:rPr>
          <w:rFonts w:ascii="Times New Roman" w:hAnsi="Times New Roman" w:cs="Times New Roman"/>
          <w:b/>
          <w:sz w:val="24"/>
          <w:szCs w:val="24"/>
        </w:rPr>
        <w:t xml:space="preserve"> – DA FORMA DE PRESTAÇÃO DOS SERVIÇOS</w:t>
      </w:r>
    </w:p>
    <w:p w14:paraId="54A63438" w14:textId="77777777" w:rsidR="007B222D" w:rsidRPr="00FA6354" w:rsidRDefault="007B222D" w:rsidP="007B222D">
      <w:pPr>
        <w:suppressAutoHyphens/>
        <w:spacing w:line="360" w:lineRule="auto"/>
        <w:jc w:val="both"/>
        <w:rPr>
          <w:rFonts w:ascii="Times New Roman" w:hAnsi="Times New Roman" w:cs="Times New Roman"/>
          <w:sz w:val="24"/>
          <w:szCs w:val="24"/>
        </w:rPr>
      </w:pPr>
      <w:r>
        <w:rPr>
          <w:rFonts w:ascii="Times New Roman" w:hAnsi="Times New Roman" w:cs="Times New Roman"/>
          <w:b/>
          <w:sz w:val="24"/>
          <w:szCs w:val="24"/>
        </w:rPr>
        <w:t>4</w:t>
      </w:r>
      <w:r w:rsidRPr="00FA6354">
        <w:rPr>
          <w:rFonts w:ascii="Times New Roman" w:hAnsi="Times New Roman" w:cs="Times New Roman"/>
          <w:b/>
          <w:sz w:val="24"/>
          <w:szCs w:val="24"/>
        </w:rPr>
        <w:t>.1.</w:t>
      </w:r>
      <w:r w:rsidRPr="00FA6354">
        <w:rPr>
          <w:rFonts w:ascii="Times New Roman" w:hAnsi="Times New Roman" w:cs="Times New Roman"/>
          <w:sz w:val="24"/>
          <w:szCs w:val="24"/>
        </w:rPr>
        <w:t xml:space="preserve"> Os serviços de consultoria jurídica serão prestados através de:</w:t>
      </w:r>
    </w:p>
    <w:p w14:paraId="072E2A81" w14:textId="77777777" w:rsidR="007B222D" w:rsidRPr="00FA6354" w:rsidRDefault="007B222D" w:rsidP="007B222D">
      <w:pPr>
        <w:suppressAutoHyphens/>
        <w:spacing w:line="360" w:lineRule="auto"/>
        <w:jc w:val="both"/>
        <w:rPr>
          <w:rFonts w:ascii="Times New Roman" w:hAnsi="Times New Roman" w:cs="Times New Roman"/>
          <w:sz w:val="24"/>
          <w:szCs w:val="24"/>
        </w:rPr>
      </w:pPr>
      <w:r w:rsidRPr="00FA6354">
        <w:rPr>
          <w:rFonts w:ascii="Times New Roman" w:hAnsi="Times New Roman" w:cs="Times New Roman"/>
          <w:b/>
          <w:sz w:val="24"/>
          <w:szCs w:val="24"/>
        </w:rPr>
        <w:t>5.1.1.</w:t>
      </w:r>
      <w:r w:rsidRPr="00FA6354">
        <w:rPr>
          <w:rFonts w:ascii="Times New Roman" w:hAnsi="Times New Roman" w:cs="Times New Roman"/>
          <w:sz w:val="24"/>
          <w:szCs w:val="24"/>
        </w:rPr>
        <w:t xml:space="preserve"> Orientação verbal ilimitada prestada </w:t>
      </w:r>
      <w:r w:rsidRPr="003A6727">
        <w:rPr>
          <w:rFonts w:ascii="Times New Roman" w:hAnsi="Times New Roman" w:cs="Times New Roman"/>
          <w:sz w:val="24"/>
          <w:szCs w:val="24"/>
        </w:rPr>
        <w:t>pela CONTRATADA</w:t>
      </w:r>
      <w:r w:rsidRPr="00FA6354">
        <w:rPr>
          <w:rFonts w:ascii="Times New Roman" w:hAnsi="Times New Roman" w:cs="Times New Roman"/>
          <w:sz w:val="24"/>
          <w:szCs w:val="24"/>
        </w:rPr>
        <w:t xml:space="preserve"> em sua sede ou por telefone.</w:t>
      </w:r>
    </w:p>
    <w:p w14:paraId="11214865" w14:textId="2F6209F5" w:rsidR="007B222D" w:rsidRPr="00FA6354" w:rsidRDefault="007B222D" w:rsidP="007B222D">
      <w:pPr>
        <w:suppressAutoHyphens/>
        <w:spacing w:line="360" w:lineRule="auto"/>
        <w:jc w:val="both"/>
        <w:rPr>
          <w:rFonts w:ascii="Times New Roman" w:hAnsi="Times New Roman" w:cs="Times New Roman"/>
          <w:color w:val="000000"/>
          <w:sz w:val="24"/>
          <w:szCs w:val="24"/>
        </w:rPr>
      </w:pPr>
      <w:r>
        <w:rPr>
          <w:rFonts w:ascii="Times New Roman" w:hAnsi="Times New Roman" w:cs="Times New Roman"/>
          <w:b/>
          <w:sz w:val="24"/>
          <w:szCs w:val="24"/>
        </w:rPr>
        <w:t>4</w:t>
      </w:r>
      <w:r w:rsidRPr="00FA6354">
        <w:rPr>
          <w:rFonts w:ascii="Times New Roman" w:hAnsi="Times New Roman" w:cs="Times New Roman"/>
          <w:b/>
          <w:sz w:val="24"/>
          <w:szCs w:val="24"/>
        </w:rPr>
        <w:t>.1.</w:t>
      </w:r>
      <w:r w:rsidR="006C5331" w:rsidRPr="00FA6354">
        <w:rPr>
          <w:rFonts w:ascii="Times New Roman" w:hAnsi="Times New Roman" w:cs="Times New Roman"/>
          <w:b/>
          <w:sz w:val="24"/>
          <w:szCs w:val="24"/>
        </w:rPr>
        <w:t>2.</w:t>
      </w:r>
      <w:r w:rsidR="006C5331" w:rsidRPr="00FA6354">
        <w:rPr>
          <w:rFonts w:ascii="Times New Roman" w:hAnsi="Times New Roman" w:cs="Times New Roman"/>
          <w:sz w:val="24"/>
          <w:szCs w:val="24"/>
        </w:rPr>
        <w:t xml:space="preserve"> Resposta</w:t>
      </w:r>
      <w:r w:rsidRPr="00FA6354">
        <w:rPr>
          <w:rFonts w:ascii="Times New Roman" w:hAnsi="Times New Roman" w:cs="Times New Roman"/>
          <w:sz w:val="24"/>
          <w:szCs w:val="24"/>
        </w:rPr>
        <w:t xml:space="preserve"> escrita e fundamentada, </w:t>
      </w:r>
      <w:r w:rsidRPr="00FA6354">
        <w:rPr>
          <w:rFonts w:ascii="Times New Roman" w:hAnsi="Times New Roman" w:cs="Times New Roman"/>
          <w:color w:val="000000"/>
          <w:sz w:val="24"/>
          <w:szCs w:val="24"/>
        </w:rPr>
        <w:t>para até 5 (cinco) solicitações mensais, não cumulativas.</w:t>
      </w:r>
    </w:p>
    <w:p w14:paraId="44E300A4" w14:textId="77777777" w:rsidR="007B222D" w:rsidRPr="00FA6354" w:rsidRDefault="007B222D" w:rsidP="007B222D">
      <w:pPr>
        <w:suppressAutoHyphens/>
        <w:spacing w:line="360" w:lineRule="auto"/>
        <w:jc w:val="both"/>
        <w:rPr>
          <w:rFonts w:ascii="Times New Roman" w:hAnsi="Times New Roman" w:cs="Times New Roman"/>
          <w:color w:val="000000"/>
          <w:sz w:val="24"/>
          <w:szCs w:val="24"/>
        </w:rPr>
      </w:pPr>
      <w:r>
        <w:rPr>
          <w:rFonts w:ascii="Times New Roman" w:hAnsi="Times New Roman" w:cs="Times New Roman"/>
          <w:b/>
          <w:sz w:val="24"/>
          <w:szCs w:val="24"/>
        </w:rPr>
        <w:t>4</w:t>
      </w:r>
      <w:r w:rsidRPr="00FA6354">
        <w:rPr>
          <w:rFonts w:ascii="Times New Roman" w:hAnsi="Times New Roman" w:cs="Times New Roman"/>
          <w:b/>
          <w:sz w:val="24"/>
          <w:szCs w:val="24"/>
        </w:rPr>
        <w:t>.1.3.</w:t>
      </w:r>
      <w:r w:rsidRPr="00FA6354">
        <w:rPr>
          <w:rFonts w:ascii="Times New Roman" w:hAnsi="Times New Roman" w:cs="Times New Roman"/>
          <w:sz w:val="24"/>
          <w:szCs w:val="24"/>
        </w:rPr>
        <w:t xml:space="preserve"> Elaboração de orientação escrita para subsidiar o </w:t>
      </w:r>
      <w:r w:rsidRPr="003A6727">
        <w:rPr>
          <w:rFonts w:ascii="Times New Roman" w:hAnsi="Times New Roman" w:cs="Times New Roman"/>
          <w:sz w:val="24"/>
          <w:szCs w:val="24"/>
        </w:rPr>
        <w:t>PODER EXECUTIVO</w:t>
      </w:r>
      <w:r w:rsidRPr="00FA6354">
        <w:rPr>
          <w:rFonts w:ascii="Times New Roman" w:hAnsi="Times New Roman" w:cs="Times New Roman"/>
          <w:sz w:val="24"/>
          <w:szCs w:val="24"/>
        </w:rPr>
        <w:t xml:space="preserve"> nas ações judiciais, com a indicação de legislação, doutrina e jurisprudência pertinentes, se for o caso</w:t>
      </w:r>
      <w:r w:rsidRPr="00FA6354">
        <w:rPr>
          <w:rFonts w:ascii="Times New Roman" w:hAnsi="Times New Roman" w:cs="Times New Roman"/>
          <w:color w:val="000000"/>
          <w:sz w:val="24"/>
          <w:szCs w:val="24"/>
        </w:rPr>
        <w:t xml:space="preserve">, observado o disposto no item </w:t>
      </w:r>
      <w:r w:rsidRPr="007B222D">
        <w:rPr>
          <w:rFonts w:ascii="Times New Roman" w:hAnsi="Times New Roman" w:cs="Times New Roman"/>
          <w:color w:val="000000"/>
          <w:sz w:val="24"/>
          <w:szCs w:val="24"/>
        </w:rPr>
        <w:t>4.1.2.</w:t>
      </w:r>
    </w:p>
    <w:p w14:paraId="539C6506" w14:textId="77777777" w:rsidR="007B222D" w:rsidRPr="00FA6354" w:rsidRDefault="007B222D" w:rsidP="007B222D">
      <w:pPr>
        <w:suppressAutoHyphens/>
        <w:spacing w:line="360" w:lineRule="auto"/>
        <w:jc w:val="both"/>
        <w:rPr>
          <w:rFonts w:ascii="Times New Roman" w:hAnsi="Times New Roman" w:cs="Times New Roman"/>
          <w:color w:val="000000"/>
          <w:sz w:val="24"/>
          <w:szCs w:val="24"/>
        </w:rPr>
      </w:pPr>
      <w:r>
        <w:rPr>
          <w:rFonts w:ascii="Times New Roman" w:hAnsi="Times New Roman" w:cs="Times New Roman"/>
          <w:b/>
          <w:sz w:val="24"/>
          <w:szCs w:val="24"/>
        </w:rPr>
        <w:t>4</w:t>
      </w:r>
      <w:r w:rsidRPr="00FA6354">
        <w:rPr>
          <w:rFonts w:ascii="Times New Roman" w:hAnsi="Times New Roman" w:cs="Times New Roman"/>
          <w:b/>
          <w:sz w:val="24"/>
          <w:szCs w:val="24"/>
        </w:rPr>
        <w:t xml:space="preserve">.1.4. </w:t>
      </w:r>
      <w:r w:rsidRPr="00FA6354">
        <w:rPr>
          <w:rFonts w:ascii="Times New Roman" w:hAnsi="Times New Roman" w:cs="Times New Roman"/>
          <w:sz w:val="24"/>
          <w:szCs w:val="24"/>
        </w:rPr>
        <w:t xml:space="preserve">Análise de editais, de contratos, </w:t>
      </w:r>
      <w:r w:rsidRPr="00FA6354">
        <w:rPr>
          <w:rFonts w:ascii="Times New Roman" w:hAnsi="Times New Roman" w:cs="Times New Roman"/>
          <w:color w:val="000000"/>
          <w:sz w:val="24"/>
          <w:szCs w:val="24"/>
        </w:rPr>
        <w:t>de</w:t>
      </w:r>
      <w:r w:rsidRPr="00FA6354">
        <w:rPr>
          <w:rFonts w:ascii="Times New Roman" w:hAnsi="Times New Roman" w:cs="Times New Roman"/>
          <w:sz w:val="24"/>
          <w:szCs w:val="24"/>
        </w:rPr>
        <w:t xml:space="preserve"> subsídios para veto e fundamentação constitucional para subsidiar as ações de inconstitucionalidade, </w:t>
      </w:r>
      <w:r w:rsidRPr="00FA6354">
        <w:rPr>
          <w:rFonts w:ascii="Times New Roman" w:hAnsi="Times New Roman" w:cs="Times New Roman"/>
          <w:color w:val="000000"/>
          <w:sz w:val="24"/>
          <w:szCs w:val="24"/>
        </w:rPr>
        <w:t xml:space="preserve">observado o disposto no </w:t>
      </w:r>
      <w:r w:rsidRPr="007B222D">
        <w:rPr>
          <w:rFonts w:ascii="Times New Roman" w:hAnsi="Times New Roman" w:cs="Times New Roman"/>
          <w:color w:val="000000"/>
          <w:sz w:val="24"/>
          <w:szCs w:val="24"/>
        </w:rPr>
        <w:t>item 4.1.2</w:t>
      </w:r>
      <w:r w:rsidRPr="00FA6354">
        <w:rPr>
          <w:rFonts w:ascii="Times New Roman" w:hAnsi="Times New Roman" w:cs="Times New Roman"/>
          <w:b/>
          <w:color w:val="000000"/>
          <w:sz w:val="24"/>
          <w:szCs w:val="24"/>
        </w:rPr>
        <w:t>.</w:t>
      </w:r>
    </w:p>
    <w:p w14:paraId="31DC8207" w14:textId="77777777" w:rsidR="007B222D" w:rsidRPr="00FA6354" w:rsidRDefault="007B222D" w:rsidP="007B222D">
      <w:pPr>
        <w:suppressAutoHyphens/>
        <w:spacing w:line="360" w:lineRule="auto"/>
        <w:jc w:val="both"/>
        <w:rPr>
          <w:rFonts w:ascii="Times New Roman" w:hAnsi="Times New Roman" w:cs="Times New Roman"/>
          <w:color w:val="000000"/>
          <w:sz w:val="24"/>
          <w:szCs w:val="24"/>
        </w:rPr>
      </w:pPr>
      <w:r>
        <w:rPr>
          <w:rFonts w:ascii="Times New Roman" w:hAnsi="Times New Roman" w:cs="Times New Roman"/>
          <w:b/>
          <w:sz w:val="24"/>
          <w:szCs w:val="24"/>
        </w:rPr>
        <w:t>4</w:t>
      </w:r>
      <w:r w:rsidRPr="00FA6354">
        <w:rPr>
          <w:rFonts w:ascii="Times New Roman" w:hAnsi="Times New Roman" w:cs="Times New Roman"/>
          <w:b/>
          <w:sz w:val="24"/>
          <w:szCs w:val="24"/>
        </w:rPr>
        <w:t>.2.</w:t>
      </w:r>
      <w:r w:rsidRPr="00FA6354">
        <w:rPr>
          <w:rFonts w:ascii="Times New Roman" w:hAnsi="Times New Roman" w:cs="Times New Roman"/>
          <w:sz w:val="24"/>
          <w:szCs w:val="24"/>
        </w:rPr>
        <w:t xml:space="preserve"> Sempre que o </w:t>
      </w:r>
      <w:r w:rsidRPr="003A6727">
        <w:rPr>
          <w:rFonts w:ascii="Times New Roman" w:hAnsi="Times New Roman" w:cs="Times New Roman"/>
          <w:sz w:val="24"/>
          <w:szCs w:val="24"/>
        </w:rPr>
        <w:t>PODER EXECUTIVO necessitar de subsídios para ações judiciais</w:t>
      </w:r>
      <w:r w:rsidRPr="003A6727">
        <w:rPr>
          <w:rFonts w:ascii="Times New Roman" w:hAnsi="Times New Roman" w:cs="Times New Roman"/>
          <w:color w:val="000000"/>
          <w:sz w:val="24"/>
          <w:szCs w:val="24"/>
        </w:rPr>
        <w:t>, na forma do item 4.1.3</w:t>
      </w:r>
      <w:r w:rsidRPr="003A6727">
        <w:rPr>
          <w:rFonts w:ascii="Times New Roman" w:hAnsi="Times New Roman" w:cs="Times New Roman"/>
          <w:sz w:val="24"/>
          <w:szCs w:val="24"/>
        </w:rPr>
        <w:t>., encaminhará à CONTRATADA</w:t>
      </w:r>
      <w:r w:rsidRPr="00FA6354">
        <w:rPr>
          <w:rFonts w:ascii="Times New Roman" w:hAnsi="Times New Roman" w:cs="Times New Roman"/>
          <w:sz w:val="24"/>
          <w:szCs w:val="24"/>
        </w:rPr>
        <w:t>, imediatamente, todos os elementos pertinentes (sumário dos fatos, cópia dos documentos pertinentes, petição inicial, despachos, sentença, razões do recurso etc.), a fim de viabilizar, em tempo hábil</w:t>
      </w:r>
      <w:r w:rsidRPr="00FA6354">
        <w:rPr>
          <w:rFonts w:ascii="Times New Roman" w:hAnsi="Times New Roman" w:cs="Times New Roman"/>
          <w:color w:val="000000"/>
          <w:sz w:val="24"/>
          <w:szCs w:val="24"/>
        </w:rPr>
        <w:t>, a adequada análise.</w:t>
      </w:r>
    </w:p>
    <w:p w14:paraId="73752121" w14:textId="77777777" w:rsidR="007B222D" w:rsidRPr="003A6727" w:rsidRDefault="007B222D" w:rsidP="007B222D">
      <w:pPr>
        <w:suppressAutoHyphens/>
        <w:spacing w:line="360" w:lineRule="auto"/>
        <w:jc w:val="both"/>
        <w:rPr>
          <w:rFonts w:ascii="Times New Roman" w:hAnsi="Times New Roman" w:cs="Times New Roman"/>
          <w:color w:val="000000"/>
          <w:sz w:val="24"/>
          <w:szCs w:val="24"/>
        </w:rPr>
      </w:pPr>
      <w:r>
        <w:rPr>
          <w:rFonts w:ascii="Times New Roman" w:hAnsi="Times New Roman" w:cs="Times New Roman"/>
          <w:b/>
          <w:sz w:val="24"/>
          <w:szCs w:val="24"/>
        </w:rPr>
        <w:t>4</w:t>
      </w:r>
      <w:r w:rsidRPr="00FA6354">
        <w:rPr>
          <w:rFonts w:ascii="Times New Roman" w:hAnsi="Times New Roman" w:cs="Times New Roman"/>
          <w:b/>
          <w:sz w:val="24"/>
          <w:szCs w:val="24"/>
        </w:rPr>
        <w:t>.3.</w:t>
      </w:r>
      <w:r w:rsidRPr="00FA6354">
        <w:rPr>
          <w:rFonts w:ascii="Times New Roman" w:hAnsi="Times New Roman" w:cs="Times New Roman"/>
          <w:sz w:val="24"/>
          <w:szCs w:val="24"/>
        </w:rPr>
        <w:t xml:space="preserve"> Os estudos realizados pela </w:t>
      </w:r>
      <w:r w:rsidRPr="003A6727">
        <w:rPr>
          <w:rFonts w:ascii="Times New Roman" w:hAnsi="Times New Roman" w:cs="Times New Roman"/>
          <w:sz w:val="24"/>
          <w:szCs w:val="24"/>
        </w:rPr>
        <w:t xml:space="preserve">CONTRATADA, em proveito do PODER EXECUTIVO, poderão ser utilizados no atendimento a consultas de outros clientes e em publicações técnicas, </w:t>
      </w:r>
      <w:r w:rsidRPr="003A6727">
        <w:rPr>
          <w:rFonts w:ascii="Times New Roman" w:hAnsi="Times New Roman" w:cs="Times New Roman"/>
          <w:color w:val="000000"/>
          <w:sz w:val="24"/>
          <w:szCs w:val="24"/>
        </w:rPr>
        <w:t xml:space="preserve">mediante </w:t>
      </w:r>
      <w:proofErr w:type="spellStart"/>
      <w:r w:rsidRPr="003A6727">
        <w:rPr>
          <w:rFonts w:ascii="Times New Roman" w:hAnsi="Times New Roman" w:cs="Times New Roman"/>
          <w:color w:val="000000"/>
          <w:sz w:val="24"/>
          <w:szCs w:val="24"/>
        </w:rPr>
        <w:t>desidentificação</w:t>
      </w:r>
      <w:proofErr w:type="spellEnd"/>
      <w:r w:rsidRPr="003A6727">
        <w:rPr>
          <w:rFonts w:ascii="Times New Roman" w:hAnsi="Times New Roman" w:cs="Times New Roman"/>
          <w:color w:val="000000"/>
          <w:sz w:val="24"/>
          <w:szCs w:val="24"/>
        </w:rPr>
        <w:t xml:space="preserve"> e despersonalização prévia, </w:t>
      </w:r>
      <w:r w:rsidRPr="003A6727">
        <w:rPr>
          <w:rFonts w:ascii="Times New Roman" w:hAnsi="Times New Roman" w:cs="Times New Roman"/>
          <w:sz w:val="24"/>
          <w:szCs w:val="24"/>
        </w:rPr>
        <w:t>procedimento desde logo autorizado pelo PODER EXECUTIVO.</w:t>
      </w:r>
    </w:p>
    <w:p w14:paraId="6F84DFFA" w14:textId="77777777" w:rsidR="007B222D" w:rsidRPr="00FA6354" w:rsidRDefault="007B222D" w:rsidP="007B222D">
      <w:pPr>
        <w:suppressAutoHyphens/>
        <w:spacing w:line="360" w:lineRule="auto"/>
        <w:jc w:val="both"/>
        <w:rPr>
          <w:rFonts w:ascii="Times New Roman" w:hAnsi="Times New Roman" w:cs="Times New Roman"/>
          <w:sz w:val="24"/>
          <w:szCs w:val="24"/>
        </w:rPr>
      </w:pPr>
      <w:r>
        <w:rPr>
          <w:rFonts w:ascii="Times New Roman" w:hAnsi="Times New Roman" w:cs="Times New Roman"/>
          <w:b/>
          <w:sz w:val="24"/>
          <w:szCs w:val="24"/>
        </w:rPr>
        <w:t>4</w:t>
      </w:r>
      <w:r w:rsidRPr="00FA6354">
        <w:rPr>
          <w:rFonts w:ascii="Times New Roman" w:hAnsi="Times New Roman" w:cs="Times New Roman"/>
          <w:b/>
          <w:sz w:val="24"/>
          <w:szCs w:val="24"/>
        </w:rPr>
        <w:t>.4.</w:t>
      </w:r>
      <w:r w:rsidRPr="00FA6354">
        <w:rPr>
          <w:rFonts w:ascii="Times New Roman" w:hAnsi="Times New Roman" w:cs="Times New Roman"/>
          <w:sz w:val="24"/>
          <w:szCs w:val="24"/>
        </w:rPr>
        <w:t xml:space="preserve"> Sempre que determinada consulta envolver interesse de </w:t>
      </w:r>
      <w:r w:rsidRPr="00FA6354">
        <w:rPr>
          <w:rFonts w:ascii="Times New Roman" w:hAnsi="Times New Roman" w:cs="Times New Roman"/>
          <w:color w:val="000000"/>
          <w:sz w:val="24"/>
          <w:szCs w:val="24"/>
        </w:rPr>
        <w:t>dois ou mais clientes</w:t>
      </w:r>
      <w:r w:rsidRPr="00FA6354">
        <w:rPr>
          <w:rFonts w:ascii="Times New Roman" w:hAnsi="Times New Roman" w:cs="Times New Roman"/>
          <w:sz w:val="24"/>
          <w:szCs w:val="24"/>
        </w:rPr>
        <w:t xml:space="preserve"> que mantenham contrato com a </w:t>
      </w:r>
      <w:r w:rsidRPr="003A6727">
        <w:rPr>
          <w:rFonts w:ascii="Times New Roman" w:hAnsi="Times New Roman" w:cs="Times New Roman"/>
          <w:sz w:val="24"/>
          <w:szCs w:val="24"/>
        </w:rPr>
        <w:t>CONTRATADA, os estudos elaborados serão enviados a ambos, procedimento desde logo autorizado pelo PODER EXECUTIVO</w:t>
      </w:r>
      <w:r w:rsidRPr="00FA6354">
        <w:rPr>
          <w:rFonts w:ascii="Times New Roman" w:hAnsi="Times New Roman" w:cs="Times New Roman"/>
          <w:sz w:val="24"/>
          <w:szCs w:val="24"/>
        </w:rPr>
        <w:t>.</w:t>
      </w:r>
    </w:p>
    <w:p w14:paraId="02848F9F" w14:textId="77777777" w:rsidR="007B222D" w:rsidRPr="00FA6354" w:rsidRDefault="007B222D" w:rsidP="007B222D">
      <w:pPr>
        <w:suppressAutoHyphens/>
        <w:spacing w:line="360" w:lineRule="auto"/>
        <w:jc w:val="both"/>
        <w:rPr>
          <w:rFonts w:ascii="Times New Roman" w:hAnsi="Times New Roman" w:cs="Times New Roman"/>
          <w:b/>
        </w:rPr>
      </w:pPr>
      <w:r w:rsidRPr="00FA6354">
        <w:rPr>
          <w:rFonts w:ascii="Times New Roman" w:hAnsi="Times New Roman" w:cs="Times New Roman"/>
          <w:b/>
        </w:rPr>
        <w:t xml:space="preserve">CLÁUSULA </w:t>
      </w:r>
      <w:r>
        <w:rPr>
          <w:rFonts w:ascii="Times New Roman" w:hAnsi="Times New Roman" w:cs="Times New Roman"/>
          <w:b/>
        </w:rPr>
        <w:t>QUINTA</w:t>
      </w:r>
      <w:r w:rsidRPr="00FA6354">
        <w:rPr>
          <w:rFonts w:ascii="Times New Roman" w:hAnsi="Times New Roman" w:cs="Times New Roman"/>
          <w:b/>
        </w:rPr>
        <w:t xml:space="preserve"> – DOS SERVIÇOS PRESTADOS FORA DA SEDE DA CONTRATADA</w:t>
      </w:r>
    </w:p>
    <w:p w14:paraId="32867644" w14:textId="77777777" w:rsidR="007B222D" w:rsidRPr="00FA6354" w:rsidRDefault="007B222D" w:rsidP="007B222D">
      <w:pPr>
        <w:suppressAutoHyphens/>
        <w:spacing w:line="360" w:lineRule="auto"/>
        <w:jc w:val="both"/>
        <w:rPr>
          <w:rFonts w:ascii="Times New Roman" w:hAnsi="Times New Roman" w:cs="Times New Roman"/>
          <w:sz w:val="24"/>
          <w:szCs w:val="24"/>
        </w:rPr>
      </w:pPr>
      <w:r>
        <w:rPr>
          <w:rFonts w:ascii="Times New Roman" w:hAnsi="Times New Roman" w:cs="Times New Roman"/>
          <w:b/>
          <w:sz w:val="24"/>
          <w:szCs w:val="24"/>
        </w:rPr>
        <w:t>5</w:t>
      </w:r>
      <w:r w:rsidRPr="00FA6354">
        <w:rPr>
          <w:rFonts w:ascii="Times New Roman" w:hAnsi="Times New Roman" w:cs="Times New Roman"/>
          <w:b/>
          <w:sz w:val="24"/>
          <w:szCs w:val="24"/>
        </w:rPr>
        <w:t>.1.</w:t>
      </w:r>
      <w:r w:rsidRPr="00FA6354">
        <w:rPr>
          <w:rFonts w:ascii="Times New Roman" w:hAnsi="Times New Roman" w:cs="Times New Roman"/>
          <w:sz w:val="24"/>
          <w:szCs w:val="24"/>
        </w:rPr>
        <w:t xml:space="preserve"> O </w:t>
      </w:r>
      <w:r w:rsidRPr="00FA6354">
        <w:rPr>
          <w:rFonts w:ascii="Times New Roman" w:hAnsi="Times New Roman" w:cs="Times New Roman"/>
          <w:b/>
          <w:sz w:val="24"/>
          <w:szCs w:val="24"/>
        </w:rPr>
        <w:t>PODER EXECUTIVO</w:t>
      </w:r>
      <w:r w:rsidRPr="00FA6354">
        <w:rPr>
          <w:rFonts w:ascii="Times New Roman" w:hAnsi="Times New Roman" w:cs="Times New Roman"/>
          <w:sz w:val="24"/>
          <w:szCs w:val="24"/>
        </w:rPr>
        <w:t xml:space="preserve">, </w:t>
      </w:r>
      <w:r w:rsidRPr="00FA6354">
        <w:rPr>
          <w:rFonts w:ascii="Times New Roman" w:hAnsi="Times New Roman" w:cs="Times New Roman"/>
          <w:color w:val="000000"/>
          <w:sz w:val="24"/>
          <w:szCs w:val="24"/>
        </w:rPr>
        <w:t>acaso</w:t>
      </w:r>
      <w:r w:rsidRPr="00FA6354">
        <w:rPr>
          <w:rFonts w:ascii="Times New Roman" w:hAnsi="Times New Roman" w:cs="Times New Roman"/>
          <w:sz w:val="24"/>
          <w:szCs w:val="24"/>
        </w:rPr>
        <w:t xml:space="preserve"> necessário, poderá solicitar </w:t>
      </w:r>
      <w:r w:rsidRPr="00FA6354">
        <w:rPr>
          <w:rFonts w:ascii="Times New Roman" w:hAnsi="Times New Roman" w:cs="Times New Roman"/>
          <w:color w:val="000000"/>
          <w:sz w:val="24"/>
          <w:szCs w:val="24"/>
        </w:rPr>
        <w:t xml:space="preserve">a realização de serviços na sede do Município, </w:t>
      </w:r>
      <w:r w:rsidRPr="00FA6354">
        <w:rPr>
          <w:rFonts w:ascii="Times New Roman" w:hAnsi="Times New Roman" w:cs="Times New Roman"/>
          <w:sz w:val="24"/>
          <w:szCs w:val="24"/>
        </w:rPr>
        <w:t xml:space="preserve">que poderão ser atendidos conforme disponibilidade da </w:t>
      </w:r>
      <w:r w:rsidRPr="003A6727">
        <w:rPr>
          <w:rFonts w:ascii="Times New Roman" w:hAnsi="Times New Roman" w:cs="Times New Roman"/>
          <w:bCs/>
          <w:sz w:val="24"/>
          <w:szCs w:val="24"/>
        </w:rPr>
        <w:t>CONTRATADA</w:t>
      </w:r>
      <w:r w:rsidRPr="003A6727">
        <w:rPr>
          <w:rFonts w:ascii="Times New Roman" w:hAnsi="Times New Roman" w:cs="Times New Roman"/>
          <w:sz w:val="24"/>
          <w:szCs w:val="24"/>
        </w:rPr>
        <w:t>.</w:t>
      </w:r>
    </w:p>
    <w:p w14:paraId="6B73EEB0" w14:textId="77777777" w:rsidR="007B222D" w:rsidRPr="00FA6354" w:rsidRDefault="007B222D" w:rsidP="007B222D">
      <w:pPr>
        <w:suppressAutoHyphens/>
        <w:spacing w:line="360" w:lineRule="auto"/>
        <w:jc w:val="both"/>
        <w:rPr>
          <w:rFonts w:ascii="Times New Roman" w:hAnsi="Times New Roman" w:cs="Times New Roman"/>
          <w:sz w:val="24"/>
          <w:szCs w:val="24"/>
        </w:rPr>
      </w:pPr>
      <w:r>
        <w:rPr>
          <w:rFonts w:ascii="Times New Roman" w:hAnsi="Times New Roman" w:cs="Times New Roman"/>
          <w:b/>
          <w:sz w:val="24"/>
          <w:szCs w:val="24"/>
        </w:rPr>
        <w:lastRenderedPageBreak/>
        <w:t>5</w:t>
      </w:r>
      <w:r w:rsidRPr="00FA6354">
        <w:rPr>
          <w:rFonts w:ascii="Times New Roman" w:hAnsi="Times New Roman" w:cs="Times New Roman"/>
          <w:b/>
          <w:sz w:val="24"/>
          <w:szCs w:val="24"/>
        </w:rPr>
        <w:t>.1.1.</w:t>
      </w:r>
      <w:r w:rsidRPr="00FA6354">
        <w:rPr>
          <w:rFonts w:ascii="Times New Roman" w:hAnsi="Times New Roman" w:cs="Times New Roman"/>
          <w:sz w:val="24"/>
          <w:szCs w:val="24"/>
        </w:rPr>
        <w:t xml:space="preserve"> Ao solicitar consultoria jurídica </w:t>
      </w:r>
      <w:r w:rsidRPr="00FA6354">
        <w:rPr>
          <w:rFonts w:ascii="Times New Roman" w:hAnsi="Times New Roman" w:cs="Times New Roman"/>
          <w:i/>
          <w:iCs/>
          <w:sz w:val="24"/>
          <w:szCs w:val="24"/>
        </w:rPr>
        <w:t>in loco</w:t>
      </w:r>
      <w:r w:rsidRPr="00FA6354">
        <w:rPr>
          <w:rFonts w:ascii="Times New Roman" w:hAnsi="Times New Roman" w:cs="Times New Roman"/>
          <w:sz w:val="24"/>
          <w:szCs w:val="24"/>
        </w:rPr>
        <w:t xml:space="preserve">, o </w:t>
      </w:r>
      <w:r w:rsidRPr="003A6727">
        <w:rPr>
          <w:rFonts w:ascii="Times New Roman" w:hAnsi="Times New Roman" w:cs="Times New Roman"/>
          <w:sz w:val="24"/>
          <w:szCs w:val="24"/>
        </w:rPr>
        <w:t>PODER EXECUTIVO</w:t>
      </w:r>
      <w:r w:rsidRPr="00FA6354">
        <w:rPr>
          <w:rFonts w:ascii="Times New Roman" w:hAnsi="Times New Roman" w:cs="Times New Roman"/>
          <w:sz w:val="24"/>
          <w:szCs w:val="24"/>
        </w:rPr>
        <w:t xml:space="preserve"> deverá especificar os serviços pretendidos, com</w:t>
      </w:r>
      <w:r w:rsidRPr="003A6727">
        <w:rPr>
          <w:rFonts w:ascii="Times New Roman" w:hAnsi="Times New Roman" w:cs="Times New Roman"/>
          <w:sz w:val="24"/>
          <w:szCs w:val="24"/>
        </w:rPr>
        <w:t xml:space="preserve"> a estimativa do tempo necessário para sua realização, de modo a viabilizar a elaboração, pela </w:t>
      </w:r>
      <w:r w:rsidRPr="003A6727">
        <w:rPr>
          <w:rFonts w:ascii="Times New Roman" w:hAnsi="Times New Roman" w:cs="Times New Roman"/>
          <w:bCs/>
          <w:sz w:val="24"/>
          <w:szCs w:val="24"/>
        </w:rPr>
        <w:t>CONTRATADA</w:t>
      </w:r>
      <w:r w:rsidRPr="00FA6354">
        <w:rPr>
          <w:rFonts w:ascii="Times New Roman" w:hAnsi="Times New Roman" w:cs="Times New Roman"/>
          <w:sz w:val="24"/>
          <w:szCs w:val="24"/>
        </w:rPr>
        <w:t>, do orçamento do custo correspondente.</w:t>
      </w:r>
    </w:p>
    <w:p w14:paraId="5998BA91" w14:textId="77777777" w:rsidR="007B222D" w:rsidRPr="00FA6354" w:rsidRDefault="007B222D" w:rsidP="007B222D">
      <w:pPr>
        <w:suppressAutoHyphens/>
        <w:spacing w:line="360" w:lineRule="auto"/>
        <w:jc w:val="both"/>
        <w:rPr>
          <w:rFonts w:ascii="Times New Roman" w:hAnsi="Times New Roman" w:cs="Times New Roman"/>
          <w:sz w:val="24"/>
          <w:szCs w:val="24"/>
        </w:rPr>
      </w:pPr>
      <w:r>
        <w:rPr>
          <w:rFonts w:ascii="Times New Roman" w:hAnsi="Times New Roman" w:cs="Times New Roman"/>
          <w:b/>
          <w:bCs/>
          <w:sz w:val="24"/>
          <w:szCs w:val="24"/>
        </w:rPr>
        <w:t>5</w:t>
      </w:r>
      <w:r w:rsidRPr="00FA6354">
        <w:rPr>
          <w:rFonts w:ascii="Times New Roman" w:hAnsi="Times New Roman" w:cs="Times New Roman"/>
          <w:b/>
          <w:bCs/>
          <w:sz w:val="24"/>
          <w:szCs w:val="24"/>
        </w:rPr>
        <w:t>.1.2.</w:t>
      </w:r>
      <w:r w:rsidRPr="00FA6354">
        <w:rPr>
          <w:rFonts w:ascii="Times New Roman" w:hAnsi="Times New Roman" w:cs="Times New Roman"/>
          <w:sz w:val="24"/>
          <w:szCs w:val="24"/>
        </w:rPr>
        <w:t xml:space="preserve"> Havendo disponibilidade </w:t>
      </w:r>
      <w:r w:rsidRPr="003A6727">
        <w:rPr>
          <w:rFonts w:ascii="Times New Roman" w:hAnsi="Times New Roman" w:cs="Times New Roman"/>
          <w:sz w:val="24"/>
          <w:szCs w:val="24"/>
        </w:rPr>
        <w:t xml:space="preserve">da </w:t>
      </w:r>
      <w:r w:rsidRPr="003A6727">
        <w:rPr>
          <w:rFonts w:ascii="Times New Roman" w:hAnsi="Times New Roman" w:cs="Times New Roman"/>
          <w:bCs/>
          <w:sz w:val="24"/>
          <w:szCs w:val="24"/>
        </w:rPr>
        <w:t>CONTRATADA</w:t>
      </w:r>
      <w:r w:rsidRPr="00FA6354">
        <w:rPr>
          <w:rFonts w:ascii="Times New Roman" w:hAnsi="Times New Roman" w:cs="Times New Roman"/>
          <w:sz w:val="24"/>
          <w:szCs w:val="24"/>
        </w:rPr>
        <w:t xml:space="preserve">, o valor correspondente da prestação de serviços de que trata esta cláusula, que não está compreendido no preço estipulado na cláusula </w:t>
      </w:r>
      <w:r w:rsidRPr="007B222D">
        <w:rPr>
          <w:rFonts w:ascii="Times New Roman" w:hAnsi="Times New Roman" w:cs="Times New Roman"/>
          <w:sz w:val="24"/>
          <w:szCs w:val="24"/>
        </w:rPr>
        <w:t>7.1, será objeto de remuneração</w:t>
      </w:r>
      <w:r w:rsidRPr="00FA6354">
        <w:rPr>
          <w:rFonts w:ascii="Times New Roman" w:hAnsi="Times New Roman" w:cs="Times New Roman"/>
          <w:sz w:val="24"/>
          <w:szCs w:val="24"/>
        </w:rPr>
        <w:t xml:space="preserve"> específica a ser definida em função do tipo de serviço solicitado, do número e do tempo de disponibilização dos profissionais utilizados na sua prestação, bem como das despesas de estada e deslocamento.</w:t>
      </w:r>
    </w:p>
    <w:p w14:paraId="533A246A" w14:textId="77777777" w:rsidR="007B222D" w:rsidRPr="00FA6354" w:rsidRDefault="007B222D" w:rsidP="007B222D">
      <w:pPr>
        <w:suppressAutoHyphens/>
        <w:spacing w:line="360" w:lineRule="auto"/>
        <w:jc w:val="both"/>
        <w:rPr>
          <w:rFonts w:ascii="Times New Roman" w:hAnsi="Times New Roman" w:cs="Times New Roman"/>
          <w:sz w:val="24"/>
          <w:szCs w:val="24"/>
        </w:rPr>
      </w:pPr>
      <w:r>
        <w:rPr>
          <w:rFonts w:ascii="Times New Roman" w:hAnsi="Times New Roman" w:cs="Times New Roman"/>
          <w:b/>
          <w:bCs/>
          <w:sz w:val="24"/>
          <w:szCs w:val="24"/>
        </w:rPr>
        <w:t>5</w:t>
      </w:r>
      <w:r w:rsidRPr="00FA6354">
        <w:rPr>
          <w:rFonts w:ascii="Times New Roman" w:hAnsi="Times New Roman" w:cs="Times New Roman"/>
          <w:b/>
          <w:bCs/>
          <w:sz w:val="24"/>
          <w:szCs w:val="24"/>
        </w:rPr>
        <w:t>.1.3.</w:t>
      </w:r>
      <w:r w:rsidRPr="00FA6354">
        <w:rPr>
          <w:rFonts w:ascii="Times New Roman" w:hAnsi="Times New Roman" w:cs="Times New Roman"/>
          <w:sz w:val="24"/>
          <w:szCs w:val="24"/>
        </w:rPr>
        <w:t xml:space="preserve"> No caso específico da prestação de serviços especiais de consultoria jurídica prestada </w:t>
      </w:r>
      <w:r w:rsidRPr="00FA6354">
        <w:rPr>
          <w:rFonts w:ascii="Times New Roman" w:hAnsi="Times New Roman" w:cs="Times New Roman"/>
          <w:i/>
          <w:iCs/>
          <w:sz w:val="24"/>
          <w:szCs w:val="24"/>
        </w:rPr>
        <w:t>in loco</w:t>
      </w:r>
      <w:r w:rsidRPr="00FA6354">
        <w:rPr>
          <w:rFonts w:ascii="Times New Roman" w:hAnsi="Times New Roman" w:cs="Times New Roman"/>
          <w:sz w:val="24"/>
          <w:szCs w:val="24"/>
        </w:rPr>
        <w:t>, será cobrado o valor de R$ 320,00 (trezentos e vinte reais) por hora, acrescido das despesas de estada e deslocamento.</w:t>
      </w:r>
    </w:p>
    <w:p w14:paraId="7893EB3E" w14:textId="77777777" w:rsidR="007B222D" w:rsidRPr="00FA6354" w:rsidRDefault="007B222D" w:rsidP="007B222D">
      <w:pPr>
        <w:suppressAutoHyphens/>
        <w:spacing w:line="360" w:lineRule="auto"/>
        <w:jc w:val="both"/>
        <w:rPr>
          <w:rFonts w:ascii="Times New Roman" w:hAnsi="Times New Roman" w:cs="Times New Roman"/>
          <w:sz w:val="24"/>
          <w:szCs w:val="24"/>
        </w:rPr>
      </w:pPr>
      <w:r>
        <w:rPr>
          <w:rFonts w:ascii="Times New Roman" w:hAnsi="Times New Roman" w:cs="Times New Roman"/>
          <w:b/>
          <w:sz w:val="24"/>
          <w:szCs w:val="24"/>
        </w:rPr>
        <w:t>5</w:t>
      </w:r>
      <w:r w:rsidRPr="00FA6354">
        <w:rPr>
          <w:rFonts w:ascii="Times New Roman" w:hAnsi="Times New Roman" w:cs="Times New Roman"/>
          <w:b/>
          <w:sz w:val="24"/>
          <w:szCs w:val="24"/>
        </w:rPr>
        <w:t>.1.4.</w:t>
      </w:r>
      <w:r w:rsidRPr="00FA6354">
        <w:rPr>
          <w:rFonts w:ascii="Times New Roman" w:hAnsi="Times New Roman" w:cs="Times New Roman"/>
          <w:sz w:val="24"/>
          <w:szCs w:val="24"/>
        </w:rPr>
        <w:t xml:space="preserve"> Ao receber a solicitação </w:t>
      </w:r>
      <w:r w:rsidRPr="00FA6354">
        <w:rPr>
          <w:rFonts w:ascii="Times New Roman" w:hAnsi="Times New Roman" w:cs="Times New Roman"/>
          <w:color w:val="000000"/>
          <w:sz w:val="24"/>
          <w:szCs w:val="24"/>
        </w:rPr>
        <w:t>da consultoria</w:t>
      </w:r>
      <w:r w:rsidRPr="00FA6354">
        <w:rPr>
          <w:rFonts w:ascii="Times New Roman" w:hAnsi="Times New Roman" w:cs="Times New Roman"/>
          <w:sz w:val="24"/>
          <w:szCs w:val="24"/>
        </w:rPr>
        <w:t xml:space="preserve"> local, </w:t>
      </w:r>
      <w:r w:rsidRPr="003A6727">
        <w:rPr>
          <w:rFonts w:ascii="Times New Roman" w:hAnsi="Times New Roman" w:cs="Times New Roman"/>
          <w:sz w:val="24"/>
          <w:szCs w:val="24"/>
        </w:rPr>
        <w:t>a CONTRATADA elaborará o orçamento do custo do serviço e submeterá à apreciação do PODER EXECUTIVO. Havendo concordância do PODER EXECUTIVO com o custo orçado do serviço, o valor correspondente será empenhado e, ato contínuo, agendado o deslocamento do profissional da CONTRATADA</w:t>
      </w:r>
      <w:r w:rsidRPr="00FA6354">
        <w:rPr>
          <w:rFonts w:ascii="Times New Roman" w:hAnsi="Times New Roman" w:cs="Times New Roman"/>
          <w:sz w:val="24"/>
          <w:szCs w:val="24"/>
        </w:rPr>
        <w:t xml:space="preserve"> para a prestação do serviço correspondente.</w:t>
      </w:r>
    </w:p>
    <w:p w14:paraId="5DB4A993" w14:textId="77777777" w:rsidR="007B222D" w:rsidRPr="00FA6354" w:rsidRDefault="007B222D" w:rsidP="007B222D">
      <w:pPr>
        <w:suppressAutoHyphens/>
        <w:spacing w:line="360" w:lineRule="auto"/>
        <w:jc w:val="both"/>
        <w:rPr>
          <w:rFonts w:ascii="Times New Roman" w:hAnsi="Times New Roman" w:cs="Times New Roman"/>
          <w:sz w:val="24"/>
          <w:szCs w:val="24"/>
        </w:rPr>
      </w:pPr>
      <w:r>
        <w:rPr>
          <w:rFonts w:ascii="Times New Roman" w:hAnsi="Times New Roman" w:cs="Times New Roman"/>
          <w:b/>
          <w:sz w:val="24"/>
          <w:szCs w:val="24"/>
        </w:rPr>
        <w:t>5</w:t>
      </w:r>
      <w:r w:rsidRPr="00FA6354">
        <w:rPr>
          <w:rFonts w:ascii="Times New Roman" w:hAnsi="Times New Roman" w:cs="Times New Roman"/>
          <w:b/>
          <w:sz w:val="24"/>
          <w:szCs w:val="24"/>
        </w:rPr>
        <w:t>.1.5.</w:t>
      </w:r>
      <w:r w:rsidRPr="00FA6354">
        <w:rPr>
          <w:rFonts w:ascii="Times New Roman" w:hAnsi="Times New Roman" w:cs="Times New Roman"/>
          <w:sz w:val="24"/>
          <w:szCs w:val="24"/>
        </w:rPr>
        <w:t xml:space="preserve"> A </w:t>
      </w:r>
      <w:r w:rsidRPr="003A6727">
        <w:rPr>
          <w:rFonts w:ascii="Times New Roman" w:hAnsi="Times New Roman" w:cs="Times New Roman"/>
          <w:sz w:val="24"/>
          <w:szCs w:val="24"/>
        </w:rPr>
        <w:t>CONTRATADA, a partir da conclusão dos serviços prestados na sede do PODER EXECUTIVO, remeterá</w:t>
      </w:r>
      <w:r w:rsidRPr="00FA6354">
        <w:rPr>
          <w:rFonts w:ascii="Times New Roman" w:hAnsi="Times New Roman" w:cs="Times New Roman"/>
          <w:sz w:val="24"/>
          <w:szCs w:val="24"/>
        </w:rPr>
        <w:t xml:space="preserve"> relatório dos trabalhos realizados, contendo as observações e recomendações pertinentes, que será o documento hábil para a liquidação da despesa correspondente.</w:t>
      </w:r>
    </w:p>
    <w:p w14:paraId="76DA5693" w14:textId="77777777" w:rsidR="007B222D" w:rsidRPr="00FA6354" w:rsidRDefault="007B222D" w:rsidP="003A6727">
      <w:pPr>
        <w:suppressAutoHyphens/>
        <w:spacing w:line="360" w:lineRule="auto"/>
        <w:jc w:val="both"/>
        <w:rPr>
          <w:rFonts w:ascii="Times New Roman" w:hAnsi="Times New Roman" w:cs="Times New Roman"/>
          <w:color w:val="000000"/>
          <w:sz w:val="24"/>
          <w:szCs w:val="24"/>
        </w:rPr>
      </w:pPr>
      <w:r>
        <w:rPr>
          <w:rFonts w:ascii="Times New Roman" w:hAnsi="Times New Roman" w:cs="Times New Roman"/>
          <w:b/>
          <w:color w:val="000000"/>
          <w:sz w:val="24"/>
          <w:szCs w:val="24"/>
        </w:rPr>
        <w:t>5</w:t>
      </w:r>
      <w:r w:rsidRPr="00FA6354">
        <w:rPr>
          <w:rFonts w:ascii="Times New Roman" w:hAnsi="Times New Roman" w:cs="Times New Roman"/>
          <w:b/>
          <w:color w:val="000000"/>
          <w:sz w:val="24"/>
          <w:szCs w:val="24"/>
        </w:rPr>
        <w:t>.2.</w:t>
      </w:r>
      <w:r w:rsidRPr="00FA6354">
        <w:rPr>
          <w:rFonts w:ascii="Times New Roman" w:hAnsi="Times New Roman" w:cs="Times New Roman"/>
          <w:color w:val="000000"/>
          <w:sz w:val="24"/>
          <w:szCs w:val="24"/>
        </w:rPr>
        <w:t xml:space="preserve"> A </w:t>
      </w:r>
      <w:r w:rsidRPr="003A6727">
        <w:rPr>
          <w:rFonts w:ascii="Times New Roman" w:hAnsi="Times New Roman" w:cs="Times New Roman"/>
          <w:color w:val="000000"/>
          <w:sz w:val="24"/>
          <w:szCs w:val="24"/>
        </w:rPr>
        <w:t xml:space="preserve">CONTRATADA </w:t>
      </w:r>
      <w:r w:rsidRPr="00FA6354">
        <w:rPr>
          <w:rFonts w:ascii="Times New Roman" w:hAnsi="Times New Roman" w:cs="Times New Roman"/>
          <w:color w:val="000000"/>
          <w:sz w:val="24"/>
          <w:szCs w:val="24"/>
        </w:rPr>
        <w:t>não ficará, de forma alguma, obrigada à realização dos serviços fora de sua sede, em Porto Alegre, RS, que somente serão prestados se houver disponibilidade técnica e temporal.</w:t>
      </w:r>
    </w:p>
    <w:p w14:paraId="5349A5B8" w14:textId="77777777" w:rsidR="00C259A1" w:rsidRPr="00B0775C" w:rsidRDefault="00C259A1" w:rsidP="003A6727">
      <w:pPr>
        <w:spacing w:before="120" w:after="240" w:line="360" w:lineRule="auto"/>
        <w:rPr>
          <w:rFonts w:ascii="Times New Roman" w:hAnsi="Times New Roman" w:cs="Times New Roman"/>
          <w:sz w:val="24"/>
          <w:szCs w:val="24"/>
        </w:rPr>
      </w:pPr>
      <w:r w:rsidRPr="00B0775C">
        <w:rPr>
          <w:rFonts w:ascii="Times New Roman" w:eastAsia="Calibri" w:hAnsi="Times New Roman" w:cs="Times New Roman"/>
          <w:b/>
          <w:color w:val="000000"/>
          <w:sz w:val="24"/>
          <w:szCs w:val="24"/>
          <w:lang w:eastAsia="pt-BR"/>
        </w:rPr>
        <w:t>CLÁUSULA S</w:t>
      </w:r>
      <w:r w:rsidR="007B222D">
        <w:rPr>
          <w:rFonts w:ascii="Times New Roman" w:eastAsia="Calibri" w:hAnsi="Times New Roman" w:cs="Times New Roman"/>
          <w:b/>
          <w:color w:val="000000"/>
          <w:sz w:val="24"/>
          <w:szCs w:val="24"/>
          <w:lang w:eastAsia="pt-BR"/>
        </w:rPr>
        <w:t>EXTA</w:t>
      </w:r>
      <w:r w:rsidRPr="00B0775C">
        <w:rPr>
          <w:rFonts w:ascii="Times New Roman" w:eastAsia="Calibri" w:hAnsi="Times New Roman" w:cs="Times New Roman"/>
          <w:b/>
          <w:color w:val="000000"/>
          <w:sz w:val="24"/>
          <w:szCs w:val="24"/>
          <w:lang w:eastAsia="pt-BR"/>
        </w:rPr>
        <w:t xml:space="preserve"> – VIGÊNCIA</w:t>
      </w:r>
    </w:p>
    <w:p w14:paraId="4B675704" w14:textId="77777777" w:rsidR="00B84C1C" w:rsidRPr="00B0775C" w:rsidRDefault="00B84C1C" w:rsidP="00423490">
      <w:pPr>
        <w:suppressAutoHyphens/>
        <w:autoSpaceDN w:val="0"/>
        <w:spacing w:before="120" w:after="240" w:line="360" w:lineRule="auto"/>
        <w:ind w:right="-2"/>
        <w:jc w:val="both"/>
        <w:textAlignment w:val="baseline"/>
        <w:rPr>
          <w:rFonts w:ascii="Times New Roman" w:eastAsia="Arial Narrow" w:hAnsi="Times New Roman" w:cs="Times New Roman"/>
          <w:color w:val="000000" w:themeColor="text1"/>
          <w:kern w:val="3"/>
          <w:sz w:val="24"/>
          <w:szCs w:val="24"/>
          <w:lang w:eastAsia="zh-CN" w:bidi="hi-IN"/>
        </w:rPr>
      </w:pPr>
      <w:r w:rsidRPr="00B0775C">
        <w:rPr>
          <w:rFonts w:ascii="Times New Roman" w:eastAsia="Arial Narrow" w:hAnsi="Times New Roman" w:cs="Times New Roman"/>
          <w:kern w:val="3"/>
          <w:sz w:val="24"/>
          <w:szCs w:val="24"/>
          <w:lang w:eastAsia="zh-CN" w:bidi="hi-IN"/>
        </w:rPr>
        <w:t xml:space="preserve">O prazo de vigência da contratação é de </w:t>
      </w:r>
      <w:r w:rsidR="00AB5E26">
        <w:rPr>
          <w:rFonts w:ascii="Times New Roman" w:eastAsia="Arial Narrow" w:hAnsi="Times New Roman" w:cs="Times New Roman"/>
          <w:kern w:val="3"/>
          <w:sz w:val="24"/>
          <w:szCs w:val="24"/>
          <w:lang w:eastAsia="zh-CN" w:bidi="hi-IN"/>
        </w:rPr>
        <w:t xml:space="preserve">até </w:t>
      </w:r>
      <w:r w:rsidR="00FC4D3E">
        <w:rPr>
          <w:rFonts w:ascii="Times New Roman" w:eastAsia="Arial Narrow" w:hAnsi="Times New Roman" w:cs="Times New Roman"/>
          <w:kern w:val="3"/>
          <w:sz w:val="24"/>
          <w:szCs w:val="24"/>
          <w:lang w:eastAsia="zh-CN" w:bidi="hi-IN"/>
        </w:rPr>
        <w:t>12</w:t>
      </w:r>
      <w:r w:rsidR="00D20EBA">
        <w:rPr>
          <w:rFonts w:ascii="Times New Roman" w:eastAsia="Arial Narrow" w:hAnsi="Times New Roman" w:cs="Times New Roman"/>
          <w:kern w:val="3"/>
          <w:sz w:val="24"/>
          <w:szCs w:val="24"/>
          <w:lang w:eastAsia="zh-CN" w:bidi="hi-IN"/>
        </w:rPr>
        <w:t xml:space="preserve"> (</w:t>
      </w:r>
      <w:r w:rsidR="00FC4D3E">
        <w:rPr>
          <w:rFonts w:ascii="Times New Roman" w:eastAsia="Arial Narrow" w:hAnsi="Times New Roman" w:cs="Times New Roman"/>
          <w:kern w:val="3"/>
          <w:sz w:val="24"/>
          <w:szCs w:val="24"/>
          <w:lang w:eastAsia="zh-CN" w:bidi="hi-IN"/>
        </w:rPr>
        <w:t>doze</w:t>
      </w:r>
      <w:r w:rsidR="00D20EBA">
        <w:rPr>
          <w:rFonts w:ascii="Times New Roman" w:eastAsia="Arial Narrow" w:hAnsi="Times New Roman" w:cs="Times New Roman"/>
          <w:kern w:val="3"/>
          <w:sz w:val="24"/>
          <w:szCs w:val="24"/>
          <w:lang w:eastAsia="zh-CN" w:bidi="hi-IN"/>
        </w:rPr>
        <w:t>)</w:t>
      </w:r>
      <w:r w:rsidR="00AB5E26">
        <w:rPr>
          <w:rFonts w:ascii="Times New Roman" w:eastAsia="Arial Narrow" w:hAnsi="Times New Roman" w:cs="Times New Roman"/>
          <w:kern w:val="3"/>
          <w:sz w:val="24"/>
          <w:szCs w:val="24"/>
          <w:lang w:eastAsia="zh-CN" w:bidi="hi-IN"/>
        </w:rPr>
        <w:t xml:space="preserve"> meses</w:t>
      </w:r>
      <w:r w:rsidR="00D20EBA">
        <w:rPr>
          <w:rFonts w:ascii="Times New Roman" w:eastAsia="Arial Narrow" w:hAnsi="Times New Roman" w:cs="Times New Roman"/>
          <w:kern w:val="3"/>
          <w:sz w:val="24"/>
          <w:szCs w:val="24"/>
          <w:lang w:eastAsia="zh-CN" w:bidi="hi-IN"/>
        </w:rPr>
        <w:t>,</w:t>
      </w:r>
      <w:r w:rsidR="00D20EBA">
        <w:rPr>
          <w:rFonts w:ascii="Times New Roman" w:eastAsia="Arial Narrow" w:hAnsi="Times New Roman" w:cs="Times New Roman"/>
          <w:color w:val="000000" w:themeColor="text1"/>
          <w:kern w:val="3"/>
          <w:sz w:val="24"/>
          <w:szCs w:val="24"/>
          <w:lang w:eastAsia="zh-CN" w:bidi="hi-IN"/>
        </w:rPr>
        <w:t xml:space="preserve"> </w:t>
      </w:r>
      <w:r w:rsidR="00FC4D3E">
        <w:rPr>
          <w:rFonts w:ascii="Times New Roman" w:eastAsia="Arial Narrow" w:hAnsi="Times New Roman" w:cs="Times New Roman"/>
          <w:color w:val="000000" w:themeColor="text1"/>
          <w:kern w:val="3"/>
          <w:sz w:val="24"/>
          <w:szCs w:val="24"/>
          <w:lang w:eastAsia="zh-CN" w:bidi="hi-IN"/>
        </w:rPr>
        <w:t>prorrogáveis</w:t>
      </w:r>
      <w:r w:rsidRPr="00B0775C">
        <w:rPr>
          <w:rFonts w:ascii="Times New Roman" w:eastAsia="Arial Narrow" w:hAnsi="Times New Roman" w:cs="Times New Roman"/>
          <w:color w:val="000000" w:themeColor="text1"/>
          <w:kern w:val="3"/>
          <w:sz w:val="24"/>
          <w:szCs w:val="24"/>
          <w:lang w:eastAsia="zh-CN" w:bidi="hi-IN"/>
        </w:rPr>
        <w:t xml:space="preserve"> na forma do art. 107, da Lei n° 14.133/2021.</w:t>
      </w:r>
    </w:p>
    <w:p w14:paraId="5681FFC1" w14:textId="77777777" w:rsidR="00AB5E26" w:rsidRDefault="00C259A1" w:rsidP="003A6727">
      <w:pPr>
        <w:spacing w:before="120" w:after="240" w:line="360" w:lineRule="auto"/>
        <w:rPr>
          <w:rFonts w:ascii="Times New Roman" w:hAnsi="Times New Roman" w:cs="Times New Roman"/>
          <w:sz w:val="24"/>
          <w:szCs w:val="24"/>
        </w:rPr>
      </w:pPr>
      <w:r w:rsidRPr="00B0775C">
        <w:rPr>
          <w:rFonts w:ascii="Times New Roman" w:eastAsia="Calibri" w:hAnsi="Times New Roman" w:cs="Times New Roman"/>
          <w:b/>
          <w:color w:val="000000"/>
          <w:sz w:val="24"/>
          <w:szCs w:val="24"/>
          <w:lang w:eastAsia="pt-BR"/>
        </w:rPr>
        <w:t xml:space="preserve">CLÁUSULA </w:t>
      </w:r>
      <w:r w:rsidR="007B222D">
        <w:rPr>
          <w:rFonts w:ascii="Times New Roman" w:eastAsia="Calibri" w:hAnsi="Times New Roman" w:cs="Times New Roman"/>
          <w:b/>
          <w:color w:val="000000"/>
          <w:sz w:val="24"/>
          <w:szCs w:val="24"/>
          <w:lang w:eastAsia="pt-BR"/>
        </w:rPr>
        <w:t>SÉTIMA</w:t>
      </w:r>
      <w:r w:rsidRPr="00B0775C">
        <w:rPr>
          <w:rFonts w:ascii="Times New Roman" w:eastAsia="Calibri" w:hAnsi="Times New Roman" w:cs="Times New Roman"/>
          <w:b/>
          <w:color w:val="000000"/>
          <w:sz w:val="24"/>
          <w:szCs w:val="24"/>
          <w:lang w:eastAsia="pt-BR"/>
        </w:rPr>
        <w:t xml:space="preserve"> – PREÇO</w:t>
      </w:r>
    </w:p>
    <w:p w14:paraId="543D7E02" w14:textId="77777777" w:rsidR="00C259A1" w:rsidRPr="00AB5E26" w:rsidRDefault="007B222D" w:rsidP="00AB5E26">
      <w:pPr>
        <w:spacing w:before="120" w:after="240" w:line="360" w:lineRule="auto"/>
        <w:rPr>
          <w:rFonts w:ascii="Times New Roman" w:hAnsi="Times New Roman" w:cs="Times New Roman"/>
          <w:sz w:val="24"/>
          <w:szCs w:val="24"/>
        </w:rPr>
      </w:pPr>
      <w:r>
        <w:rPr>
          <w:rFonts w:ascii="Times New Roman" w:eastAsia="Calibri" w:hAnsi="Times New Roman" w:cs="Times New Roman"/>
          <w:sz w:val="24"/>
          <w:szCs w:val="24"/>
          <w:lang w:eastAsia="pt-BR"/>
        </w:rPr>
        <w:t>7</w:t>
      </w:r>
      <w:r w:rsidR="00C259A1" w:rsidRPr="00B0775C">
        <w:rPr>
          <w:rFonts w:ascii="Times New Roman" w:eastAsia="Calibri" w:hAnsi="Times New Roman" w:cs="Times New Roman"/>
          <w:sz w:val="24"/>
          <w:szCs w:val="24"/>
          <w:lang w:eastAsia="pt-BR"/>
        </w:rPr>
        <w:t xml:space="preserve">.1 O valor total do Contrato é de R$ ...... (............................), sendo que o custo unitário </w:t>
      </w:r>
      <w:r w:rsidR="00725B12" w:rsidRPr="00B0775C">
        <w:rPr>
          <w:rFonts w:ascii="Times New Roman" w:eastAsia="Calibri" w:hAnsi="Times New Roman" w:cs="Times New Roman"/>
          <w:sz w:val="24"/>
          <w:szCs w:val="24"/>
          <w:lang w:eastAsia="pt-BR"/>
        </w:rPr>
        <w:t>mensal</w:t>
      </w:r>
      <w:r w:rsidR="00C259A1" w:rsidRPr="00B0775C">
        <w:rPr>
          <w:rFonts w:ascii="Times New Roman" w:eastAsia="Calibri" w:hAnsi="Times New Roman" w:cs="Times New Roman"/>
          <w:sz w:val="24"/>
          <w:szCs w:val="24"/>
          <w:lang w:eastAsia="pt-BR"/>
        </w:rPr>
        <w:t xml:space="preserve"> é de R$ .................(......................).</w:t>
      </w:r>
    </w:p>
    <w:p w14:paraId="5617E5F9" w14:textId="77777777" w:rsidR="00C259A1" w:rsidRPr="00B0775C" w:rsidRDefault="007B222D" w:rsidP="00423490">
      <w:pPr>
        <w:spacing w:before="120" w:after="240" w:line="360" w:lineRule="auto"/>
        <w:jc w:val="both"/>
        <w:rPr>
          <w:rFonts w:ascii="Times New Roman" w:eastAsia="Ecofont_Spranq_eco_Sans" w:hAnsi="Times New Roman" w:cs="Times New Roman"/>
          <w:sz w:val="24"/>
          <w:szCs w:val="24"/>
          <w:lang w:eastAsia="pt-BR"/>
        </w:rPr>
      </w:pPr>
      <w:r>
        <w:rPr>
          <w:rFonts w:ascii="Times New Roman" w:eastAsia="Calibri" w:hAnsi="Times New Roman" w:cs="Times New Roman"/>
          <w:sz w:val="24"/>
          <w:szCs w:val="24"/>
          <w:lang w:eastAsia="pt-BR"/>
        </w:rPr>
        <w:lastRenderedPageBreak/>
        <w:t>7</w:t>
      </w:r>
      <w:r w:rsidR="00C259A1" w:rsidRPr="00B0775C">
        <w:rPr>
          <w:rFonts w:ascii="Times New Roman" w:eastAsia="Calibri" w:hAnsi="Times New Roman" w:cs="Times New Roman"/>
          <w:sz w:val="24"/>
          <w:szCs w:val="24"/>
          <w:lang w:eastAsia="pt-BR"/>
        </w:rPr>
        <w:t>.2 No valor acima estão incluídas todas as despesas ordinárias diretas e indiretas decorrentes da execução contratual, inclusive tributos e/ou impostos, encargos sociais, trabalhistas, previdenciários, fiscais e comerciais incidentes, taxa de administração, seguro e outros necessários ao cumprimento integral do objeto da contratação.</w:t>
      </w:r>
    </w:p>
    <w:p w14:paraId="6DDE53BA" w14:textId="77777777" w:rsidR="00C259A1" w:rsidRPr="00B0775C" w:rsidRDefault="00C259A1" w:rsidP="00423490">
      <w:pPr>
        <w:spacing w:before="120" w:after="240" w:line="360" w:lineRule="auto"/>
        <w:rPr>
          <w:rFonts w:ascii="Times New Roman" w:hAnsi="Times New Roman" w:cs="Times New Roman"/>
          <w:sz w:val="24"/>
          <w:szCs w:val="24"/>
        </w:rPr>
      </w:pPr>
      <w:r w:rsidRPr="00B0775C">
        <w:rPr>
          <w:rFonts w:ascii="Times New Roman" w:eastAsia="Calibri" w:hAnsi="Times New Roman" w:cs="Times New Roman"/>
          <w:b/>
          <w:color w:val="000000"/>
          <w:sz w:val="24"/>
          <w:szCs w:val="24"/>
          <w:lang w:eastAsia="pt-BR"/>
        </w:rPr>
        <w:t xml:space="preserve">CLÁUSULA </w:t>
      </w:r>
      <w:r w:rsidR="007B222D">
        <w:rPr>
          <w:rFonts w:ascii="Times New Roman" w:eastAsia="Calibri" w:hAnsi="Times New Roman" w:cs="Times New Roman"/>
          <w:b/>
          <w:color w:val="000000"/>
          <w:sz w:val="24"/>
          <w:szCs w:val="24"/>
          <w:lang w:eastAsia="pt-BR"/>
        </w:rPr>
        <w:t>OITAVA</w:t>
      </w:r>
      <w:r w:rsidRPr="00B0775C">
        <w:rPr>
          <w:rFonts w:ascii="Times New Roman" w:eastAsia="Calibri" w:hAnsi="Times New Roman" w:cs="Times New Roman"/>
          <w:b/>
          <w:color w:val="000000"/>
          <w:sz w:val="24"/>
          <w:szCs w:val="24"/>
          <w:lang w:eastAsia="pt-BR"/>
        </w:rPr>
        <w:t>– DO PAGAMENTO E DOTAÇÃO ORÇAMENTÁRIA</w:t>
      </w:r>
    </w:p>
    <w:p w14:paraId="053EF159" w14:textId="77777777" w:rsidR="00C259A1" w:rsidRPr="007B222D" w:rsidRDefault="007B222D" w:rsidP="007B222D">
      <w:pPr>
        <w:spacing w:before="120" w:after="240" w:line="360" w:lineRule="auto"/>
        <w:jc w:val="both"/>
        <w:rPr>
          <w:rFonts w:ascii="Times New Roman" w:hAnsi="Times New Roman" w:cs="Times New Roman"/>
          <w:sz w:val="24"/>
          <w:szCs w:val="24"/>
        </w:rPr>
      </w:pPr>
      <w:r>
        <w:rPr>
          <w:rFonts w:ascii="Times New Roman" w:hAnsi="Times New Roman" w:cs="Times New Roman"/>
          <w:sz w:val="24"/>
          <w:szCs w:val="24"/>
        </w:rPr>
        <w:t xml:space="preserve">8.1 </w:t>
      </w:r>
      <w:r w:rsidR="00C259A1" w:rsidRPr="007B222D">
        <w:rPr>
          <w:rFonts w:ascii="Times New Roman" w:hAnsi="Times New Roman" w:cs="Times New Roman"/>
          <w:sz w:val="24"/>
          <w:szCs w:val="24"/>
        </w:rPr>
        <w:t>Os documentos fiscais deverão ser obrigatoriamente entregues na Prefeitura Municipal de Ivorá, sem qualquer tipo de custo adicional.</w:t>
      </w:r>
    </w:p>
    <w:p w14:paraId="5ABD90AA" w14:textId="77777777" w:rsidR="00C259A1" w:rsidRPr="00B0775C" w:rsidRDefault="007B222D" w:rsidP="00423490">
      <w:pPr>
        <w:spacing w:before="120" w:after="240" w:line="360" w:lineRule="auto"/>
        <w:jc w:val="both"/>
        <w:rPr>
          <w:rFonts w:ascii="Times New Roman" w:hAnsi="Times New Roman" w:cs="Times New Roman"/>
          <w:sz w:val="24"/>
          <w:szCs w:val="24"/>
        </w:rPr>
      </w:pPr>
      <w:r>
        <w:rPr>
          <w:rFonts w:ascii="Times New Roman" w:hAnsi="Times New Roman" w:cs="Times New Roman"/>
          <w:sz w:val="24"/>
          <w:szCs w:val="24"/>
        </w:rPr>
        <w:t>8</w:t>
      </w:r>
      <w:r w:rsidR="00C259A1" w:rsidRPr="00B0775C">
        <w:rPr>
          <w:rFonts w:ascii="Times New Roman" w:hAnsi="Times New Roman" w:cs="Times New Roman"/>
          <w:sz w:val="24"/>
          <w:szCs w:val="24"/>
        </w:rPr>
        <w:t xml:space="preserve">.2 Anteriormente à emissão dos documentos fiscais, o(a) Contratado(a) deverá entrar em contato com a Administração Municipal a fim de obter os dados adicionais que deverão constar nos referidos documentos fiscais. </w:t>
      </w:r>
    </w:p>
    <w:p w14:paraId="35639F7A" w14:textId="77777777" w:rsidR="00C259A1" w:rsidRPr="00B0775C" w:rsidRDefault="007B222D" w:rsidP="00423490">
      <w:pPr>
        <w:spacing w:before="120" w:after="240" w:line="360" w:lineRule="auto"/>
        <w:jc w:val="both"/>
        <w:rPr>
          <w:rFonts w:ascii="Times New Roman" w:hAnsi="Times New Roman" w:cs="Times New Roman"/>
          <w:sz w:val="24"/>
          <w:szCs w:val="24"/>
        </w:rPr>
      </w:pPr>
      <w:r>
        <w:rPr>
          <w:rFonts w:ascii="Times New Roman" w:hAnsi="Times New Roman" w:cs="Times New Roman"/>
          <w:sz w:val="24"/>
          <w:szCs w:val="24"/>
        </w:rPr>
        <w:t>8</w:t>
      </w:r>
      <w:r w:rsidR="00C259A1" w:rsidRPr="00B0775C">
        <w:rPr>
          <w:rFonts w:ascii="Times New Roman" w:hAnsi="Times New Roman" w:cs="Times New Roman"/>
          <w:sz w:val="24"/>
          <w:szCs w:val="24"/>
        </w:rPr>
        <w:t xml:space="preserve">.3 Os pagamentos serão liberados quando conferido(s) e aceito(s) o(s) objetos(s) pela Administração Municipal. </w:t>
      </w:r>
    </w:p>
    <w:p w14:paraId="49E9DD5E" w14:textId="77777777" w:rsidR="00C259A1" w:rsidRPr="00B0775C" w:rsidRDefault="007B222D" w:rsidP="007B222D">
      <w:pPr>
        <w:pStyle w:val="PargrafodaLista"/>
        <w:spacing w:before="120" w:after="240" w:line="360" w:lineRule="auto"/>
        <w:ind w:left="0"/>
        <w:jc w:val="both"/>
        <w:rPr>
          <w:rFonts w:ascii="Times New Roman" w:hAnsi="Times New Roman" w:cs="Times New Roman"/>
          <w:sz w:val="24"/>
          <w:szCs w:val="24"/>
        </w:rPr>
      </w:pPr>
      <w:r>
        <w:rPr>
          <w:rFonts w:ascii="Times New Roman" w:hAnsi="Times New Roman" w:cs="Times New Roman"/>
          <w:sz w:val="24"/>
          <w:szCs w:val="24"/>
        </w:rPr>
        <w:t xml:space="preserve">8.4 </w:t>
      </w:r>
      <w:r w:rsidR="00C259A1" w:rsidRPr="00B0775C">
        <w:rPr>
          <w:rFonts w:ascii="Times New Roman" w:hAnsi="Times New Roman" w:cs="Times New Roman"/>
          <w:sz w:val="24"/>
          <w:szCs w:val="24"/>
        </w:rPr>
        <w:t xml:space="preserve">O pagamento será efetuado </w:t>
      </w:r>
      <w:r w:rsidR="00FC4D3E">
        <w:rPr>
          <w:rFonts w:ascii="Times New Roman" w:hAnsi="Times New Roman" w:cs="Times New Roman"/>
          <w:sz w:val="24"/>
          <w:szCs w:val="24"/>
        </w:rPr>
        <w:t>no dia 10 (dez) do mês subsequente a prestação dos serviços, mediante a apresentação</w:t>
      </w:r>
      <w:r w:rsidR="00C259A1" w:rsidRPr="00B0775C">
        <w:rPr>
          <w:rFonts w:ascii="Times New Roman" w:hAnsi="Times New Roman" w:cs="Times New Roman"/>
          <w:sz w:val="24"/>
          <w:szCs w:val="24"/>
        </w:rPr>
        <w:t xml:space="preserve"> da nota fisca</w:t>
      </w:r>
      <w:r w:rsidR="00FC4D3E">
        <w:rPr>
          <w:rFonts w:ascii="Times New Roman" w:hAnsi="Times New Roman" w:cs="Times New Roman"/>
          <w:sz w:val="24"/>
          <w:szCs w:val="24"/>
        </w:rPr>
        <w:t xml:space="preserve">l, </w:t>
      </w:r>
      <w:r w:rsidR="00C259A1" w:rsidRPr="00B0775C">
        <w:rPr>
          <w:rFonts w:ascii="Times New Roman" w:hAnsi="Times New Roman" w:cs="Times New Roman"/>
          <w:sz w:val="24"/>
          <w:szCs w:val="24"/>
        </w:rPr>
        <w:t>que deve</w:t>
      </w:r>
      <w:r w:rsidR="00FC4D3E">
        <w:rPr>
          <w:rFonts w:ascii="Times New Roman" w:hAnsi="Times New Roman" w:cs="Times New Roman"/>
          <w:sz w:val="24"/>
          <w:szCs w:val="24"/>
        </w:rPr>
        <w:t>rá</w:t>
      </w:r>
      <w:r w:rsidR="00C259A1" w:rsidRPr="00B0775C">
        <w:rPr>
          <w:rFonts w:ascii="Times New Roman" w:hAnsi="Times New Roman" w:cs="Times New Roman"/>
          <w:sz w:val="24"/>
          <w:szCs w:val="24"/>
        </w:rPr>
        <w:t xml:space="preserve"> ser </w:t>
      </w:r>
      <w:proofErr w:type="gramStart"/>
      <w:r w:rsidR="00C259A1" w:rsidRPr="00B0775C">
        <w:rPr>
          <w:rFonts w:ascii="Times New Roman" w:hAnsi="Times New Roman" w:cs="Times New Roman"/>
          <w:sz w:val="24"/>
          <w:szCs w:val="24"/>
        </w:rPr>
        <w:t>atestadas</w:t>
      </w:r>
      <w:proofErr w:type="gramEnd"/>
      <w:r w:rsidR="00C259A1" w:rsidRPr="00B0775C">
        <w:rPr>
          <w:rFonts w:ascii="Times New Roman" w:hAnsi="Times New Roman" w:cs="Times New Roman"/>
          <w:sz w:val="24"/>
          <w:szCs w:val="24"/>
        </w:rPr>
        <w:t xml:space="preserve"> pelo fiscal de contrato de que realmente o serviço foi prestado. </w:t>
      </w:r>
    </w:p>
    <w:p w14:paraId="2BDE3505" w14:textId="77777777" w:rsidR="00C259A1" w:rsidRPr="00B0775C" w:rsidRDefault="007B222D" w:rsidP="00423490">
      <w:pPr>
        <w:spacing w:before="120" w:after="240" w:line="360" w:lineRule="auto"/>
        <w:jc w:val="both"/>
        <w:rPr>
          <w:rFonts w:ascii="Times New Roman" w:hAnsi="Times New Roman" w:cs="Times New Roman"/>
          <w:sz w:val="24"/>
          <w:szCs w:val="24"/>
        </w:rPr>
      </w:pPr>
      <w:r>
        <w:rPr>
          <w:rFonts w:ascii="Times New Roman" w:hAnsi="Times New Roman" w:cs="Times New Roman"/>
          <w:sz w:val="24"/>
          <w:szCs w:val="24"/>
        </w:rPr>
        <w:t>8</w:t>
      </w:r>
      <w:r w:rsidR="00C259A1" w:rsidRPr="00B0775C">
        <w:rPr>
          <w:rFonts w:ascii="Times New Roman" w:hAnsi="Times New Roman" w:cs="Times New Roman"/>
          <w:sz w:val="24"/>
          <w:szCs w:val="24"/>
        </w:rPr>
        <w:t>.5 Em caso de devolução do documento fiscal para correção, o prazo para o pagamento passará a fluir após a sua reapresentação.</w:t>
      </w:r>
    </w:p>
    <w:p w14:paraId="06A4BA71" w14:textId="77777777" w:rsidR="00C259A1" w:rsidRPr="007B222D" w:rsidRDefault="00C259A1" w:rsidP="007B222D">
      <w:pPr>
        <w:pStyle w:val="PargrafodaLista"/>
        <w:numPr>
          <w:ilvl w:val="1"/>
          <w:numId w:val="6"/>
        </w:numPr>
        <w:spacing w:before="120" w:after="240" w:line="360" w:lineRule="auto"/>
        <w:jc w:val="both"/>
        <w:rPr>
          <w:rFonts w:ascii="Times New Roman" w:hAnsi="Times New Roman" w:cs="Times New Roman"/>
          <w:sz w:val="24"/>
          <w:szCs w:val="24"/>
        </w:rPr>
      </w:pPr>
      <w:r w:rsidRPr="007B222D">
        <w:rPr>
          <w:rFonts w:ascii="Times New Roman" w:hAnsi="Times New Roman" w:cs="Times New Roman"/>
          <w:sz w:val="24"/>
          <w:szCs w:val="24"/>
        </w:rPr>
        <w:t>Deverão ser emitidos documentos fiscais individuais por Secretaria Municipal.</w:t>
      </w:r>
    </w:p>
    <w:p w14:paraId="7891284F" w14:textId="77777777" w:rsidR="00C259A1" w:rsidRPr="00B0775C" w:rsidRDefault="007B222D" w:rsidP="00423490">
      <w:pPr>
        <w:spacing w:before="120" w:after="240" w:line="360" w:lineRule="auto"/>
        <w:jc w:val="both"/>
        <w:rPr>
          <w:rFonts w:ascii="Times New Roman" w:hAnsi="Times New Roman" w:cs="Times New Roman"/>
          <w:sz w:val="24"/>
          <w:szCs w:val="24"/>
        </w:rPr>
      </w:pPr>
      <w:r>
        <w:rPr>
          <w:rFonts w:ascii="Times New Roman" w:hAnsi="Times New Roman" w:cs="Times New Roman"/>
          <w:sz w:val="24"/>
          <w:szCs w:val="24"/>
        </w:rPr>
        <w:t>8</w:t>
      </w:r>
      <w:r w:rsidR="00C259A1" w:rsidRPr="00B0775C">
        <w:rPr>
          <w:rFonts w:ascii="Times New Roman" w:hAnsi="Times New Roman" w:cs="Times New Roman"/>
          <w:sz w:val="24"/>
          <w:szCs w:val="24"/>
        </w:rPr>
        <w:t>.7 Das Dotações:</w:t>
      </w:r>
      <w:r w:rsidR="00C259A1" w:rsidRPr="00B0775C">
        <w:rPr>
          <w:rFonts w:ascii="Times New Roman" w:hAnsi="Times New Roman" w:cs="Times New Roman"/>
          <w:sz w:val="24"/>
          <w:szCs w:val="24"/>
        </w:rPr>
        <w:tab/>
      </w:r>
    </w:p>
    <w:p w14:paraId="73C465CB" w14:textId="77777777" w:rsidR="00725B12" w:rsidRPr="00B0775C" w:rsidRDefault="00725B12" w:rsidP="00423490">
      <w:pPr>
        <w:spacing w:before="120" w:after="240" w:line="360" w:lineRule="auto"/>
        <w:ind w:right="-2"/>
        <w:jc w:val="both"/>
        <w:rPr>
          <w:rFonts w:ascii="Times New Roman" w:hAnsi="Times New Roman" w:cs="Times New Roman"/>
          <w:sz w:val="24"/>
          <w:szCs w:val="24"/>
        </w:rPr>
      </w:pPr>
      <w:r w:rsidRPr="00B0775C">
        <w:rPr>
          <w:rFonts w:ascii="Times New Roman" w:hAnsi="Times New Roman" w:cs="Times New Roman"/>
          <w:sz w:val="24"/>
          <w:szCs w:val="24"/>
        </w:rPr>
        <w:t>ÓRGÃO: 03 - Secretaria Municipal de Administração</w:t>
      </w:r>
    </w:p>
    <w:p w14:paraId="508209C4" w14:textId="77777777" w:rsidR="00725B12" w:rsidRPr="00B0775C" w:rsidRDefault="00725B12" w:rsidP="00423490">
      <w:pPr>
        <w:spacing w:before="120" w:after="240" w:line="360" w:lineRule="auto"/>
        <w:ind w:right="-2"/>
        <w:jc w:val="both"/>
        <w:rPr>
          <w:rFonts w:ascii="Times New Roman" w:hAnsi="Times New Roman" w:cs="Times New Roman"/>
          <w:sz w:val="24"/>
          <w:szCs w:val="24"/>
        </w:rPr>
      </w:pPr>
      <w:r w:rsidRPr="00B0775C">
        <w:rPr>
          <w:rFonts w:ascii="Times New Roman" w:hAnsi="Times New Roman" w:cs="Times New Roman"/>
          <w:sz w:val="24"/>
          <w:szCs w:val="24"/>
        </w:rPr>
        <w:t>UNIDADE: 01 - Secretaria Municipal de Administração</w:t>
      </w:r>
    </w:p>
    <w:p w14:paraId="27BD8922" w14:textId="77777777" w:rsidR="00725B12" w:rsidRPr="00B0775C" w:rsidRDefault="00725B12" w:rsidP="00423490">
      <w:pPr>
        <w:spacing w:before="120" w:after="240" w:line="360" w:lineRule="auto"/>
        <w:ind w:right="-2"/>
        <w:jc w:val="both"/>
        <w:rPr>
          <w:rFonts w:ascii="Times New Roman" w:hAnsi="Times New Roman" w:cs="Times New Roman"/>
          <w:sz w:val="24"/>
          <w:szCs w:val="24"/>
        </w:rPr>
      </w:pPr>
      <w:r w:rsidRPr="00B0775C">
        <w:rPr>
          <w:rFonts w:ascii="Times New Roman" w:hAnsi="Times New Roman" w:cs="Times New Roman"/>
          <w:sz w:val="24"/>
          <w:szCs w:val="24"/>
        </w:rPr>
        <w:t>CONTA DA DESPESA: 67 - Outros serviços de terceiros PJ</w:t>
      </w:r>
    </w:p>
    <w:p w14:paraId="2D42AA87" w14:textId="77777777" w:rsidR="00725B12" w:rsidRPr="00B0775C" w:rsidRDefault="00725B12" w:rsidP="00423490">
      <w:pPr>
        <w:spacing w:before="120" w:after="240" w:line="360" w:lineRule="auto"/>
        <w:ind w:right="-2"/>
        <w:jc w:val="both"/>
        <w:rPr>
          <w:rFonts w:ascii="Times New Roman" w:hAnsi="Times New Roman" w:cs="Times New Roman"/>
          <w:sz w:val="24"/>
          <w:szCs w:val="24"/>
        </w:rPr>
      </w:pPr>
      <w:r w:rsidRPr="00B0775C">
        <w:rPr>
          <w:rFonts w:ascii="Times New Roman" w:hAnsi="Times New Roman" w:cs="Times New Roman"/>
          <w:sz w:val="24"/>
          <w:szCs w:val="24"/>
        </w:rPr>
        <w:t>SUB-CONTA: 724 - Serviços Técnicos Profissionais</w:t>
      </w:r>
    </w:p>
    <w:p w14:paraId="7194DA53" w14:textId="77777777" w:rsidR="00725B12" w:rsidRDefault="00725B12" w:rsidP="003A6727">
      <w:pPr>
        <w:spacing w:before="120" w:after="240" w:line="240" w:lineRule="auto"/>
        <w:ind w:right="-2"/>
        <w:jc w:val="both"/>
        <w:rPr>
          <w:rFonts w:ascii="Times New Roman" w:hAnsi="Times New Roman" w:cs="Times New Roman"/>
          <w:sz w:val="24"/>
          <w:szCs w:val="24"/>
        </w:rPr>
      </w:pPr>
      <w:r w:rsidRPr="00B0775C">
        <w:rPr>
          <w:rFonts w:ascii="Times New Roman" w:hAnsi="Times New Roman" w:cs="Times New Roman"/>
          <w:sz w:val="24"/>
          <w:szCs w:val="24"/>
        </w:rPr>
        <w:t>RECURSO: 01- LIVRE</w:t>
      </w:r>
    </w:p>
    <w:p w14:paraId="3EF527DA" w14:textId="77777777" w:rsidR="006C5331" w:rsidRDefault="006C5331" w:rsidP="003A6727">
      <w:pPr>
        <w:spacing w:before="120" w:after="240" w:line="240" w:lineRule="auto"/>
        <w:ind w:right="-2"/>
        <w:jc w:val="both"/>
        <w:rPr>
          <w:rFonts w:ascii="Times New Roman" w:hAnsi="Times New Roman" w:cs="Times New Roman"/>
          <w:sz w:val="24"/>
          <w:szCs w:val="24"/>
        </w:rPr>
      </w:pPr>
    </w:p>
    <w:p w14:paraId="3E717F69" w14:textId="77777777" w:rsidR="006C5331" w:rsidRPr="00B0775C" w:rsidRDefault="006C5331" w:rsidP="003A6727">
      <w:pPr>
        <w:spacing w:before="120" w:after="240" w:line="240" w:lineRule="auto"/>
        <w:ind w:right="-2"/>
        <w:jc w:val="both"/>
        <w:rPr>
          <w:rFonts w:ascii="Times New Roman" w:hAnsi="Times New Roman" w:cs="Times New Roman"/>
          <w:sz w:val="24"/>
          <w:szCs w:val="24"/>
        </w:rPr>
      </w:pPr>
    </w:p>
    <w:p w14:paraId="739B2549" w14:textId="77777777" w:rsidR="00C259A1" w:rsidRPr="00B0775C" w:rsidRDefault="00C259A1" w:rsidP="00423490">
      <w:pPr>
        <w:spacing w:before="120" w:after="240" w:line="360" w:lineRule="auto"/>
        <w:rPr>
          <w:rFonts w:ascii="Times New Roman" w:hAnsi="Times New Roman" w:cs="Times New Roman"/>
          <w:sz w:val="24"/>
          <w:szCs w:val="24"/>
        </w:rPr>
      </w:pPr>
      <w:r w:rsidRPr="00B0775C">
        <w:rPr>
          <w:rFonts w:ascii="Times New Roman" w:eastAsia="Calibri" w:hAnsi="Times New Roman" w:cs="Times New Roman"/>
          <w:b/>
          <w:color w:val="000000"/>
          <w:sz w:val="24"/>
          <w:szCs w:val="24"/>
          <w:lang w:eastAsia="pt-BR"/>
        </w:rPr>
        <w:t xml:space="preserve">CLÁUSULA </w:t>
      </w:r>
      <w:r w:rsidR="007B222D">
        <w:rPr>
          <w:rFonts w:ascii="Times New Roman" w:eastAsia="Calibri" w:hAnsi="Times New Roman" w:cs="Times New Roman"/>
          <w:b/>
          <w:color w:val="000000"/>
          <w:sz w:val="24"/>
          <w:szCs w:val="24"/>
          <w:lang w:eastAsia="pt-BR"/>
        </w:rPr>
        <w:t>NONA</w:t>
      </w:r>
      <w:r w:rsidRPr="00B0775C">
        <w:rPr>
          <w:rFonts w:ascii="Times New Roman" w:eastAsia="Calibri" w:hAnsi="Times New Roman" w:cs="Times New Roman"/>
          <w:b/>
          <w:color w:val="000000"/>
          <w:sz w:val="24"/>
          <w:szCs w:val="24"/>
          <w:lang w:eastAsia="pt-BR"/>
        </w:rPr>
        <w:t xml:space="preserve"> – ATUALIZAÇÃO MONETÁRIA.</w:t>
      </w:r>
    </w:p>
    <w:p w14:paraId="21F2676B" w14:textId="77777777" w:rsidR="00C259A1" w:rsidRPr="00B0775C" w:rsidRDefault="00C259A1" w:rsidP="003A6727">
      <w:pPr>
        <w:spacing w:before="120" w:after="240" w:line="360" w:lineRule="auto"/>
        <w:jc w:val="both"/>
        <w:rPr>
          <w:rFonts w:ascii="Times New Roman" w:eastAsia="Ecofont_Spranq_eco_Sans" w:hAnsi="Times New Roman" w:cs="Times New Roman"/>
          <w:sz w:val="24"/>
          <w:szCs w:val="24"/>
          <w:lang w:eastAsia="pt-BR"/>
        </w:rPr>
      </w:pPr>
      <w:r w:rsidRPr="00B0775C">
        <w:rPr>
          <w:rFonts w:ascii="Times New Roman" w:eastAsia="Calibri" w:hAnsi="Times New Roman" w:cs="Times New Roman"/>
          <w:sz w:val="24"/>
          <w:szCs w:val="24"/>
          <w:lang w:eastAsia="pt-BR"/>
        </w:rPr>
        <w:t xml:space="preserve">5.1 Em caso de atraso de pagamento, motivado pela Administração Pública, o valor a ser pago será atualizado financeiramente desde a data prevista para o pagamento até a data do efetivo pagamento, tendo como base o Índice IPCA do mês anterior ao pagamento da parcela. </w:t>
      </w:r>
    </w:p>
    <w:p w14:paraId="323A2BB1" w14:textId="39488A82" w:rsidR="00C259A1" w:rsidRPr="00B0775C" w:rsidRDefault="007B222D" w:rsidP="003A6727">
      <w:pPr>
        <w:spacing w:before="120" w:after="240" w:line="360" w:lineRule="auto"/>
        <w:rPr>
          <w:rFonts w:ascii="Times New Roman" w:hAnsi="Times New Roman" w:cs="Times New Roman"/>
          <w:sz w:val="24"/>
          <w:szCs w:val="24"/>
        </w:rPr>
      </w:pPr>
      <w:r>
        <w:rPr>
          <w:rFonts w:ascii="Times New Roman" w:eastAsia="Calibri" w:hAnsi="Times New Roman" w:cs="Times New Roman"/>
          <w:b/>
          <w:color w:val="000000"/>
          <w:sz w:val="24"/>
          <w:szCs w:val="24"/>
          <w:lang w:eastAsia="pt-BR"/>
        </w:rPr>
        <w:t>CLÁUSULA DÉCIMA</w:t>
      </w:r>
      <w:r w:rsidR="00C259A1" w:rsidRPr="00B0775C">
        <w:rPr>
          <w:rFonts w:ascii="Times New Roman" w:eastAsia="Calibri" w:hAnsi="Times New Roman" w:cs="Times New Roman"/>
          <w:b/>
          <w:color w:val="000000"/>
          <w:sz w:val="24"/>
          <w:szCs w:val="24"/>
          <w:lang w:eastAsia="pt-BR"/>
        </w:rPr>
        <w:t xml:space="preserve"> </w:t>
      </w:r>
      <w:r w:rsidR="006C5331" w:rsidRPr="00B0775C">
        <w:rPr>
          <w:rFonts w:ascii="Times New Roman" w:eastAsia="Calibri" w:hAnsi="Times New Roman" w:cs="Times New Roman"/>
          <w:b/>
          <w:color w:val="000000"/>
          <w:sz w:val="24"/>
          <w:szCs w:val="24"/>
          <w:lang w:eastAsia="pt-BR"/>
        </w:rPr>
        <w:t>– FISCALIZAÇÃO</w:t>
      </w:r>
      <w:r w:rsidR="00C259A1" w:rsidRPr="00B0775C">
        <w:rPr>
          <w:rFonts w:ascii="Times New Roman" w:eastAsia="Calibri" w:hAnsi="Times New Roman" w:cs="Times New Roman"/>
          <w:b/>
          <w:color w:val="000000"/>
          <w:sz w:val="24"/>
          <w:szCs w:val="24"/>
          <w:lang w:eastAsia="pt-BR"/>
        </w:rPr>
        <w:t>.</w:t>
      </w:r>
    </w:p>
    <w:p w14:paraId="7CAAE5A9" w14:textId="77777777" w:rsidR="00725B12" w:rsidRPr="00B0775C" w:rsidRDefault="007B222D" w:rsidP="00423490">
      <w:pPr>
        <w:suppressAutoHyphens/>
        <w:autoSpaceDN w:val="0"/>
        <w:spacing w:before="120" w:after="240" w:line="360" w:lineRule="auto"/>
        <w:jc w:val="both"/>
        <w:textAlignment w:val="baseline"/>
        <w:rPr>
          <w:rFonts w:ascii="Times New Roman" w:eastAsia="Arial Narrow" w:hAnsi="Times New Roman" w:cs="Times New Roman"/>
          <w:kern w:val="3"/>
          <w:sz w:val="24"/>
          <w:szCs w:val="24"/>
          <w:lang w:eastAsia="zh-CN" w:bidi="hi-IN"/>
        </w:rPr>
      </w:pPr>
      <w:r>
        <w:rPr>
          <w:rFonts w:ascii="Times New Roman" w:eastAsia="Arial Narrow" w:hAnsi="Times New Roman" w:cs="Times New Roman"/>
          <w:bCs/>
          <w:kern w:val="3"/>
          <w:sz w:val="24"/>
          <w:szCs w:val="24"/>
          <w:lang w:eastAsia="zh-CN" w:bidi="hi-IN"/>
        </w:rPr>
        <w:t>10</w:t>
      </w:r>
      <w:r w:rsidR="00725B12" w:rsidRPr="00B0775C">
        <w:rPr>
          <w:rFonts w:ascii="Times New Roman" w:eastAsia="Arial Narrow" w:hAnsi="Times New Roman" w:cs="Times New Roman"/>
          <w:bCs/>
          <w:kern w:val="3"/>
          <w:sz w:val="24"/>
          <w:szCs w:val="24"/>
          <w:lang w:eastAsia="zh-CN" w:bidi="hi-IN"/>
        </w:rPr>
        <w:t>.1.</w:t>
      </w:r>
      <w:r w:rsidR="00725B12" w:rsidRPr="00B0775C">
        <w:rPr>
          <w:rFonts w:ascii="Times New Roman" w:eastAsia="Arial Narrow" w:hAnsi="Times New Roman" w:cs="Times New Roman"/>
          <w:kern w:val="3"/>
          <w:sz w:val="24"/>
          <w:szCs w:val="24"/>
          <w:lang w:eastAsia="zh-CN" w:bidi="hi-IN"/>
        </w:rPr>
        <w:t>O fiscal do contrato anotará em registro próprio todas as ocorrências relacionadas à execução do contrato, determinando o que for necessário para a regularização das faltas ou dos defeitos observados.</w:t>
      </w:r>
    </w:p>
    <w:p w14:paraId="433985B9" w14:textId="77777777" w:rsidR="00725B12" w:rsidRPr="00B0775C" w:rsidRDefault="007B222D" w:rsidP="00423490">
      <w:pPr>
        <w:suppressAutoHyphens/>
        <w:autoSpaceDN w:val="0"/>
        <w:spacing w:before="120" w:after="240" w:line="360" w:lineRule="auto"/>
        <w:jc w:val="both"/>
        <w:textAlignment w:val="baseline"/>
        <w:rPr>
          <w:rFonts w:ascii="Times New Roman" w:eastAsia="Arial Narrow" w:hAnsi="Times New Roman" w:cs="Times New Roman"/>
          <w:kern w:val="3"/>
          <w:sz w:val="24"/>
          <w:szCs w:val="24"/>
          <w:lang w:eastAsia="zh-CN" w:bidi="hi-IN"/>
        </w:rPr>
      </w:pPr>
      <w:r>
        <w:rPr>
          <w:rFonts w:ascii="Times New Roman" w:eastAsia="Arial Narrow" w:hAnsi="Times New Roman" w:cs="Times New Roman"/>
          <w:bCs/>
          <w:kern w:val="3"/>
          <w:sz w:val="24"/>
          <w:szCs w:val="24"/>
          <w:lang w:eastAsia="zh-CN" w:bidi="hi-IN"/>
        </w:rPr>
        <w:t>10</w:t>
      </w:r>
      <w:r w:rsidR="00725B12" w:rsidRPr="00B0775C">
        <w:rPr>
          <w:rFonts w:ascii="Times New Roman" w:eastAsia="Arial Narrow" w:hAnsi="Times New Roman" w:cs="Times New Roman"/>
          <w:bCs/>
          <w:kern w:val="3"/>
          <w:sz w:val="24"/>
          <w:szCs w:val="24"/>
          <w:lang w:eastAsia="zh-CN" w:bidi="hi-IN"/>
        </w:rPr>
        <w:t>.2.</w:t>
      </w:r>
      <w:r w:rsidR="00725B12" w:rsidRPr="00B0775C">
        <w:rPr>
          <w:rFonts w:ascii="Times New Roman" w:eastAsia="Arial Narrow" w:hAnsi="Times New Roman" w:cs="Times New Roman"/>
          <w:kern w:val="3"/>
          <w:sz w:val="24"/>
          <w:szCs w:val="24"/>
          <w:lang w:eastAsia="zh-CN" w:bidi="hi-IN"/>
        </w:rPr>
        <w:t>O fiscal do contrato informará a seus superiores, em tempo hábil para a adoção das medidas convenientes, a situação que demandar decisão ou providência que ultrapasse sua competência.</w:t>
      </w:r>
    </w:p>
    <w:p w14:paraId="10CBD178" w14:textId="77777777" w:rsidR="00725B12" w:rsidRPr="00B0775C" w:rsidRDefault="007B222D" w:rsidP="00423490">
      <w:pPr>
        <w:suppressAutoHyphens/>
        <w:autoSpaceDN w:val="0"/>
        <w:spacing w:before="120" w:after="240" w:line="360" w:lineRule="auto"/>
        <w:jc w:val="both"/>
        <w:textAlignment w:val="baseline"/>
        <w:rPr>
          <w:rFonts w:ascii="Times New Roman" w:eastAsia="Arial Narrow" w:hAnsi="Times New Roman" w:cs="Times New Roman"/>
          <w:kern w:val="3"/>
          <w:sz w:val="24"/>
          <w:szCs w:val="24"/>
          <w:lang w:eastAsia="zh-CN" w:bidi="hi-IN"/>
        </w:rPr>
      </w:pPr>
      <w:r>
        <w:rPr>
          <w:rFonts w:ascii="Times New Roman" w:eastAsia="Arial Narrow" w:hAnsi="Times New Roman" w:cs="Times New Roman"/>
          <w:bCs/>
          <w:kern w:val="3"/>
          <w:sz w:val="24"/>
          <w:szCs w:val="24"/>
          <w:lang w:eastAsia="zh-CN" w:bidi="hi-IN"/>
        </w:rPr>
        <w:t>10</w:t>
      </w:r>
      <w:r w:rsidR="00725B12" w:rsidRPr="00B0775C">
        <w:rPr>
          <w:rFonts w:ascii="Times New Roman" w:eastAsia="Arial Narrow" w:hAnsi="Times New Roman" w:cs="Times New Roman"/>
          <w:bCs/>
          <w:kern w:val="3"/>
          <w:sz w:val="24"/>
          <w:szCs w:val="24"/>
          <w:lang w:eastAsia="zh-CN" w:bidi="hi-IN"/>
        </w:rPr>
        <w:t>.3.</w:t>
      </w:r>
      <w:r w:rsidR="00725B12" w:rsidRPr="00B0775C">
        <w:rPr>
          <w:rFonts w:ascii="Times New Roman" w:eastAsia="Arial Narrow" w:hAnsi="Times New Roman" w:cs="Times New Roman"/>
          <w:kern w:val="3"/>
          <w:sz w:val="24"/>
          <w:szCs w:val="24"/>
          <w:lang w:eastAsia="zh-CN" w:bidi="hi-IN"/>
        </w:rPr>
        <w:t>O fiscal do contrato poderá ser auxiliado pelos órgãos de assessoramento jurídico e de controle interno da Administração, que deverão dirimir dúvidas e subsidiá-lo com informações relevantes para prevenir riscos na execução contratual.</w:t>
      </w:r>
    </w:p>
    <w:p w14:paraId="762F921A" w14:textId="77777777" w:rsidR="001E5A09" w:rsidRPr="00B0775C" w:rsidRDefault="007B222D" w:rsidP="001E5A09">
      <w:pPr>
        <w:pStyle w:val="NormalWeb"/>
        <w:spacing w:before="120" w:beforeAutospacing="0" w:after="240" w:afterAutospacing="0" w:line="360" w:lineRule="auto"/>
        <w:jc w:val="both"/>
        <w:textAlignment w:val="baseline"/>
        <w:rPr>
          <w:rFonts w:eastAsia="Arial"/>
          <w:color w:val="000000" w:themeColor="text1"/>
          <w:kern w:val="3"/>
          <w:lang w:val="pt-PT" w:eastAsia="ar-SA" w:bidi="hi-IN"/>
        </w:rPr>
      </w:pPr>
      <w:r>
        <w:rPr>
          <w:rFonts w:eastAsia="Arial Narrow"/>
          <w:bCs/>
          <w:kern w:val="3"/>
          <w:lang w:eastAsia="zh-CN" w:bidi="hi-IN"/>
        </w:rPr>
        <w:t>10</w:t>
      </w:r>
      <w:r w:rsidR="00725B12" w:rsidRPr="00B0775C">
        <w:rPr>
          <w:rFonts w:eastAsia="Arial Narrow"/>
          <w:bCs/>
          <w:kern w:val="3"/>
          <w:lang w:eastAsia="zh-CN" w:bidi="hi-IN"/>
        </w:rPr>
        <w:t>.4.</w:t>
      </w:r>
      <w:r w:rsidR="001E5A09" w:rsidRPr="001E5A09">
        <w:rPr>
          <w:rFonts w:eastAsia="Arial"/>
          <w:color w:val="000000" w:themeColor="text1"/>
          <w:kern w:val="3"/>
          <w:lang w:eastAsia="ar-SA" w:bidi="hi-IN"/>
        </w:rPr>
        <w:t xml:space="preserve"> </w:t>
      </w:r>
      <w:r w:rsidR="001E5A09" w:rsidRPr="00B0775C">
        <w:rPr>
          <w:rFonts w:eastAsia="Arial"/>
          <w:color w:val="000000" w:themeColor="text1"/>
          <w:kern w:val="3"/>
          <w:lang w:eastAsia="ar-SA" w:bidi="hi-IN"/>
        </w:rPr>
        <w:t>O responsável pela fiscalização do contrato</w:t>
      </w:r>
      <w:r w:rsidR="001E5A09" w:rsidRPr="00B0775C">
        <w:rPr>
          <w:rFonts w:eastAsia="Arial"/>
          <w:color w:val="000000" w:themeColor="text1"/>
          <w:kern w:val="3"/>
          <w:lang w:val="pt-PT" w:eastAsia="ar-SA" w:bidi="hi-IN"/>
        </w:rPr>
        <w:t xml:space="preserve"> será </w:t>
      </w:r>
      <w:r w:rsidR="001E5A09">
        <w:rPr>
          <w:rFonts w:eastAsia="Arial"/>
          <w:color w:val="000000" w:themeColor="text1"/>
          <w:kern w:val="3"/>
          <w:lang w:val="pt-PT" w:eastAsia="ar-SA" w:bidi="hi-IN"/>
        </w:rPr>
        <w:t xml:space="preserve">Rodrigo Fabiano Nunes, Auxiliar de Secretaria e seu substituto será </w:t>
      </w:r>
      <w:r w:rsidR="001E5A09" w:rsidRPr="00B0775C">
        <w:rPr>
          <w:rFonts w:eastAsia="Arial"/>
          <w:color w:val="000000" w:themeColor="text1"/>
          <w:kern w:val="3"/>
          <w:lang w:val="pt-PT" w:eastAsia="ar-SA" w:bidi="hi-IN"/>
        </w:rPr>
        <w:t>Venicio Quatrin Cherobini</w:t>
      </w:r>
      <w:r w:rsidR="001E5A09">
        <w:rPr>
          <w:rFonts w:eastAsia="Arial"/>
          <w:color w:val="000000" w:themeColor="text1"/>
          <w:kern w:val="3"/>
          <w:lang w:val="pt-PT" w:eastAsia="ar-SA" w:bidi="hi-IN"/>
        </w:rPr>
        <w:t>,</w:t>
      </w:r>
      <w:r w:rsidR="001E5A09" w:rsidRPr="00B0775C">
        <w:rPr>
          <w:rFonts w:eastAsia="Arial"/>
          <w:color w:val="000000" w:themeColor="text1"/>
          <w:kern w:val="3"/>
          <w:lang w:val="pt-PT" w:eastAsia="ar-SA" w:bidi="hi-IN"/>
        </w:rPr>
        <w:t xml:space="preserve"> Secretário de Administração, e-mail </w:t>
      </w:r>
      <w:r w:rsidR="00514666">
        <w:fldChar w:fldCharType="begin"/>
      </w:r>
      <w:r w:rsidR="00514666">
        <w:instrText>HYPERLINK "mailto:administracao@ivora.rs.gov.br"</w:instrText>
      </w:r>
      <w:r w:rsidR="00514666">
        <w:fldChar w:fldCharType="separate"/>
      </w:r>
      <w:r w:rsidR="001E5A09" w:rsidRPr="00B0775C">
        <w:rPr>
          <w:rStyle w:val="Hyperlink"/>
          <w:rFonts w:eastAsia="Arial"/>
          <w:color w:val="000000" w:themeColor="text1"/>
          <w:kern w:val="3"/>
          <w:lang w:val="pt-PT" w:eastAsia="ar-SA" w:bidi="hi-IN"/>
        </w:rPr>
        <w:t>administracao@ivora.rs.gov.br</w:t>
      </w:r>
      <w:r w:rsidR="00514666">
        <w:rPr>
          <w:rStyle w:val="Hyperlink"/>
          <w:rFonts w:eastAsia="Arial"/>
          <w:color w:val="000000" w:themeColor="text1"/>
          <w:kern w:val="3"/>
          <w:lang w:val="pt-PT" w:eastAsia="ar-SA" w:bidi="hi-IN"/>
        </w:rPr>
        <w:fldChar w:fldCharType="end"/>
      </w:r>
      <w:r w:rsidR="001E5A09" w:rsidRPr="00B0775C">
        <w:rPr>
          <w:rFonts w:eastAsia="Arial"/>
          <w:color w:val="000000" w:themeColor="text1"/>
          <w:kern w:val="3"/>
          <w:lang w:val="pt-PT" w:eastAsia="ar-SA" w:bidi="hi-IN"/>
        </w:rPr>
        <w:t>, telefone 55-32671100</w:t>
      </w:r>
      <w:r w:rsidR="001E5A09">
        <w:rPr>
          <w:rFonts w:eastAsia="Arial"/>
          <w:color w:val="000000" w:themeColor="text1"/>
          <w:kern w:val="3"/>
          <w:lang w:val="pt-PT" w:eastAsia="ar-SA" w:bidi="hi-IN"/>
        </w:rPr>
        <w:t>.</w:t>
      </w:r>
    </w:p>
    <w:p w14:paraId="48485DA0" w14:textId="5742C695" w:rsidR="00C259A1" w:rsidRPr="00B0775C" w:rsidRDefault="00C259A1" w:rsidP="003A6727">
      <w:pPr>
        <w:spacing w:before="120" w:after="240" w:line="240" w:lineRule="auto"/>
        <w:rPr>
          <w:rFonts w:ascii="Times New Roman" w:eastAsia="Calibri" w:hAnsi="Times New Roman" w:cs="Times New Roman"/>
          <w:b/>
          <w:color w:val="000000"/>
          <w:sz w:val="24"/>
          <w:szCs w:val="24"/>
          <w:lang w:eastAsia="pt-BR"/>
        </w:rPr>
      </w:pPr>
      <w:r w:rsidRPr="00B0775C">
        <w:rPr>
          <w:rFonts w:ascii="Times New Roman" w:eastAsia="Calibri" w:hAnsi="Times New Roman" w:cs="Times New Roman"/>
          <w:b/>
          <w:color w:val="000000"/>
          <w:sz w:val="24"/>
          <w:szCs w:val="24"/>
          <w:lang w:eastAsia="pt-BR"/>
        </w:rPr>
        <w:t xml:space="preserve">CLÁUSULA </w:t>
      </w:r>
      <w:r w:rsidR="001E5A09">
        <w:rPr>
          <w:rFonts w:ascii="Times New Roman" w:eastAsia="Calibri" w:hAnsi="Times New Roman" w:cs="Times New Roman"/>
          <w:b/>
          <w:color w:val="000000"/>
          <w:sz w:val="24"/>
          <w:szCs w:val="24"/>
          <w:lang w:eastAsia="pt-BR"/>
        </w:rPr>
        <w:t xml:space="preserve">DÉCIMA </w:t>
      </w:r>
      <w:r w:rsidR="006C5331">
        <w:rPr>
          <w:rFonts w:ascii="Times New Roman" w:eastAsia="Calibri" w:hAnsi="Times New Roman" w:cs="Times New Roman"/>
          <w:b/>
          <w:color w:val="000000"/>
          <w:sz w:val="24"/>
          <w:szCs w:val="24"/>
          <w:lang w:eastAsia="pt-BR"/>
        </w:rPr>
        <w:t xml:space="preserve">PRIMEIRA </w:t>
      </w:r>
      <w:r w:rsidR="006C5331" w:rsidRPr="00B0775C">
        <w:rPr>
          <w:rFonts w:ascii="Times New Roman" w:eastAsia="Calibri" w:hAnsi="Times New Roman" w:cs="Times New Roman"/>
          <w:b/>
          <w:color w:val="000000"/>
          <w:sz w:val="24"/>
          <w:szCs w:val="24"/>
          <w:lang w:eastAsia="pt-BR"/>
        </w:rPr>
        <w:t>–</w:t>
      </w:r>
      <w:r w:rsidRPr="00B0775C">
        <w:rPr>
          <w:rFonts w:ascii="Times New Roman" w:eastAsia="Calibri" w:hAnsi="Times New Roman" w:cs="Times New Roman"/>
          <w:b/>
          <w:color w:val="000000"/>
          <w:sz w:val="24"/>
          <w:szCs w:val="24"/>
          <w:lang w:eastAsia="pt-BR"/>
        </w:rPr>
        <w:t xml:space="preserve"> DOS DIREITOS E OBRIGAÇÕES </w:t>
      </w:r>
    </w:p>
    <w:p w14:paraId="1B3C8CDB" w14:textId="77777777" w:rsidR="00C259A1" w:rsidRPr="00B0775C" w:rsidRDefault="001E5A09" w:rsidP="00423490">
      <w:pPr>
        <w:spacing w:before="120" w:after="240" w:line="360" w:lineRule="auto"/>
        <w:jc w:val="both"/>
        <w:rPr>
          <w:rFonts w:ascii="Times New Roman" w:hAnsi="Times New Roman" w:cs="Times New Roman"/>
          <w:sz w:val="24"/>
          <w:szCs w:val="24"/>
        </w:rPr>
      </w:pPr>
      <w:r>
        <w:rPr>
          <w:rFonts w:ascii="Times New Roman" w:hAnsi="Times New Roman" w:cs="Times New Roman"/>
          <w:sz w:val="24"/>
          <w:szCs w:val="24"/>
        </w:rPr>
        <w:t>11</w:t>
      </w:r>
      <w:r w:rsidR="00C259A1" w:rsidRPr="00B0775C">
        <w:rPr>
          <w:rFonts w:ascii="Times New Roman" w:hAnsi="Times New Roman" w:cs="Times New Roman"/>
          <w:sz w:val="24"/>
          <w:szCs w:val="24"/>
        </w:rPr>
        <w:t>.1 Dos Direitos</w:t>
      </w:r>
    </w:p>
    <w:p w14:paraId="7CF47D34" w14:textId="77777777" w:rsidR="00C259A1" w:rsidRPr="00B0775C" w:rsidRDefault="001E5A09" w:rsidP="00423490">
      <w:pPr>
        <w:spacing w:before="120" w:after="240" w:line="360" w:lineRule="auto"/>
        <w:ind w:firstLine="708"/>
        <w:jc w:val="both"/>
        <w:rPr>
          <w:rFonts w:ascii="Times New Roman" w:hAnsi="Times New Roman" w:cs="Times New Roman"/>
          <w:sz w:val="24"/>
          <w:szCs w:val="24"/>
        </w:rPr>
      </w:pPr>
      <w:r>
        <w:rPr>
          <w:rFonts w:ascii="Times New Roman" w:hAnsi="Times New Roman" w:cs="Times New Roman"/>
          <w:sz w:val="24"/>
          <w:szCs w:val="24"/>
        </w:rPr>
        <w:t>11</w:t>
      </w:r>
      <w:r w:rsidR="00C259A1" w:rsidRPr="00B0775C">
        <w:rPr>
          <w:rFonts w:ascii="Times New Roman" w:hAnsi="Times New Roman" w:cs="Times New Roman"/>
          <w:sz w:val="24"/>
          <w:szCs w:val="24"/>
        </w:rPr>
        <w:t>.1.1 da CONTRATANTE: receber o objeto deste contrato nas condições avençadas; e</w:t>
      </w:r>
    </w:p>
    <w:p w14:paraId="4A743751" w14:textId="77777777" w:rsidR="00C259A1" w:rsidRPr="00B0775C" w:rsidRDefault="001E5A09" w:rsidP="00423490">
      <w:pPr>
        <w:spacing w:before="120" w:after="240" w:line="360" w:lineRule="auto"/>
        <w:ind w:firstLine="708"/>
        <w:jc w:val="both"/>
        <w:rPr>
          <w:rFonts w:ascii="Times New Roman" w:hAnsi="Times New Roman" w:cs="Times New Roman"/>
          <w:sz w:val="24"/>
          <w:szCs w:val="24"/>
        </w:rPr>
      </w:pPr>
      <w:r>
        <w:rPr>
          <w:rFonts w:ascii="Times New Roman" w:hAnsi="Times New Roman" w:cs="Times New Roman"/>
          <w:sz w:val="24"/>
          <w:szCs w:val="24"/>
        </w:rPr>
        <w:t>11</w:t>
      </w:r>
      <w:r w:rsidR="00C259A1" w:rsidRPr="00B0775C">
        <w:rPr>
          <w:rFonts w:ascii="Times New Roman" w:hAnsi="Times New Roman" w:cs="Times New Roman"/>
          <w:sz w:val="24"/>
          <w:szCs w:val="24"/>
        </w:rPr>
        <w:t>.1.2 da CONTRATADA: perceber o valor ajustado na forma e no prazo convencionado.</w:t>
      </w:r>
    </w:p>
    <w:p w14:paraId="677AE8FA" w14:textId="77777777" w:rsidR="00C259A1" w:rsidRPr="00B0775C" w:rsidRDefault="001E5A09" w:rsidP="00423490">
      <w:pPr>
        <w:spacing w:before="120" w:after="240" w:line="360" w:lineRule="auto"/>
        <w:jc w:val="both"/>
        <w:rPr>
          <w:rFonts w:ascii="Times New Roman" w:hAnsi="Times New Roman" w:cs="Times New Roman"/>
          <w:sz w:val="24"/>
          <w:szCs w:val="24"/>
        </w:rPr>
      </w:pPr>
      <w:r>
        <w:rPr>
          <w:rFonts w:ascii="Times New Roman" w:hAnsi="Times New Roman" w:cs="Times New Roman"/>
          <w:sz w:val="24"/>
          <w:szCs w:val="24"/>
        </w:rPr>
        <w:t>11</w:t>
      </w:r>
      <w:r w:rsidR="00C259A1" w:rsidRPr="00B0775C">
        <w:rPr>
          <w:rFonts w:ascii="Times New Roman" w:hAnsi="Times New Roman" w:cs="Times New Roman"/>
          <w:sz w:val="24"/>
          <w:szCs w:val="24"/>
        </w:rPr>
        <w:t>.2 Das Obrigações</w:t>
      </w:r>
    </w:p>
    <w:p w14:paraId="7148B4C1" w14:textId="77777777" w:rsidR="00C259A1" w:rsidRPr="00B0775C" w:rsidRDefault="001E5A09" w:rsidP="00423490">
      <w:pPr>
        <w:spacing w:before="120" w:after="240" w:line="360" w:lineRule="auto"/>
        <w:ind w:firstLine="708"/>
        <w:jc w:val="both"/>
        <w:rPr>
          <w:rFonts w:ascii="Times New Roman" w:hAnsi="Times New Roman" w:cs="Times New Roman"/>
          <w:sz w:val="24"/>
          <w:szCs w:val="24"/>
        </w:rPr>
      </w:pPr>
      <w:r>
        <w:rPr>
          <w:rFonts w:ascii="Times New Roman" w:hAnsi="Times New Roman" w:cs="Times New Roman"/>
          <w:sz w:val="24"/>
          <w:szCs w:val="24"/>
        </w:rPr>
        <w:t>11</w:t>
      </w:r>
      <w:r w:rsidR="00C259A1" w:rsidRPr="00B0775C">
        <w:rPr>
          <w:rFonts w:ascii="Times New Roman" w:hAnsi="Times New Roman" w:cs="Times New Roman"/>
          <w:sz w:val="24"/>
          <w:szCs w:val="24"/>
        </w:rPr>
        <w:t>.2.1 Da CONTRATANTE</w:t>
      </w:r>
    </w:p>
    <w:p w14:paraId="0D4B4C93" w14:textId="77777777" w:rsidR="00C259A1" w:rsidRPr="00B0775C" w:rsidRDefault="00C259A1" w:rsidP="00423490">
      <w:pPr>
        <w:spacing w:before="120" w:after="240" w:line="360" w:lineRule="auto"/>
        <w:ind w:firstLine="708"/>
        <w:jc w:val="both"/>
        <w:rPr>
          <w:rFonts w:ascii="Times New Roman" w:hAnsi="Times New Roman" w:cs="Times New Roman"/>
          <w:sz w:val="24"/>
          <w:szCs w:val="24"/>
        </w:rPr>
      </w:pPr>
      <w:r w:rsidRPr="00B0775C">
        <w:rPr>
          <w:rFonts w:ascii="Times New Roman" w:hAnsi="Times New Roman" w:cs="Times New Roman"/>
          <w:sz w:val="24"/>
          <w:szCs w:val="24"/>
        </w:rPr>
        <w:t xml:space="preserve">a) Executar fielmente o Contrato, de acordo com as cláusulas avençadas, respondendo pelas consequências de sua inexecução; </w:t>
      </w:r>
    </w:p>
    <w:p w14:paraId="1CC54BA4" w14:textId="77777777" w:rsidR="00C259A1" w:rsidRPr="00B0775C" w:rsidRDefault="00C259A1" w:rsidP="00423490">
      <w:pPr>
        <w:spacing w:before="120" w:after="240" w:line="360" w:lineRule="auto"/>
        <w:ind w:firstLine="708"/>
        <w:jc w:val="both"/>
        <w:rPr>
          <w:rFonts w:ascii="Times New Roman" w:hAnsi="Times New Roman" w:cs="Times New Roman"/>
          <w:sz w:val="24"/>
          <w:szCs w:val="24"/>
        </w:rPr>
      </w:pPr>
      <w:r w:rsidRPr="00B0775C">
        <w:rPr>
          <w:rFonts w:ascii="Times New Roman" w:hAnsi="Times New Roman" w:cs="Times New Roman"/>
          <w:sz w:val="24"/>
          <w:szCs w:val="24"/>
        </w:rPr>
        <w:lastRenderedPageBreak/>
        <w:t xml:space="preserve">b) Prestar à Contratada toda e qualquer informação, por esta solicitada, necessária a perfeita execução do Contrato; </w:t>
      </w:r>
    </w:p>
    <w:p w14:paraId="57F39ACF" w14:textId="77777777" w:rsidR="00C259A1" w:rsidRPr="00B0775C" w:rsidRDefault="00C259A1" w:rsidP="00423490">
      <w:pPr>
        <w:spacing w:before="120" w:after="240" w:line="360" w:lineRule="auto"/>
        <w:ind w:firstLine="708"/>
        <w:jc w:val="both"/>
        <w:rPr>
          <w:rFonts w:ascii="Times New Roman" w:hAnsi="Times New Roman" w:cs="Times New Roman"/>
          <w:sz w:val="24"/>
          <w:szCs w:val="24"/>
        </w:rPr>
      </w:pPr>
      <w:r w:rsidRPr="00B0775C">
        <w:rPr>
          <w:rFonts w:ascii="Times New Roman" w:hAnsi="Times New Roman" w:cs="Times New Roman"/>
          <w:sz w:val="24"/>
          <w:szCs w:val="24"/>
        </w:rPr>
        <w:t xml:space="preserve">c) Fiscalizar através da Secretaria competente a execução do Contrato, com o direito de impugnar tudo o que estiver em desacordo com estas instruções e a boa técnica de execução; </w:t>
      </w:r>
    </w:p>
    <w:p w14:paraId="3786D4EF" w14:textId="77777777" w:rsidR="00C259A1" w:rsidRPr="00B0775C" w:rsidRDefault="00C259A1" w:rsidP="00423490">
      <w:pPr>
        <w:spacing w:before="120" w:after="240" w:line="360" w:lineRule="auto"/>
        <w:ind w:firstLine="708"/>
        <w:jc w:val="both"/>
        <w:rPr>
          <w:rFonts w:ascii="Times New Roman" w:hAnsi="Times New Roman" w:cs="Times New Roman"/>
          <w:sz w:val="24"/>
          <w:szCs w:val="24"/>
        </w:rPr>
      </w:pPr>
      <w:r w:rsidRPr="00B0775C">
        <w:rPr>
          <w:rFonts w:ascii="Times New Roman" w:hAnsi="Times New Roman" w:cs="Times New Roman"/>
          <w:sz w:val="24"/>
          <w:szCs w:val="24"/>
        </w:rPr>
        <w:t xml:space="preserve">d) Efetuar o pagamento à Contratada no prazo avençado, após a entrega da Nota Fiscal no setor competente; </w:t>
      </w:r>
    </w:p>
    <w:p w14:paraId="4AA3B794" w14:textId="77777777" w:rsidR="00C259A1" w:rsidRPr="00B0775C" w:rsidRDefault="00C259A1" w:rsidP="00423490">
      <w:pPr>
        <w:spacing w:before="120" w:after="240" w:line="360" w:lineRule="auto"/>
        <w:ind w:firstLine="708"/>
        <w:jc w:val="both"/>
        <w:rPr>
          <w:rFonts w:ascii="Times New Roman" w:hAnsi="Times New Roman" w:cs="Times New Roman"/>
          <w:sz w:val="24"/>
          <w:szCs w:val="24"/>
        </w:rPr>
      </w:pPr>
      <w:r w:rsidRPr="00B0775C">
        <w:rPr>
          <w:rFonts w:ascii="Times New Roman" w:hAnsi="Times New Roman" w:cs="Times New Roman"/>
          <w:sz w:val="24"/>
          <w:szCs w:val="24"/>
        </w:rPr>
        <w:t xml:space="preserve">e) Aplicar penalidades à Contratada, quando for o caso; </w:t>
      </w:r>
    </w:p>
    <w:p w14:paraId="05C6920B" w14:textId="77777777" w:rsidR="00C259A1" w:rsidRPr="00B0775C" w:rsidRDefault="00C259A1" w:rsidP="00423490">
      <w:pPr>
        <w:spacing w:before="120" w:after="240" w:line="360" w:lineRule="auto"/>
        <w:ind w:firstLine="708"/>
        <w:jc w:val="both"/>
        <w:rPr>
          <w:rFonts w:ascii="Times New Roman" w:hAnsi="Times New Roman" w:cs="Times New Roman"/>
          <w:sz w:val="24"/>
          <w:szCs w:val="24"/>
        </w:rPr>
      </w:pPr>
      <w:r w:rsidRPr="00B0775C">
        <w:rPr>
          <w:rFonts w:ascii="Times New Roman" w:hAnsi="Times New Roman" w:cs="Times New Roman"/>
          <w:sz w:val="24"/>
          <w:szCs w:val="24"/>
        </w:rPr>
        <w:t xml:space="preserve">f) Notificar a Contratada, por escrito, da aplicação de qualquer sanção. </w:t>
      </w:r>
    </w:p>
    <w:p w14:paraId="2DDD6B57" w14:textId="77777777" w:rsidR="00C259A1" w:rsidRPr="00B0775C" w:rsidRDefault="001E5A09" w:rsidP="00423490">
      <w:pPr>
        <w:spacing w:before="120" w:after="240" w:line="360" w:lineRule="auto"/>
        <w:ind w:firstLine="708"/>
        <w:jc w:val="both"/>
        <w:rPr>
          <w:rFonts w:ascii="Times New Roman" w:hAnsi="Times New Roman" w:cs="Times New Roman"/>
          <w:sz w:val="24"/>
          <w:szCs w:val="24"/>
        </w:rPr>
      </w:pPr>
      <w:r>
        <w:rPr>
          <w:rFonts w:ascii="Times New Roman" w:hAnsi="Times New Roman" w:cs="Times New Roman"/>
          <w:sz w:val="24"/>
          <w:szCs w:val="24"/>
        </w:rPr>
        <w:t>11</w:t>
      </w:r>
      <w:r w:rsidR="00C259A1" w:rsidRPr="00B0775C">
        <w:rPr>
          <w:rFonts w:ascii="Times New Roman" w:hAnsi="Times New Roman" w:cs="Times New Roman"/>
          <w:sz w:val="24"/>
          <w:szCs w:val="24"/>
        </w:rPr>
        <w:t>.2.1 Da CONTRATADA</w:t>
      </w:r>
    </w:p>
    <w:p w14:paraId="226BBD0D" w14:textId="77777777" w:rsidR="00C259A1" w:rsidRPr="00B0775C" w:rsidRDefault="00C259A1" w:rsidP="00423490">
      <w:pPr>
        <w:suppressAutoHyphens/>
        <w:autoSpaceDN w:val="0"/>
        <w:spacing w:before="120" w:after="240" w:line="360" w:lineRule="auto"/>
        <w:jc w:val="both"/>
        <w:textAlignment w:val="baseline"/>
        <w:rPr>
          <w:rFonts w:ascii="Times New Roman" w:eastAsia="Arial Narrow" w:hAnsi="Times New Roman" w:cs="Times New Roman"/>
          <w:kern w:val="3"/>
          <w:sz w:val="24"/>
          <w:szCs w:val="24"/>
          <w:lang w:eastAsia="zh-CN" w:bidi="hi-IN"/>
        </w:rPr>
      </w:pPr>
      <w:r w:rsidRPr="00B0775C">
        <w:rPr>
          <w:rFonts w:ascii="Times New Roman" w:eastAsia="Arial Narrow" w:hAnsi="Times New Roman" w:cs="Times New Roman"/>
          <w:kern w:val="3"/>
          <w:sz w:val="24"/>
          <w:szCs w:val="24"/>
          <w:lang w:eastAsia="zh-CN" w:bidi="hi-IN"/>
        </w:rPr>
        <w:t>A Contratada deve cumprir todas as obrigações constantes neste Termo de Referência e sua proposta, assumindo como exclusivamente seus os riscos e as despesas decorrentes da boa e perfeita execução do objeto e, ainda:</w:t>
      </w:r>
    </w:p>
    <w:p w14:paraId="1A406A66" w14:textId="77777777" w:rsidR="00C259A1" w:rsidRPr="00B0775C" w:rsidRDefault="00C259A1" w:rsidP="00423490">
      <w:pPr>
        <w:suppressAutoHyphens/>
        <w:autoSpaceDN w:val="0"/>
        <w:spacing w:before="120" w:after="240" w:line="360" w:lineRule="auto"/>
        <w:ind w:firstLine="709"/>
        <w:jc w:val="both"/>
        <w:textAlignment w:val="baseline"/>
        <w:rPr>
          <w:rFonts w:ascii="Times New Roman" w:eastAsia="Arial Narrow" w:hAnsi="Times New Roman" w:cs="Times New Roman"/>
          <w:kern w:val="3"/>
          <w:sz w:val="24"/>
          <w:szCs w:val="24"/>
          <w:lang w:eastAsia="zh-CN" w:bidi="hi-IN"/>
        </w:rPr>
      </w:pPr>
      <w:r w:rsidRPr="00B0775C">
        <w:rPr>
          <w:rFonts w:ascii="Times New Roman" w:eastAsia="Arial" w:hAnsi="Times New Roman" w:cs="Times New Roman"/>
          <w:bCs/>
          <w:kern w:val="3"/>
          <w:sz w:val="24"/>
          <w:szCs w:val="24"/>
          <w:lang w:val="pt-PT" w:eastAsia="ar-SA" w:bidi="hi-IN"/>
        </w:rPr>
        <w:t xml:space="preserve">a) </w:t>
      </w:r>
      <w:r w:rsidRPr="00B0775C">
        <w:rPr>
          <w:rFonts w:ascii="Times New Roman" w:eastAsia="Arial Narrow" w:hAnsi="Times New Roman" w:cs="Times New Roman"/>
          <w:kern w:val="3"/>
          <w:sz w:val="24"/>
          <w:szCs w:val="24"/>
          <w:lang w:eastAsia="zh-CN" w:bidi="hi-IN"/>
        </w:rPr>
        <w:t>efetuar a entrega do objeto em perfeitas condições, conforme especificações, prazo e local constantes no Edital e seus anexos, acompanhado da respectiva nota fiscal.</w:t>
      </w:r>
    </w:p>
    <w:p w14:paraId="343E9A41" w14:textId="77777777" w:rsidR="00C259A1" w:rsidRPr="00B0775C" w:rsidRDefault="00C259A1" w:rsidP="00423490">
      <w:pPr>
        <w:suppressAutoHyphens/>
        <w:autoSpaceDN w:val="0"/>
        <w:spacing w:before="120" w:after="240" w:line="360" w:lineRule="auto"/>
        <w:ind w:firstLine="709"/>
        <w:jc w:val="both"/>
        <w:textAlignment w:val="baseline"/>
        <w:rPr>
          <w:rFonts w:ascii="Times New Roman" w:eastAsia="Arial Narrow" w:hAnsi="Times New Roman" w:cs="Times New Roman"/>
          <w:kern w:val="3"/>
          <w:sz w:val="24"/>
          <w:szCs w:val="24"/>
          <w:lang w:eastAsia="zh-CN" w:bidi="hi-IN"/>
        </w:rPr>
      </w:pPr>
      <w:r w:rsidRPr="00B0775C">
        <w:rPr>
          <w:rFonts w:ascii="Times New Roman" w:eastAsia="Arial" w:hAnsi="Times New Roman" w:cs="Times New Roman"/>
          <w:bCs/>
          <w:kern w:val="3"/>
          <w:sz w:val="24"/>
          <w:szCs w:val="24"/>
          <w:lang w:val="pt-PT" w:eastAsia="ar-SA" w:bidi="hi-IN"/>
        </w:rPr>
        <w:t xml:space="preserve">b) </w:t>
      </w:r>
      <w:r w:rsidRPr="00B0775C">
        <w:rPr>
          <w:rFonts w:ascii="Times New Roman" w:eastAsia="Arial Narrow" w:hAnsi="Times New Roman" w:cs="Times New Roman"/>
          <w:kern w:val="3"/>
          <w:sz w:val="24"/>
          <w:szCs w:val="24"/>
          <w:lang w:eastAsia="zh-CN" w:bidi="hi-IN"/>
        </w:rPr>
        <w:t>responsabilizar-se pelos vícios e danos decorrentes do objeto, de acordo com os artigos 12, 13 e 17 a 27, do Código de Defesa do Consumidor (Lei nº 8.078, de 1990);</w:t>
      </w:r>
    </w:p>
    <w:p w14:paraId="60B0893A" w14:textId="77777777" w:rsidR="00C259A1" w:rsidRPr="00B0775C" w:rsidRDefault="00C259A1" w:rsidP="00423490">
      <w:pPr>
        <w:suppressAutoHyphens/>
        <w:autoSpaceDN w:val="0"/>
        <w:spacing w:before="120" w:after="240" w:line="360" w:lineRule="auto"/>
        <w:ind w:firstLine="709"/>
        <w:jc w:val="both"/>
        <w:textAlignment w:val="baseline"/>
        <w:rPr>
          <w:rFonts w:ascii="Times New Roman" w:eastAsia="Arial Narrow" w:hAnsi="Times New Roman" w:cs="Times New Roman"/>
          <w:kern w:val="3"/>
          <w:sz w:val="24"/>
          <w:szCs w:val="24"/>
          <w:lang w:eastAsia="zh-CN" w:bidi="hi-IN"/>
        </w:rPr>
      </w:pPr>
      <w:r w:rsidRPr="00B0775C">
        <w:rPr>
          <w:rFonts w:ascii="Times New Roman" w:eastAsia="Arial" w:hAnsi="Times New Roman" w:cs="Times New Roman"/>
          <w:bCs/>
          <w:kern w:val="3"/>
          <w:sz w:val="24"/>
          <w:szCs w:val="24"/>
          <w:lang w:val="pt-PT" w:eastAsia="ar-SA" w:bidi="hi-IN"/>
        </w:rPr>
        <w:t xml:space="preserve">c) </w:t>
      </w:r>
      <w:r w:rsidRPr="00B0775C">
        <w:rPr>
          <w:rFonts w:ascii="Times New Roman" w:eastAsia="Arial Narrow" w:hAnsi="Times New Roman" w:cs="Times New Roman"/>
          <w:kern w:val="3"/>
          <w:sz w:val="24"/>
          <w:szCs w:val="24"/>
          <w:lang w:eastAsia="zh-CN" w:bidi="hi-IN"/>
        </w:rPr>
        <w:t>comunicar à Contratante, no prazo máximo de 24 (vinte e quatro) horas que antecede a data da entrega, os motivos que impossibilitem o cumprimento do prazo previsto, com a devida comprovação;</w:t>
      </w:r>
    </w:p>
    <w:p w14:paraId="6F8D5933" w14:textId="77777777" w:rsidR="00C259A1" w:rsidRPr="00B0775C" w:rsidRDefault="00C259A1" w:rsidP="00423490">
      <w:pPr>
        <w:suppressAutoHyphens/>
        <w:autoSpaceDN w:val="0"/>
        <w:spacing w:before="120" w:after="240" w:line="360" w:lineRule="auto"/>
        <w:ind w:firstLine="709"/>
        <w:jc w:val="both"/>
        <w:textAlignment w:val="baseline"/>
        <w:rPr>
          <w:rFonts w:ascii="Times New Roman" w:eastAsia="Arial Narrow" w:hAnsi="Times New Roman" w:cs="Times New Roman"/>
          <w:kern w:val="3"/>
          <w:sz w:val="24"/>
          <w:szCs w:val="24"/>
          <w:lang w:eastAsia="zh-CN" w:bidi="hi-IN"/>
        </w:rPr>
      </w:pPr>
      <w:r w:rsidRPr="00B0775C">
        <w:rPr>
          <w:rFonts w:ascii="Times New Roman" w:eastAsia="Arial" w:hAnsi="Times New Roman" w:cs="Times New Roman"/>
          <w:bCs/>
          <w:kern w:val="3"/>
          <w:sz w:val="24"/>
          <w:szCs w:val="24"/>
          <w:lang w:val="pt-PT" w:eastAsia="ar-SA" w:bidi="hi-IN"/>
        </w:rPr>
        <w:t xml:space="preserve">d) </w:t>
      </w:r>
      <w:r w:rsidRPr="00B0775C">
        <w:rPr>
          <w:rFonts w:ascii="Times New Roman" w:eastAsia="Arial Narrow" w:hAnsi="Times New Roman" w:cs="Times New Roman"/>
          <w:kern w:val="3"/>
          <w:sz w:val="24"/>
          <w:szCs w:val="24"/>
          <w:lang w:eastAsia="zh-CN" w:bidi="hi-IN"/>
        </w:rPr>
        <w:t>manter, durante toda a execução do contrato, em compatibilidade com as obrigações assumidas, todas as condições de habilitação e qualificação exigidas na licitação;</w:t>
      </w:r>
    </w:p>
    <w:p w14:paraId="1CA3DF48" w14:textId="77777777" w:rsidR="00C259A1" w:rsidRPr="00B0775C" w:rsidRDefault="00C259A1" w:rsidP="00423490">
      <w:pPr>
        <w:suppressAutoHyphens/>
        <w:autoSpaceDN w:val="0"/>
        <w:spacing w:before="120" w:after="240" w:line="360" w:lineRule="auto"/>
        <w:ind w:firstLine="709"/>
        <w:jc w:val="both"/>
        <w:textAlignment w:val="baseline"/>
        <w:rPr>
          <w:rFonts w:ascii="Times New Roman" w:eastAsia="Arial Narrow" w:hAnsi="Times New Roman" w:cs="Times New Roman"/>
          <w:kern w:val="3"/>
          <w:sz w:val="24"/>
          <w:szCs w:val="24"/>
          <w:lang w:eastAsia="zh-CN" w:bidi="hi-IN"/>
        </w:rPr>
      </w:pPr>
      <w:r w:rsidRPr="00B0775C">
        <w:rPr>
          <w:rFonts w:ascii="Times New Roman" w:eastAsia="Arial" w:hAnsi="Times New Roman" w:cs="Times New Roman"/>
          <w:bCs/>
          <w:kern w:val="3"/>
          <w:sz w:val="24"/>
          <w:szCs w:val="24"/>
          <w:lang w:val="pt-PT" w:eastAsia="ar-SA" w:bidi="hi-IN"/>
        </w:rPr>
        <w:t xml:space="preserve">e) </w:t>
      </w:r>
      <w:r w:rsidRPr="00B0775C">
        <w:rPr>
          <w:rFonts w:ascii="Times New Roman" w:eastAsia="Arial Narrow" w:hAnsi="Times New Roman" w:cs="Times New Roman"/>
          <w:kern w:val="3"/>
          <w:sz w:val="24"/>
          <w:szCs w:val="24"/>
          <w:lang w:eastAsia="zh-CN" w:bidi="hi-IN"/>
        </w:rPr>
        <w:t>indicar preposto para representá-la durante a execução do contrato.</w:t>
      </w:r>
    </w:p>
    <w:p w14:paraId="55B99A68" w14:textId="77777777" w:rsidR="00C259A1" w:rsidRDefault="00C259A1" w:rsidP="007F2543">
      <w:pPr>
        <w:suppressAutoHyphens/>
        <w:autoSpaceDN w:val="0"/>
        <w:spacing w:before="120" w:after="240" w:line="360" w:lineRule="auto"/>
        <w:ind w:firstLine="709"/>
        <w:jc w:val="both"/>
        <w:textAlignment w:val="baseline"/>
        <w:rPr>
          <w:rFonts w:ascii="Times New Roman" w:eastAsia="Calibri" w:hAnsi="Times New Roman" w:cs="Times New Roman"/>
          <w:sz w:val="24"/>
          <w:szCs w:val="24"/>
        </w:rPr>
      </w:pPr>
      <w:r w:rsidRPr="00B0775C">
        <w:rPr>
          <w:rFonts w:ascii="Times New Roman" w:eastAsia="Calibri" w:hAnsi="Times New Roman" w:cs="Times New Roman"/>
          <w:sz w:val="24"/>
          <w:szCs w:val="24"/>
        </w:rPr>
        <w:t>f) atender os encargos trabalhistas, previdenciários, fiscais e comerciais decorrentes da execução do objeto do contrato</w:t>
      </w:r>
      <w:r w:rsidR="007F2543">
        <w:rPr>
          <w:rFonts w:ascii="Times New Roman" w:eastAsia="Calibri" w:hAnsi="Times New Roman" w:cs="Times New Roman"/>
          <w:sz w:val="24"/>
          <w:szCs w:val="24"/>
        </w:rPr>
        <w:t>.</w:t>
      </w:r>
    </w:p>
    <w:p w14:paraId="1F2D3F2F" w14:textId="77777777" w:rsidR="006C5331" w:rsidRPr="00B0775C" w:rsidRDefault="006C5331" w:rsidP="007F2543">
      <w:pPr>
        <w:suppressAutoHyphens/>
        <w:autoSpaceDN w:val="0"/>
        <w:spacing w:before="120" w:after="240" w:line="360" w:lineRule="auto"/>
        <w:ind w:firstLine="709"/>
        <w:jc w:val="both"/>
        <w:textAlignment w:val="baseline"/>
        <w:rPr>
          <w:rFonts w:ascii="Times New Roman" w:eastAsia="Calibri" w:hAnsi="Times New Roman" w:cs="Times New Roman"/>
          <w:sz w:val="24"/>
          <w:szCs w:val="24"/>
        </w:rPr>
      </w:pPr>
    </w:p>
    <w:p w14:paraId="69EE7074" w14:textId="77777777" w:rsidR="00C259A1" w:rsidRPr="00B0775C" w:rsidRDefault="001E5A09" w:rsidP="003A6727">
      <w:pPr>
        <w:spacing w:before="120" w:after="240" w:line="240" w:lineRule="auto"/>
        <w:rPr>
          <w:rFonts w:ascii="Times New Roman" w:hAnsi="Times New Roman" w:cs="Times New Roman"/>
          <w:sz w:val="24"/>
          <w:szCs w:val="24"/>
        </w:rPr>
      </w:pPr>
      <w:r>
        <w:rPr>
          <w:rFonts w:ascii="Times New Roman" w:eastAsia="Calibri" w:hAnsi="Times New Roman" w:cs="Times New Roman"/>
          <w:b/>
          <w:color w:val="000000"/>
          <w:sz w:val="24"/>
          <w:szCs w:val="24"/>
          <w:lang w:eastAsia="pt-BR"/>
        </w:rPr>
        <w:lastRenderedPageBreak/>
        <w:t>CLÁUSULA DÉCIMA SEGUNDA</w:t>
      </w:r>
      <w:r w:rsidR="00C259A1" w:rsidRPr="00B0775C">
        <w:rPr>
          <w:rFonts w:ascii="Times New Roman" w:eastAsia="Calibri" w:hAnsi="Times New Roman" w:cs="Times New Roman"/>
          <w:b/>
          <w:color w:val="000000"/>
          <w:sz w:val="24"/>
          <w:szCs w:val="24"/>
          <w:lang w:eastAsia="pt-BR"/>
        </w:rPr>
        <w:t xml:space="preserve"> – SANÇÕES ADMINISTRATIVAS.</w:t>
      </w:r>
    </w:p>
    <w:p w14:paraId="7B5D1483" w14:textId="77777777" w:rsidR="00C259A1" w:rsidRPr="00B0775C" w:rsidRDefault="001E5A09" w:rsidP="00423490">
      <w:pPr>
        <w:suppressAutoHyphens/>
        <w:autoSpaceDN w:val="0"/>
        <w:spacing w:before="120" w:after="240" w:line="360" w:lineRule="auto"/>
        <w:jc w:val="both"/>
        <w:textAlignment w:val="baseline"/>
        <w:rPr>
          <w:rFonts w:ascii="Times New Roman" w:eastAsia="Arial" w:hAnsi="Times New Roman" w:cs="Times New Roman"/>
          <w:iCs/>
          <w:kern w:val="3"/>
          <w:sz w:val="24"/>
          <w:szCs w:val="24"/>
          <w:lang w:val="pt-PT" w:eastAsia="ar-SA" w:bidi="hi-IN"/>
        </w:rPr>
      </w:pPr>
      <w:r>
        <w:rPr>
          <w:rFonts w:ascii="Times New Roman" w:eastAsia="Arial" w:hAnsi="Times New Roman" w:cs="Times New Roman"/>
          <w:iCs/>
          <w:kern w:val="3"/>
          <w:sz w:val="24"/>
          <w:szCs w:val="24"/>
          <w:lang w:val="pt-PT" w:eastAsia="ar-SA" w:bidi="hi-IN"/>
        </w:rPr>
        <w:t>12</w:t>
      </w:r>
      <w:r w:rsidR="00C259A1" w:rsidRPr="00B0775C">
        <w:rPr>
          <w:rFonts w:ascii="Times New Roman" w:eastAsia="Arial" w:hAnsi="Times New Roman" w:cs="Times New Roman"/>
          <w:iCs/>
          <w:kern w:val="3"/>
          <w:sz w:val="24"/>
          <w:szCs w:val="24"/>
          <w:lang w:val="pt-PT" w:eastAsia="ar-SA" w:bidi="hi-IN"/>
        </w:rPr>
        <w:t>.1. O licitante ou o contratado será responsabilizado administrativamente pelas seguintes infrações:</w:t>
      </w:r>
    </w:p>
    <w:p w14:paraId="3CE8E7E4" w14:textId="77777777" w:rsidR="00C259A1" w:rsidRPr="00B0775C" w:rsidRDefault="00C259A1" w:rsidP="00423490">
      <w:pPr>
        <w:suppressAutoHyphens/>
        <w:autoSpaceDN w:val="0"/>
        <w:spacing w:before="120" w:after="240" w:line="360" w:lineRule="auto"/>
        <w:jc w:val="both"/>
        <w:textAlignment w:val="baseline"/>
        <w:rPr>
          <w:rFonts w:ascii="Times New Roman" w:eastAsia="Arial" w:hAnsi="Times New Roman" w:cs="Times New Roman"/>
          <w:iCs/>
          <w:kern w:val="3"/>
          <w:sz w:val="24"/>
          <w:szCs w:val="24"/>
          <w:lang w:val="pt-PT" w:eastAsia="ar-SA" w:bidi="hi-IN"/>
        </w:rPr>
      </w:pPr>
      <w:r w:rsidRPr="00B0775C">
        <w:rPr>
          <w:rFonts w:ascii="Times New Roman" w:eastAsia="Arial" w:hAnsi="Times New Roman" w:cs="Times New Roman"/>
          <w:iCs/>
          <w:kern w:val="3"/>
          <w:sz w:val="24"/>
          <w:szCs w:val="24"/>
          <w:lang w:val="pt-PT" w:eastAsia="ar-SA" w:bidi="hi-IN"/>
        </w:rPr>
        <w:t>I. dar causa à inexecução parcial do contrato;</w:t>
      </w:r>
    </w:p>
    <w:p w14:paraId="4E14EADF" w14:textId="77777777" w:rsidR="00C259A1" w:rsidRPr="00B0775C" w:rsidRDefault="00C259A1" w:rsidP="00423490">
      <w:pPr>
        <w:suppressAutoHyphens/>
        <w:autoSpaceDN w:val="0"/>
        <w:spacing w:before="120" w:after="240" w:line="360" w:lineRule="auto"/>
        <w:jc w:val="both"/>
        <w:textAlignment w:val="baseline"/>
        <w:rPr>
          <w:rFonts w:ascii="Times New Roman" w:eastAsia="Arial" w:hAnsi="Times New Roman" w:cs="Times New Roman"/>
          <w:iCs/>
          <w:kern w:val="3"/>
          <w:sz w:val="24"/>
          <w:szCs w:val="24"/>
          <w:lang w:val="pt-PT" w:eastAsia="ar-SA" w:bidi="hi-IN"/>
        </w:rPr>
      </w:pPr>
      <w:r w:rsidRPr="00B0775C">
        <w:rPr>
          <w:rFonts w:ascii="Times New Roman" w:eastAsia="Arial" w:hAnsi="Times New Roman" w:cs="Times New Roman"/>
          <w:iCs/>
          <w:kern w:val="3"/>
          <w:sz w:val="24"/>
          <w:szCs w:val="24"/>
          <w:lang w:val="pt-PT" w:eastAsia="ar-SA" w:bidi="hi-IN"/>
        </w:rPr>
        <w:t>II. dar causa à inexecução parcial do contrato que cause grave dano à Administração, ao funcionamento dos serviços públicos ou ao interesse coletivo;</w:t>
      </w:r>
    </w:p>
    <w:p w14:paraId="13834D13" w14:textId="77777777" w:rsidR="00C259A1" w:rsidRPr="00B0775C" w:rsidRDefault="00C259A1" w:rsidP="00423490">
      <w:pPr>
        <w:suppressAutoHyphens/>
        <w:autoSpaceDN w:val="0"/>
        <w:spacing w:before="120" w:after="240" w:line="360" w:lineRule="auto"/>
        <w:jc w:val="both"/>
        <w:textAlignment w:val="baseline"/>
        <w:rPr>
          <w:rFonts w:ascii="Times New Roman" w:eastAsia="Arial" w:hAnsi="Times New Roman" w:cs="Times New Roman"/>
          <w:iCs/>
          <w:kern w:val="3"/>
          <w:sz w:val="24"/>
          <w:szCs w:val="24"/>
          <w:lang w:val="pt-PT" w:eastAsia="ar-SA" w:bidi="hi-IN"/>
        </w:rPr>
      </w:pPr>
      <w:r w:rsidRPr="00B0775C">
        <w:rPr>
          <w:rFonts w:ascii="Times New Roman" w:eastAsia="Arial" w:hAnsi="Times New Roman" w:cs="Times New Roman"/>
          <w:iCs/>
          <w:kern w:val="3"/>
          <w:sz w:val="24"/>
          <w:szCs w:val="24"/>
          <w:lang w:val="pt-PT" w:eastAsia="ar-SA" w:bidi="hi-IN"/>
        </w:rPr>
        <w:t>III. dar causa à inexecução total do contrato;</w:t>
      </w:r>
    </w:p>
    <w:p w14:paraId="2F308022" w14:textId="77777777" w:rsidR="00C259A1" w:rsidRPr="00B0775C" w:rsidRDefault="00C259A1" w:rsidP="00423490">
      <w:pPr>
        <w:suppressAutoHyphens/>
        <w:autoSpaceDN w:val="0"/>
        <w:spacing w:before="120" w:after="240" w:line="360" w:lineRule="auto"/>
        <w:jc w:val="both"/>
        <w:textAlignment w:val="baseline"/>
        <w:rPr>
          <w:rFonts w:ascii="Times New Roman" w:eastAsia="Arial" w:hAnsi="Times New Roman" w:cs="Times New Roman"/>
          <w:iCs/>
          <w:kern w:val="3"/>
          <w:sz w:val="24"/>
          <w:szCs w:val="24"/>
          <w:lang w:val="pt-PT" w:eastAsia="ar-SA" w:bidi="hi-IN"/>
        </w:rPr>
      </w:pPr>
      <w:r w:rsidRPr="00B0775C">
        <w:rPr>
          <w:rFonts w:ascii="Times New Roman" w:eastAsia="Arial" w:hAnsi="Times New Roman" w:cs="Times New Roman"/>
          <w:iCs/>
          <w:kern w:val="3"/>
          <w:sz w:val="24"/>
          <w:szCs w:val="24"/>
          <w:lang w:val="pt-PT" w:eastAsia="ar-SA" w:bidi="hi-IN"/>
        </w:rPr>
        <w:t>IV. deixar de entregar a documentação exigida para o certame;</w:t>
      </w:r>
    </w:p>
    <w:p w14:paraId="72B074F6" w14:textId="77777777" w:rsidR="00C259A1" w:rsidRPr="00B0775C" w:rsidRDefault="00C259A1" w:rsidP="00423490">
      <w:pPr>
        <w:suppressAutoHyphens/>
        <w:autoSpaceDN w:val="0"/>
        <w:spacing w:before="120" w:after="240" w:line="360" w:lineRule="auto"/>
        <w:jc w:val="both"/>
        <w:textAlignment w:val="baseline"/>
        <w:rPr>
          <w:rFonts w:ascii="Times New Roman" w:eastAsia="Arial" w:hAnsi="Times New Roman" w:cs="Times New Roman"/>
          <w:iCs/>
          <w:kern w:val="3"/>
          <w:sz w:val="24"/>
          <w:szCs w:val="24"/>
          <w:lang w:val="pt-PT" w:eastAsia="ar-SA" w:bidi="hi-IN"/>
        </w:rPr>
      </w:pPr>
      <w:r w:rsidRPr="00B0775C">
        <w:rPr>
          <w:rFonts w:ascii="Times New Roman" w:eastAsia="Arial" w:hAnsi="Times New Roman" w:cs="Times New Roman"/>
          <w:iCs/>
          <w:kern w:val="3"/>
          <w:sz w:val="24"/>
          <w:szCs w:val="24"/>
          <w:lang w:val="pt-PT" w:eastAsia="ar-SA" w:bidi="hi-IN"/>
        </w:rPr>
        <w:t xml:space="preserve">V. não manter a proposta, salvo em decorrência de fato superveniente devidamente justificado; </w:t>
      </w:r>
    </w:p>
    <w:p w14:paraId="7683EEAF" w14:textId="77777777" w:rsidR="00C259A1" w:rsidRPr="00B0775C" w:rsidRDefault="00C259A1" w:rsidP="00423490">
      <w:pPr>
        <w:suppressAutoHyphens/>
        <w:autoSpaceDN w:val="0"/>
        <w:spacing w:before="120" w:after="240" w:line="360" w:lineRule="auto"/>
        <w:jc w:val="both"/>
        <w:textAlignment w:val="baseline"/>
        <w:rPr>
          <w:rFonts w:ascii="Times New Roman" w:eastAsia="Arial" w:hAnsi="Times New Roman" w:cs="Times New Roman"/>
          <w:iCs/>
          <w:kern w:val="3"/>
          <w:sz w:val="24"/>
          <w:szCs w:val="24"/>
          <w:lang w:val="pt-PT" w:eastAsia="ar-SA" w:bidi="hi-IN"/>
        </w:rPr>
      </w:pPr>
      <w:r w:rsidRPr="00B0775C">
        <w:rPr>
          <w:rFonts w:ascii="Times New Roman" w:eastAsia="Arial" w:hAnsi="Times New Roman" w:cs="Times New Roman"/>
          <w:iCs/>
          <w:kern w:val="3"/>
          <w:sz w:val="24"/>
          <w:szCs w:val="24"/>
          <w:lang w:val="pt-PT" w:eastAsia="ar-SA" w:bidi="hi-IN"/>
        </w:rPr>
        <w:t>VI não celebrar o contrato ou não entregar a documentação exigida para a contratação, quando convocado dentro do prazo de validade de sua proposta;</w:t>
      </w:r>
    </w:p>
    <w:p w14:paraId="3E68B060" w14:textId="77777777" w:rsidR="00C259A1" w:rsidRPr="00B0775C" w:rsidRDefault="00C259A1" w:rsidP="00423490">
      <w:pPr>
        <w:suppressAutoHyphens/>
        <w:autoSpaceDN w:val="0"/>
        <w:spacing w:before="120" w:after="240" w:line="360" w:lineRule="auto"/>
        <w:jc w:val="both"/>
        <w:textAlignment w:val="baseline"/>
        <w:rPr>
          <w:rFonts w:ascii="Times New Roman" w:eastAsia="Arial" w:hAnsi="Times New Roman" w:cs="Times New Roman"/>
          <w:iCs/>
          <w:kern w:val="3"/>
          <w:sz w:val="24"/>
          <w:szCs w:val="24"/>
          <w:lang w:val="pt-PT" w:eastAsia="ar-SA" w:bidi="hi-IN"/>
        </w:rPr>
      </w:pPr>
      <w:r w:rsidRPr="00B0775C">
        <w:rPr>
          <w:rFonts w:ascii="Times New Roman" w:eastAsia="Arial" w:hAnsi="Times New Roman" w:cs="Times New Roman"/>
          <w:iCs/>
          <w:kern w:val="3"/>
          <w:sz w:val="24"/>
          <w:szCs w:val="24"/>
          <w:lang w:val="pt-PT" w:eastAsia="ar-SA" w:bidi="hi-IN"/>
        </w:rPr>
        <w:t>VII. ensejar o retardamento da execução ou da entrega do objeto da licitação sem motivo justificado;</w:t>
      </w:r>
    </w:p>
    <w:p w14:paraId="51433601" w14:textId="77777777" w:rsidR="00C259A1" w:rsidRPr="00B0775C" w:rsidRDefault="00C259A1" w:rsidP="00423490">
      <w:pPr>
        <w:suppressAutoHyphens/>
        <w:autoSpaceDN w:val="0"/>
        <w:spacing w:before="120" w:after="240" w:line="360" w:lineRule="auto"/>
        <w:jc w:val="both"/>
        <w:textAlignment w:val="baseline"/>
        <w:rPr>
          <w:rFonts w:ascii="Times New Roman" w:eastAsia="Arial" w:hAnsi="Times New Roman" w:cs="Times New Roman"/>
          <w:iCs/>
          <w:kern w:val="3"/>
          <w:sz w:val="24"/>
          <w:szCs w:val="24"/>
          <w:lang w:val="pt-PT" w:eastAsia="ar-SA" w:bidi="hi-IN"/>
        </w:rPr>
      </w:pPr>
      <w:r w:rsidRPr="00B0775C">
        <w:rPr>
          <w:rFonts w:ascii="Times New Roman" w:eastAsia="Arial" w:hAnsi="Times New Roman" w:cs="Times New Roman"/>
          <w:iCs/>
          <w:kern w:val="3"/>
          <w:sz w:val="24"/>
          <w:szCs w:val="24"/>
          <w:lang w:val="pt-PT" w:eastAsia="ar-SA" w:bidi="hi-IN"/>
        </w:rPr>
        <w:t>VIII. apresentar declaração ou documentação falsa exigida para o certame ou prestar declaração falsa durante a licitação ou a execução do contrato;</w:t>
      </w:r>
    </w:p>
    <w:p w14:paraId="1A7BAA1E" w14:textId="77777777" w:rsidR="00C259A1" w:rsidRPr="00B0775C" w:rsidRDefault="00C259A1" w:rsidP="00423490">
      <w:pPr>
        <w:suppressAutoHyphens/>
        <w:autoSpaceDN w:val="0"/>
        <w:spacing w:before="120" w:after="240" w:line="360" w:lineRule="auto"/>
        <w:jc w:val="both"/>
        <w:textAlignment w:val="baseline"/>
        <w:rPr>
          <w:rFonts w:ascii="Times New Roman" w:eastAsia="Arial" w:hAnsi="Times New Roman" w:cs="Times New Roman"/>
          <w:iCs/>
          <w:kern w:val="3"/>
          <w:sz w:val="24"/>
          <w:szCs w:val="24"/>
          <w:lang w:val="pt-PT" w:eastAsia="ar-SA" w:bidi="hi-IN"/>
        </w:rPr>
      </w:pPr>
      <w:r w:rsidRPr="00B0775C">
        <w:rPr>
          <w:rFonts w:ascii="Times New Roman" w:eastAsia="Arial" w:hAnsi="Times New Roman" w:cs="Times New Roman"/>
          <w:iCs/>
          <w:kern w:val="3"/>
          <w:sz w:val="24"/>
          <w:szCs w:val="24"/>
          <w:lang w:val="pt-PT" w:eastAsia="ar-SA" w:bidi="hi-IN"/>
        </w:rPr>
        <w:t xml:space="preserve">IX. fraudar a licitação ou praticar ato fraudulento na execução do contrato; </w:t>
      </w:r>
    </w:p>
    <w:p w14:paraId="153A0E01" w14:textId="77777777" w:rsidR="00C259A1" w:rsidRPr="00B0775C" w:rsidRDefault="00C259A1" w:rsidP="00423490">
      <w:pPr>
        <w:suppressAutoHyphens/>
        <w:autoSpaceDN w:val="0"/>
        <w:spacing w:before="120" w:after="240" w:line="360" w:lineRule="auto"/>
        <w:jc w:val="both"/>
        <w:textAlignment w:val="baseline"/>
        <w:rPr>
          <w:rFonts w:ascii="Times New Roman" w:eastAsia="Arial" w:hAnsi="Times New Roman" w:cs="Times New Roman"/>
          <w:iCs/>
          <w:kern w:val="3"/>
          <w:sz w:val="24"/>
          <w:szCs w:val="24"/>
          <w:lang w:val="pt-PT" w:eastAsia="ar-SA" w:bidi="hi-IN"/>
        </w:rPr>
      </w:pPr>
      <w:r w:rsidRPr="00B0775C">
        <w:rPr>
          <w:rFonts w:ascii="Times New Roman" w:eastAsia="Arial" w:hAnsi="Times New Roman" w:cs="Times New Roman"/>
          <w:iCs/>
          <w:kern w:val="3"/>
          <w:sz w:val="24"/>
          <w:szCs w:val="24"/>
          <w:lang w:val="pt-PT" w:eastAsia="ar-SA" w:bidi="hi-IN"/>
        </w:rPr>
        <w:t xml:space="preserve">X. comportar-se de modo inidôneo ou cometer fraude de qualquer natureza; </w:t>
      </w:r>
    </w:p>
    <w:p w14:paraId="6F37EC51" w14:textId="77777777" w:rsidR="00C259A1" w:rsidRPr="00B0775C" w:rsidRDefault="00C259A1" w:rsidP="00423490">
      <w:pPr>
        <w:suppressAutoHyphens/>
        <w:autoSpaceDN w:val="0"/>
        <w:spacing w:before="120" w:after="240" w:line="360" w:lineRule="auto"/>
        <w:jc w:val="both"/>
        <w:textAlignment w:val="baseline"/>
        <w:rPr>
          <w:rFonts w:ascii="Times New Roman" w:eastAsia="Arial" w:hAnsi="Times New Roman" w:cs="Times New Roman"/>
          <w:iCs/>
          <w:kern w:val="3"/>
          <w:sz w:val="24"/>
          <w:szCs w:val="24"/>
          <w:lang w:val="pt-PT" w:eastAsia="ar-SA" w:bidi="hi-IN"/>
        </w:rPr>
      </w:pPr>
      <w:r w:rsidRPr="00B0775C">
        <w:rPr>
          <w:rFonts w:ascii="Times New Roman" w:eastAsia="Arial" w:hAnsi="Times New Roman" w:cs="Times New Roman"/>
          <w:iCs/>
          <w:kern w:val="3"/>
          <w:sz w:val="24"/>
          <w:szCs w:val="24"/>
          <w:lang w:val="pt-PT" w:eastAsia="ar-SA" w:bidi="hi-IN"/>
        </w:rPr>
        <w:t>XI praticar atos ilícitos com vistas a frustrar os objetivos da licitação;</w:t>
      </w:r>
    </w:p>
    <w:p w14:paraId="4F71C2DB" w14:textId="77777777" w:rsidR="00C259A1" w:rsidRPr="00B0775C" w:rsidRDefault="00C259A1" w:rsidP="00423490">
      <w:pPr>
        <w:suppressAutoHyphens/>
        <w:autoSpaceDN w:val="0"/>
        <w:spacing w:before="120" w:after="240" w:line="360" w:lineRule="auto"/>
        <w:jc w:val="both"/>
        <w:textAlignment w:val="baseline"/>
        <w:rPr>
          <w:rFonts w:ascii="Times New Roman" w:eastAsia="Arial" w:hAnsi="Times New Roman" w:cs="Times New Roman"/>
          <w:iCs/>
          <w:kern w:val="3"/>
          <w:sz w:val="24"/>
          <w:szCs w:val="24"/>
          <w:lang w:val="pt-PT" w:eastAsia="ar-SA" w:bidi="hi-IN"/>
        </w:rPr>
      </w:pPr>
      <w:r w:rsidRPr="00B0775C">
        <w:rPr>
          <w:rFonts w:ascii="Times New Roman" w:eastAsia="Arial" w:hAnsi="Times New Roman" w:cs="Times New Roman"/>
          <w:iCs/>
          <w:kern w:val="3"/>
          <w:sz w:val="24"/>
          <w:szCs w:val="24"/>
          <w:lang w:val="pt-PT" w:eastAsia="ar-SA" w:bidi="hi-IN"/>
        </w:rPr>
        <w:t>XII praticar ato lesivo previsto no art. 5º da Lei nº 12.846, de 1º de agosto de 2013.</w:t>
      </w:r>
    </w:p>
    <w:p w14:paraId="5A4D26E5" w14:textId="77777777" w:rsidR="00C259A1" w:rsidRPr="00B0775C" w:rsidRDefault="001E5A09" w:rsidP="00423490">
      <w:pPr>
        <w:suppressAutoHyphens/>
        <w:autoSpaceDN w:val="0"/>
        <w:spacing w:before="120" w:after="240" w:line="360" w:lineRule="auto"/>
        <w:jc w:val="both"/>
        <w:textAlignment w:val="baseline"/>
        <w:rPr>
          <w:rFonts w:ascii="Times New Roman" w:eastAsia="Arial" w:hAnsi="Times New Roman" w:cs="Times New Roman"/>
          <w:iCs/>
          <w:kern w:val="3"/>
          <w:sz w:val="24"/>
          <w:szCs w:val="24"/>
          <w:lang w:val="pt-PT" w:eastAsia="ar-SA" w:bidi="hi-IN"/>
        </w:rPr>
      </w:pPr>
      <w:r>
        <w:rPr>
          <w:rFonts w:ascii="Times New Roman" w:eastAsia="Arial" w:hAnsi="Times New Roman" w:cs="Times New Roman"/>
          <w:iCs/>
          <w:kern w:val="3"/>
          <w:sz w:val="24"/>
          <w:szCs w:val="24"/>
          <w:lang w:val="pt-PT" w:eastAsia="ar-SA" w:bidi="hi-IN"/>
        </w:rPr>
        <w:t>12</w:t>
      </w:r>
      <w:r w:rsidR="00C259A1" w:rsidRPr="00B0775C">
        <w:rPr>
          <w:rFonts w:ascii="Times New Roman" w:eastAsia="Arial" w:hAnsi="Times New Roman" w:cs="Times New Roman"/>
          <w:iCs/>
          <w:kern w:val="3"/>
          <w:sz w:val="24"/>
          <w:szCs w:val="24"/>
          <w:lang w:val="pt-PT" w:eastAsia="ar-SA" w:bidi="hi-IN"/>
        </w:rPr>
        <w:t>.2.</w:t>
      </w:r>
      <w:r w:rsidR="00C259A1" w:rsidRPr="00B0775C">
        <w:rPr>
          <w:rFonts w:ascii="Times New Roman" w:eastAsia="Arial" w:hAnsi="Times New Roman" w:cs="Times New Roman"/>
          <w:iCs/>
          <w:kern w:val="3"/>
          <w:sz w:val="24"/>
          <w:szCs w:val="24"/>
          <w:lang w:val="pt-PT" w:eastAsia="ar-SA" w:bidi="hi-IN"/>
        </w:rPr>
        <w:tab/>
        <w:t>Serão aplicadas ao responsável pelas infrações administrativas previstas nesta Lei as seguintes sanções:</w:t>
      </w:r>
    </w:p>
    <w:p w14:paraId="5CDA0923" w14:textId="77777777" w:rsidR="00C259A1" w:rsidRPr="00B0775C" w:rsidRDefault="00C259A1" w:rsidP="00423490">
      <w:pPr>
        <w:suppressAutoHyphens/>
        <w:autoSpaceDN w:val="0"/>
        <w:spacing w:before="120" w:after="240" w:line="360" w:lineRule="auto"/>
        <w:jc w:val="both"/>
        <w:textAlignment w:val="baseline"/>
        <w:rPr>
          <w:rFonts w:ascii="Times New Roman" w:eastAsia="Arial" w:hAnsi="Times New Roman" w:cs="Times New Roman"/>
          <w:iCs/>
          <w:kern w:val="3"/>
          <w:sz w:val="24"/>
          <w:szCs w:val="24"/>
          <w:lang w:val="pt-PT" w:eastAsia="ar-SA" w:bidi="hi-IN"/>
        </w:rPr>
      </w:pPr>
      <w:r w:rsidRPr="00B0775C">
        <w:rPr>
          <w:rFonts w:ascii="Times New Roman" w:eastAsia="Arial" w:hAnsi="Times New Roman" w:cs="Times New Roman"/>
          <w:iCs/>
          <w:kern w:val="3"/>
          <w:sz w:val="24"/>
          <w:szCs w:val="24"/>
          <w:lang w:val="pt-PT" w:eastAsia="ar-SA" w:bidi="hi-IN"/>
        </w:rPr>
        <w:t>a) advertência;</w:t>
      </w:r>
    </w:p>
    <w:p w14:paraId="339D7DC6" w14:textId="77777777" w:rsidR="00C259A1" w:rsidRPr="00B0775C" w:rsidRDefault="00C259A1" w:rsidP="00423490">
      <w:pPr>
        <w:suppressAutoHyphens/>
        <w:autoSpaceDN w:val="0"/>
        <w:spacing w:before="120" w:after="240" w:line="360" w:lineRule="auto"/>
        <w:jc w:val="both"/>
        <w:textAlignment w:val="baseline"/>
        <w:rPr>
          <w:rFonts w:ascii="Times New Roman" w:eastAsia="Arial" w:hAnsi="Times New Roman" w:cs="Times New Roman"/>
          <w:iCs/>
          <w:kern w:val="3"/>
          <w:sz w:val="24"/>
          <w:szCs w:val="24"/>
          <w:lang w:val="pt-PT" w:eastAsia="ar-SA" w:bidi="hi-IN"/>
        </w:rPr>
      </w:pPr>
      <w:r w:rsidRPr="00B0775C">
        <w:rPr>
          <w:rFonts w:ascii="Times New Roman" w:eastAsia="Arial" w:hAnsi="Times New Roman" w:cs="Times New Roman"/>
          <w:iCs/>
          <w:kern w:val="3"/>
          <w:sz w:val="24"/>
          <w:szCs w:val="24"/>
          <w:lang w:val="pt-PT" w:eastAsia="ar-SA" w:bidi="hi-IN"/>
        </w:rPr>
        <w:t>b) multa;</w:t>
      </w:r>
    </w:p>
    <w:p w14:paraId="3BEEEAA6" w14:textId="77777777" w:rsidR="00C259A1" w:rsidRPr="00B0775C" w:rsidRDefault="00C259A1" w:rsidP="00423490">
      <w:pPr>
        <w:suppressAutoHyphens/>
        <w:autoSpaceDN w:val="0"/>
        <w:spacing w:before="120" w:after="240" w:line="360" w:lineRule="auto"/>
        <w:jc w:val="both"/>
        <w:textAlignment w:val="baseline"/>
        <w:rPr>
          <w:rFonts w:ascii="Times New Roman" w:eastAsia="Arial" w:hAnsi="Times New Roman" w:cs="Times New Roman"/>
          <w:iCs/>
          <w:kern w:val="3"/>
          <w:sz w:val="24"/>
          <w:szCs w:val="24"/>
          <w:lang w:val="pt-PT" w:eastAsia="ar-SA" w:bidi="hi-IN"/>
        </w:rPr>
      </w:pPr>
      <w:r w:rsidRPr="00B0775C">
        <w:rPr>
          <w:rFonts w:ascii="Times New Roman" w:eastAsia="Arial" w:hAnsi="Times New Roman" w:cs="Times New Roman"/>
          <w:iCs/>
          <w:kern w:val="3"/>
          <w:sz w:val="24"/>
          <w:szCs w:val="24"/>
          <w:lang w:val="pt-PT" w:eastAsia="ar-SA" w:bidi="hi-IN"/>
        </w:rPr>
        <w:lastRenderedPageBreak/>
        <w:t>c) impedimento de licitar e contratar;</w:t>
      </w:r>
    </w:p>
    <w:p w14:paraId="57ACB45A" w14:textId="77777777" w:rsidR="00C259A1" w:rsidRPr="00B0775C" w:rsidRDefault="00C259A1" w:rsidP="00423490">
      <w:pPr>
        <w:suppressAutoHyphens/>
        <w:autoSpaceDN w:val="0"/>
        <w:spacing w:before="120" w:after="240" w:line="360" w:lineRule="auto"/>
        <w:jc w:val="both"/>
        <w:textAlignment w:val="baseline"/>
        <w:rPr>
          <w:rFonts w:ascii="Times New Roman" w:eastAsia="Arial" w:hAnsi="Times New Roman" w:cs="Times New Roman"/>
          <w:iCs/>
          <w:kern w:val="3"/>
          <w:sz w:val="24"/>
          <w:szCs w:val="24"/>
          <w:lang w:val="pt-PT" w:eastAsia="ar-SA" w:bidi="hi-IN"/>
        </w:rPr>
      </w:pPr>
      <w:r w:rsidRPr="00B0775C">
        <w:rPr>
          <w:rFonts w:ascii="Times New Roman" w:eastAsia="Arial" w:hAnsi="Times New Roman" w:cs="Times New Roman"/>
          <w:iCs/>
          <w:kern w:val="3"/>
          <w:sz w:val="24"/>
          <w:szCs w:val="24"/>
          <w:lang w:val="pt-PT" w:eastAsia="ar-SA" w:bidi="hi-IN"/>
        </w:rPr>
        <w:t>d) declaração de inidoneidade para licitar ou contratar.</w:t>
      </w:r>
    </w:p>
    <w:p w14:paraId="178FB691" w14:textId="22E309BF" w:rsidR="00C259A1" w:rsidRPr="00B0775C" w:rsidRDefault="001E5A09" w:rsidP="00423490">
      <w:pPr>
        <w:suppressAutoHyphens/>
        <w:autoSpaceDN w:val="0"/>
        <w:spacing w:before="120" w:after="240" w:line="360" w:lineRule="auto"/>
        <w:ind w:firstLine="851"/>
        <w:jc w:val="both"/>
        <w:textAlignment w:val="baseline"/>
        <w:rPr>
          <w:rFonts w:ascii="Times New Roman" w:eastAsia="Arial" w:hAnsi="Times New Roman" w:cs="Times New Roman"/>
          <w:iCs/>
          <w:kern w:val="3"/>
          <w:sz w:val="24"/>
          <w:szCs w:val="24"/>
          <w:lang w:val="pt-PT" w:eastAsia="ar-SA" w:bidi="hi-IN"/>
        </w:rPr>
      </w:pPr>
      <w:r>
        <w:rPr>
          <w:rFonts w:ascii="Times New Roman" w:eastAsia="Arial" w:hAnsi="Times New Roman" w:cs="Times New Roman"/>
          <w:iCs/>
          <w:kern w:val="3"/>
          <w:sz w:val="24"/>
          <w:szCs w:val="24"/>
          <w:lang w:val="pt-PT" w:eastAsia="ar-SA" w:bidi="hi-IN"/>
        </w:rPr>
        <w:t>12</w:t>
      </w:r>
      <w:r w:rsidR="00C259A1" w:rsidRPr="00B0775C">
        <w:rPr>
          <w:rFonts w:ascii="Times New Roman" w:eastAsia="Arial" w:hAnsi="Times New Roman" w:cs="Times New Roman"/>
          <w:iCs/>
          <w:kern w:val="3"/>
          <w:sz w:val="24"/>
          <w:szCs w:val="24"/>
          <w:lang w:val="pt-PT" w:eastAsia="ar-SA" w:bidi="hi-IN"/>
        </w:rPr>
        <w:t>.2.1.Na aplicação das sanções serão considerados:</w:t>
      </w:r>
    </w:p>
    <w:p w14:paraId="7F5B924B" w14:textId="77777777" w:rsidR="00C259A1" w:rsidRPr="00B0775C" w:rsidRDefault="00C259A1" w:rsidP="00423490">
      <w:pPr>
        <w:suppressAutoHyphens/>
        <w:autoSpaceDN w:val="0"/>
        <w:spacing w:before="120" w:after="240" w:line="360" w:lineRule="auto"/>
        <w:jc w:val="both"/>
        <w:textAlignment w:val="baseline"/>
        <w:rPr>
          <w:rFonts w:ascii="Times New Roman" w:eastAsia="Arial" w:hAnsi="Times New Roman" w:cs="Times New Roman"/>
          <w:iCs/>
          <w:kern w:val="3"/>
          <w:sz w:val="24"/>
          <w:szCs w:val="24"/>
          <w:lang w:val="pt-PT" w:eastAsia="ar-SA" w:bidi="hi-IN"/>
        </w:rPr>
      </w:pPr>
      <w:r w:rsidRPr="00B0775C">
        <w:rPr>
          <w:rFonts w:ascii="Times New Roman" w:eastAsia="Arial" w:hAnsi="Times New Roman" w:cs="Times New Roman"/>
          <w:iCs/>
          <w:kern w:val="3"/>
          <w:sz w:val="24"/>
          <w:szCs w:val="24"/>
          <w:lang w:val="pt-PT" w:eastAsia="ar-SA" w:bidi="hi-IN"/>
        </w:rPr>
        <w:t xml:space="preserve">a) a natureza e a gravidade da infração cometida; </w:t>
      </w:r>
    </w:p>
    <w:p w14:paraId="77083B3B" w14:textId="77777777" w:rsidR="00C259A1" w:rsidRPr="00B0775C" w:rsidRDefault="00C259A1" w:rsidP="00423490">
      <w:pPr>
        <w:suppressAutoHyphens/>
        <w:autoSpaceDN w:val="0"/>
        <w:spacing w:before="120" w:after="240" w:line="360" w:lineRule="auto"/>
        <w:jc w:val="both"/>
        <w:textAlignment w:val="baseline"/>
        <w:rPr>
          <w:rFonts w:ascii="Times New Roman" w:eastAsia="Arial" w:hAnsi="Times New Roman" w:cs="Times New Roman"/>
          <w:iCs/>
          <w:kern w:val="3"/>
          <w:sz w:val="24"/>
          <w:szCs w:val="24"/>
          <w:lang w:val="pt-PT" w:eastAsia="ar-SA" w:bidi="hi-IN"/>
        </w:rPr>
      </w:pPr>
      <w:r w:rsidRPr="00B0775C">
        <w:rPr>
          <w:rFonts w:ascii="Times New Roman" w:eastAsia="Arial" w:hAnsi="Times New Roman" w:cs="Times New Roman"/>
          <w:iCs/>
          <w:kern w:val="3"/>
          <w:sz w:val="24"/>
          <w:szCs w:val="24"/>
          <w:lang w:val="pt-PT" w:eastAsia="ar-SA" w:bidi="hi-IN"/>
        </w:rPr>
        <w:t>b) as peculiaridades do caso concreto;</w:t>
      </w:r>
    </w:p>
    <w:p w14:paraId="11D54D88" w14:textId="77777777" w:rsidR="00C259A1" w:rsidRPr="00B0775C" w:rsidRDefault="00C259A1" w:rsidP="00423490">
      <w:pPr>
        <w:suppressAutoHyphens/>
        <w:autoSpaceDN w:val="0"/>
        <w:spacing w:before="120" w:after="240" w:line="360" w:lineRule="auto"/>
        <w:jc w:val="both"/>
        <w:textAlignment w:val="baseline"/>
        <w:rPr>
          <w:rFonts w:ascii="Times New Roman" w:eastAsia="Arial" w:hAnsi="Times New Roman" w:cs="Times New Roman"/>
          <w:iCs/>
          <w:kern w:val="3"/>
          <w:sz w:val="24"/>
          <w:szCs w:val="24"/>
          <w:lang w:val="pt-PT" w:eastAsia="ar-SA" w:bidi="hi-IN"/>
        </w:rPr>
      </w:pPr>
      <w:r w:rsidRPr="00B0775C">
        <w:rPr>
          <w:rFonts w:ascii="Times New Roman" w:eastAsia="Arial" w:hAnsi="Times New Roman" w:cs="Times New Roman"/>
          <w:iCs/>
          <w:kern w:val="3"/>
          <w:sz w:val="24"/>
          <w:szCs w:val="24"/>
          <w:lang w:val="pt-PT" w:eastAsia="ar-SA" w:bidi="hi-IN"/>
        </w:rPr>
        <w:t>c) as circunstâncias agravantes ou atenuantes;</w:t>
      </w:r>
    </w:p>
    <w:p w14:paraId="3F0C2110" w14:textId="77777777" w:rsidR="00C259A1" w:rsidRPr="00B0775C" w:rsidRDefault="00C259A1" w:rsidP="00423490">
      <w:pPr>
        <w:suppressAutoHyphens/>
        <w:autoSpaceDN w:val="0"/>
        <w:spacing w:before="120" w:after="240" w:line="360" w:lineRule="auto"/>
        <w:jc w:val="both"/>
        <w:textAlignment w:val="baseline"/>
        <w:rPr>
          <w:rFonts w:ascii="Times New Roman" w:eastAsia="Arial" w:hAnsi="Times New Roman" w:cs="Times New Roman"/>
          <w:iCs/>
          <w:kern w:val="3"/>
          <w:sz w:val="24"/>
          <w:szCs w:val="24"/>
          <w:lang w:val="pt-PT" w:eastAsia="ar-SA" w:bidi="hi-IN"/>
        </w:rPr>
      </w:pPr>
      <w:r w:rsidRPr="00B0775C">
        <w:rPr>
          <w:rFonts w:ascii="Times New Roman" w:eastAsia="Arial" w:hAnsi="Times New Roman" w:cs="Times New Roman"/>
          <w:iCs/>
          <w:kern w:val="3"/>
          <w:sz w:val="24"/>
          <w:szCs w:val="24"/>
          <w:lang w:val="pt-PT" w:eastAsia="ar-SA" w:bidi="hi-IN"/>
        </w:rPr>
        <w:t>d) os danos que dela provierem para a Administração Pública;</w:t>
      </w:r>
    </w:p>
    <w:p w14:paraId="4F5D47AA" w14:textId="77777777" w:rsidR="00C259A1" w:rsidRPr="00B0775C" w:rsidRDefault="00C259A1" w:rsidP="00423490">
      <w:pPr>
        <w:suppressAutoHyphens/>
        <w:autoSpaceDN w:val="0"/>
        <w:spacing w:before="120" w:after="240" w:line="360" w:lineRule="auto"/>
        <w:jc w:val="both"/>
        <w:textAlignment w:val="baseline"/>
        <w:rPr>
          <w:rFonts w:ascii="Times New Roman" w:eastAsia="Arial" w:hAnsi="Times New Roman" w:cs="Times New Roman"/>
          <w:iCs/>
          <w:kern w:val="3"/>
          <w:sz w:val="24"/>
          <w:szCs w:val="24"/>
          <w:lang w:val="pt-PT" w:eastAsia="ar-SA" w:bidi="hi-IN"/>
        </w:rPr>
      </w:pPr>
      <w:r w:rsidRPr="00B0775C">
        <w:rPr>
          <w:rFonts w:ascii="Times New Roman" w:eastAsia="Arial" w:hAnsi="Times New Roman" w:cs="Times New Roman"/>
          <w:iCs/>
          <w:kern w:val="3"/>
          <w:sz w:val="24"/>
          <w:szCs w:val="24"/>
          <w:lang w:val="pt-PT" w:eastAsia="ar-SA" w:bidi="hi-IN"/>
        </w:rPr>
        <w:t>e) a implantação ou o aperfeiçoamento de programa de integridade, conforme normas e orientações dos órgãos de controle.</w:t>
      </w:r>
    </w:p>
    <w:p w14:paraId="48933154" w14:textId="7AF9B681" w:rsidR="00C259A1" w:rsidRPr="00B0775C" w:rsidRDefault="001E5A09" w:rsidP="00423490">
      <w:pPr>
        <w:suppressAutoHyphens/>
        <w:autoSpaceDN w:val="0"/>
        <w:spacing w:before="120" w:after="240" w:line="360" w:lineRule="auto"/>
        <w:ind w:firstLine="851"/>
        <w:jc w:val="both"/>
        <w:textAlignment w:val="baseline"/>
        <w:rPr>
          <w:rFonts w:ascii="Times New Roman" w:eastAsia="Arial" w:hAnsi="Times New Roman" w:cs="Times New Roman"/>
          <w:iCs/>
          <w:kern w:val="3"/>
          <w:sz w:val="24"/>
          <w:szCs w:val="24"/>
          <w:lang w:val="pt-PT" w:eastAsia="ar-SA" w:bidi="hi-IN"/>
        </w:rPr>
      </w:pPr>
      <w:r>
        <w:rPr>
          <w:rFonts w:ascii="Times New Roman" w:eastAsia="Arial" w:hAnsi="Times New Roman" w:cs="Times New Roman"/>
          <w:iCs/>
          <w:kern w:val="3"/>
          <w:sz w:val="24"/>
          <w:szCs w:val="24"/>
          <w:lang w:val="pt-PT" w:eastAsia="ar-SA" w:bidi="hi-IN"/>
        </w:rPr>
        <w:t>12</w:t>
      </w:r>
      <w:r w:rsidR="00C259A1" w:rsidRPr="00B0775C">
        <w:rPr>
          <w:rFonts w:ascii="Times New Roman" w:eastAsia="Arial" w:hAnsi="Times New Roman" w:cs="Times New Roman"/>
          <w:iCs/>
          <w:kern w:val="3"/>
          <w:sz w:val="24"/>
          <w:szCs w:val="24"/>
          <w:lang w:val="pt-PT" w:eastAsia="ar-SA" w:bidi="hi-IN"/>
        </w:rPr>
        <w:t>.2.3.A sanção prevista no inciso I do item 1</w:t>
      </w:r>
      <w:r>
        <w:rPr>
          <w:rFonts w:ascii="Times New Roman" w:eastAsia="Arial" w:hAnsi="Times New Roman" w:cs="Times New Roman"/>
          <w:iCs/>
          <w:kern w:val="3"/>
          <w:sz w:val="24"/>
          <w:szCs w:val="24"/>
          <w:lang w:val="pt-PT" w:eastAsia="ar-SA" w:bidi="hi-IN"/>
        </w:rPr>
        <w:t>2</w:t>
      </w:r>
      <w:r w:rsidR="00C259A1" w:rsidRPr="00B0775C">
        <w:rPr>
          <w:rFonts w:ascii="Times New Roman" w:eastAsia="Arial" w:hAnsi="Times New Roman" w:cs="Times New Roman"/>
          <w:iCs/>
          <w:kern w:val="3"/>
          <w:sz w:val="24"/>
          <w:szCs w:val="24"/>
          <w:lang w:val="pt-PT" w:eastAsia="ar-SA" w:bidi="hi-IN"/>
        </w:rPr>
        <w:t>.2, será aplicada exclusivamente pela infração administrativa prevista no inciso I do caput do art. 155 da Lei 14.133/2021, quando não se justificar a imposição de penalidade mais grave.</w:t>
      </w:r>
    </w:p>
    <w:p w14:paraId="51D844EC" w14:textId="58DB7610" w:rsidR="00C259A1" w:rsidRPr="00B0775C" w:rsidRDefault="001E5A09" w:rsidP="00423490">
      <w:pPr>
        <w:suppressAutoHyphens/>
        <w:autoSpaceDN w:val="0"/>
        <w:spacing w:before="120" w:after="240" w:line="360" w:lineRule="auto"/>
        <w:ind w:firstLine="851"/>
        <w:jc w:val="both"/>
        <w:textAlignment w:val="baseline"/>
        <w:rPr>
          <w:rFonts w:ascii="Times New Roman" w:eastAsia="Arial" w:hAnsi="Times New Roman" w:cs="Times New Roman"/>
          <w:iCs/>
          <w:kern w:val="3"/>
          <w:sz w:val="24"/>
          <w:szCs w:val="24"/>
          <w:lang w:val="pt-PT" w:eastAsia="ar-SA" w:bidi="hi-IN"/>
        </w:rPr>
      </w:pPr>
      <w:r>
        <w:rPr>
          <w:rFonts w:ascii="Times New Roman" w:eastAsia="Arial" w:hAnsi="Times New Roman" w:cs="Times New Roman"/>
          <w:iCs/>
          <w:kern w:val="3"/>
          <w:sz w:val="24"/>
          <w:szCs w:val="24"/>
          <w:lang w:val="pt-PT" w:eastAsia="ar-SA" w:bidi="hi-IN"/>
        </w:rPr>
        <w:t>12</w:t>
      </w:r>
      <w:r w:rsidR="00C259A1" w:rsidRPr="00B0775C">
        <w:rPr>
          <w:rFonts w:ascii="Times New Roman" w:eastAsia="Arial" w:hAnsi="Times New Roman" w:cs="Times New Roman"/>
          <w:iCs/>
          <w:kern w:val="3"/>
          <w:sz w:val="24"/>
          <w:szCs w:val="24"/>
          <w:lang w:val="pt-PT" w:eastAsia="ar-SA" w:bidi="hi-IN"/>
        </w:rPr>
        <w:t>.2.4.A sanção prevista no inciso II do item 1</w:t>
      </w:r>
      <w:r>
        <w:rPr>
          <w:rFonts w:ascii="Times New Roman" w:eastAsia="Arial" w:hAnsi="Times New Roman" w:cs="Times New Roman"/>
          <w:iCs/>
          <w:kern w:val="3"/>
          <w:sz w:val="24"/>
          <w:szCs w:val="24"/>
          <w:lang w:val="pt-PT" w:eastAsia="ar-SA" w:bidi="hi-IN"/>
        </w:rPr>
        <w:t>2</w:t>
      </w:r>
      <w:r w:rsidR="00C259A1" w:rsidRPr="00B0775C">
        <w:rPr>
          <w:rFonts w:ascii="Times New Roman" w:eastAsia="Arial" w:hAnsi="Times New Roman" w:cs="Times New Roman"/>
          <w:iCs/>
          <w:kern w:val="3"/>
          <w:sz w:val="24"/>
          <w:szCs w:val="24"/>
          <w:lang w:val="pt-PT" w:eastAsia="ar-SA" w:bidi="hi-IN"/>
        </w:rPr>
        <w:t>.2, calculada na forma do contrato, será de 15% (quinze por cento) do valor do contrato celebrado e será aplicada ao responsável por qualquer das infrações administrativas previstas no art. 155 da Lei 14.133/2021.</w:t>
      </w:r>
    </w:p>
    <w:p w14:paraId="70D8F0AA" w14:textId="77777777" w:rsidR="00C259A1" w:rsidRPr="00B0775C" w:rsidRDefault="001E5A09" w:rsidP="00423490">
      <w:pPr>
        <w:suppressAutoHyphens/>
        <w:autoSpaceDN w:val="0"/>
        <w:spacing w:before="120" w:after="240" w:line="360" w:lineRule="auto"/>
        <w:jc w:val="both"/>
        <w:textAlignment w:val="baseline"/>
        <w:rPr>
          <w:rFonts w:ascii="Times New Roman" w:eastAsia="Arial" w:hAnsi="Times New Roman" w:cs="Times New Roman"/>
          <w:iCs/>
          <w:kern w:val="3"/>
          <w:sz w:val="24"/>
          <w:szCs w:val="24"/>
          <w:lang w:val="pt-PT" w:eastAsia="ar-SA" w:bidi="hi-IN"/>
        </w:rPr>
      </w:pPr>
      <w:r>
        <w:rPr>
          <w:rFonts w:ascii="Times New Roman" w:eastAsia="Arial" w:hAnsi="Times New Roman" w:cs="Times New Roman"/>
          <w:iCs/>
          <w:kern w:val="3"/>
          <w:sz w:val="24"/>
          <w:szCs w:val="24"/>
          <w:lang w:val="pt-PT" w:eastAsia="ar-SA" w:bidi="hi-IN"/>
        </w:rPr>
        <w:t>12</w:t>
      </w:r>
      <w:r w:rsidR="00C259A1" w:rsidRPr="00B0775C">
        <w:rPr>
          <w:rFonts w:ascii="Times New Roman" w:eastAsia="Arial" w:hAnsi="Times New Roman" w:cs="Times New Roman"/>
          <w:iCs/>
          <w:kern w:val="3"/>
          <w:sz w:val="24"/>
          <w:szCs w:val="24"/>
          <w:lang w:val="pt-PT" w:eastAsia="ar-SA" w:bidi="hi-IN"/>
        </w:rPr>
        <w:t>.2.5.</w:t>
      </w:r>
      <w:r w:rsidR="00C259A1" w:rsidRPr="00B0775C">
        <w:rPr>
          <w:rFonts w:ascii="Times New Roman" w:eastAsia="Arial" w:hAnsi="Times New Roman" w:cs="Times New Roman"/>
          <w:iCs/>
          <w:kern w:val="3"/>
          <w:sz w:val="24"/>
          <w:szCs w:val="24"/>
          <w:lang w:val="pt-PT" w:eastAsia="ar-SA" w:bidi="hi-IN"/>
        </w:rPr>
        <w:tab/>
        <w:t>A sanção prevista no inciso III do item 1</w:t>
      </w:r>
      <w:r>
        <w:rPr>
          <w:rFonts w:ascii="Times New Roman" w:eastAsia="Arial" w:hAnsi="Times New Roman" w:cs="Times New Roman"/>
          <w:iCs/>
          <w:kern w:val="3"/>
          <w:sz w:val="24"/>
          <w:szCs w:val="24"/>
          <w:lang w:val="pt-PT" w:eastAsia="ar-SA" w:bidi="hi-IN"/>
        </w:rPr>
        <w:t>2</w:t>
      </w:r>
      <w:r w:rsidR="00C259A1" w:rsidRPr="00B0775C">
        <w:rPr>
          <w:rFonts w:ascii="Times New Roman" w:eastAsia="Arial" w:hAnsi="Times New Roman" w:cs="Times New Roman"/>
          <w:iCs/>
          <w:kern w:val="3"/>
          <w:sz w:val="24"/>
          <w:szCs w:val="24"/>
          <w:lang w:val="pt-PT" w:eastAsia="ar-SA" w:bidi="hi-IN"/>
        </w:rPr>
        <w:t>.2 deste termo será aplicada ao responsável pelas infrações administrativas previstas nos incisos II, III, IV, V, VI e VII do caput do art. 155 da Lei 14.133/2021, quando não se justificar a imposição de penalidade mais grave, e impedirá o responsável de licitar ou contratar no âmbito da Administração Pública direta e indireta da Prefeitura Municipal de Conceição, pelo prazo de 3 (três) anos.</w:t>
      </w:r>
    </w:p>
    <w:p w14:paraId="4D95AF48" w14:textId="77777777" w:rsidR="00C259A1" w:rsidRPr="00B0775C" w:rsidRDefault="001E5A09" w:rsidP="00423490">
      <w:pPr>
        <w:suppressAutoHyphens/>
        <w:autoSpaceDN w:val="0"/>
        <w:spacing w:before="120" w:after="240" w:line="360" w:lineRule="auto"/>
        <w:jc w:val="both"/>
        <w:textAlignment w:val="baseline"/>
        <w:rPr>
          <w:rFonts w:ascii="Times New Roman" w:eastAsia="Arial" w:hAnsi="Times New Roman" w:cs="Times New Roman"/>
          <w:iCs/>
          <w:kern w:val="3"/>
          <w:sz w:val="24"/>
          <w:szCs w:val="24"/>
          <w:lang w:val="pt-PT" w:eastAsia="ar-SA" w:bidi="hi-IN"/>
        </w:rPr>
      </w:pPr>
      <w:r>
        <w:rPr>
          <w:rFonts w:ascii="Times New Roman" w:eastAsia="Arial" w:hAnsi="Times New Roman" w:cs="Times New Roman"/>
          <w:iCs/>
          <w:kern w:val="3"/>
          <w:sz w:val="24"/>
          <w:szCs w:val="24"/>
          <w:lang w:val="pt-PT" w:eastAsia="ar-SA" w:bidi="hi-IN"/>
        </w:rPr>
        <w:t>12</w:t>
      </w:r>
      <w:r w:rsidR="00C259A1" w:rsidRPr="00B0775C">
        <w:rPr>
          <w:rFonts w:ascii="Times New Roman" w:eastAsia="Arial" w:hAnsi="Times New Roman" w:cs="Times New Roman"/>
          <w:iCs/>
          <w:kern w:val="3"/>
          <w:sz w:val="24"/>
          <w:szCs w:val="24"/>
          <w:lang w:val="pt-PT" w:eastAsia="ar-SA" w:bidi="hi-IN"/>
        </w:rPr>
        <w:t>.2.6.</w:t>
      </w:r>
      <w:r w:rsidR="00C259A1" w:rsidRPr="00B0775C">
        <w:rPr>
          <w:rFonts w:ascii="Times New Roman" w:eastAsia="Arial" w:hAnsi="Times New Roman" w:cs="Times New Roman"/>
          <w:iCs/>
          <w:kern w:val="3"/>
          <w:sz w:val="24"/>
          <w:szCs w:val="24"/>
          <w:lang w:val="pt-PT" w:eastAsia="ar-SA" w:bidi="hi-IN"/>
        </w:rPr>
        <w:tab/>
        <w:t xml:space="preserve">A sanção </w:t>
      </w:r>
      <w:r>
        <w:rPr>
          <w:rFonts w:ascii="Times New Roman" w:eastAsia="Arial" w:hAnsi="Times New Roman" w:cs="Times New Roman"/>
          <w:iCs/>
          <w:kern w:val="3"/>
          <w:sz w:val="24"/>
          <w:szCs w:val="24"/>
          <w:lang w:val="pt-PT" w:eastAsia="ar-SA" w:bidi="hi-IN"/>
        </w:rPr>
        <w:t>prevista no inciso IV do item 12</w:t>
      </w:r>
      <w:r w:rsidR="00C259A1" w:rsidRPr="00B0775C">
        <w:rPr>
          <w:rFonts w:ascii="Times New Roman" w:eastAsia="Arial" w:hAnsi="Times New Roman" w:cs="Times New Roman"/>
          <w:iCs/>
          <w:kern w:val="3"/>
          <w:sz w:val="24"/>
          <w:szCs w:val="24"/>
          <w:lang w:val="pt-PT" w:eastAsia="ar-SA" w:bidi="hi-IN"/>
        </w:rPr>
        <w:t xml:space="preserve">.2. deste termo será aplicada ao responsável pelas infrações administrativas previstas nos incisos VIII, IX, X, XI e XII do caput do art. 155 da Lei 14.133/2021, bem como pelas infrações administrativas previstas nos incisos II, III, IV, V, VI e VII do caput do referido artigo que justifiquem a imposição de penalidade mais grave </w:t>
      </w:r>
      <w:r>
        <w:rPr>
          <w:rFonts w:ascii="Times New Roman" w:eastAsia="Arial" w:hAnsi="Times New Roman" w:cs="Times New Roman"/>
          <w:iCs/>
          <w:kern w:val="3"/>
          <w:sz w:val="24"/>
          <w:szCs w:val="24"/>
          <w:lang w:val="pt-PT" w:eastAsia="ar-SA" w:bidi="hi-IN"/>
        </w:rPr>
        <w:t>que a sanção referida no item 12</w:t>
      </w:r>
      <w:r w:rsidR="00C259A1" w:rsidRPr="00B0775C">
        <w:rPr>
          <w:rFonts w:ascii="Times New Roman" w:eastAsia="Arial" w:hAnsi="Times New Roman" w:cs="Times New Roman"/>
          <w:iCs/>
          <w:kern w:val="3"/>
          <w:sz w:val="24"/>
          <w:szCs w:val="24"/>
          <w:lang w:val="pt-PT" w:eastAsia="ar-SA" w:bidi="hi-IN"/>
        </w:rPr>
        <w:t xml:space="preserve">.2.6, e impedirá o responsável de licitar ou contratar no âmbito da </w:t>
      </w:r>
      <w:r w:rsidR="00C259A1" w:rsidRPr="00B0775C">
        <w:rPr>
          <w:rFonts w:ascii="Times New Roman" w:eastAsia="Arial" w:hAnsi="Times New Roman" w:cs="Times New Roman"/>
          <w:iCs/>
          <w:kern w:val="3"/>
          <w:sz w:val="24"/>
          <w:szCs w:val="24"/>
          <w:lang w:val="pt-PT" w:eastAsia="ar-SA" w:bidi="hi-IN"/>
        </w:rPr>
        <w:lastRenderedPageBreak/>
        <w:t>Administração Pública direta e indireta de todos os entes federativos, pelo prazo mínimo de 3 (três) anos e máximo de 6 (seis) anos.</w:t>
      </w:r>
    </w:p>
    <w:p w14:paraId="02722B03" w14:textId="77777777" w:rsidR="00C259A1" w:rsidRPr="00B0775C" w:rsidRDefault="00F95E8C" w:rsidP="00423490">
      <w:pPr>
        <w:suppressAutoHyphens/>
        <w:autoSpaceDN w:val="0"/>
        <w:spacing w:before="120" w:after="240" w:line="360" w:lineRule="auto"/>
        <w:jc w:val="both"/>
        <w:textAlignment w:val="baseline"/>
        <w:rPr>
          <w:rFonts w:ascii="Times New Roman" w:eastAsia="Arial" w:hAnsi="Times New Roman" w:cs="Times New Roman"/>
          <w:iCs/>
          <w:kern w:val="3"/>
          <w:sz w:val="24"/>
          <w:szCs w:val="24"/>
          <w:lang w:val="pt-PT" w:eastAsia="ar-SA" w:bidi="hi-IN"/>
        </w:rPr>
      </w:pPr>
      <w:r>
        <w:rPr>
          <w:rFonts w:ascii="Times New Roman" w:eastAsia="Arial" w:hAnsi="Times New Roman" w:cs="Times New Roman"/>
          <w:iCs/>
          <w:kern w:val="3"/>
          <w:sz w:val="24"/>
          <w:szCs w:val="24"/>
          <w:lang w:val="pt-PT" w:eastAsia="ar-SA" w:bidi="hi-IN"/>
        </w:rPr>
        <w:t>12</w:t>
      </w:r>
      <w:r w:rsidR="00C259A1" w:rsidRPr="00B0775C">
        <w:rPr>
          <w:rFonts w:ascii="Times New Roman" w:eastAsia="Arial" w:hAnsi="Times New Roman" w:cs="Times New Roman"/>
          <w:iCs/>
          <w:kern w:val="3"/>
          <w:sz w:val="24"/>
          <w:szCs w:val="24"/>
          <w:lang w:val="pt-PT" w:eastAsia="ar-SA" w:bidi="hi-IN"/>
        </w:rPr>
        <w:t>.2.7.</w:t>
      </w:r>
      <w:r w:rsidR="00C259A1" w:rsidRPr="00B0775C">
        <w:rPr>
          <w:rFonts w:ascii="Times New Roman" w:eastAsia="Arial" w:hAnsi="Times New Roman" w:cs="Times New Roman"/>
          <w:iCs/>
          <w:kern w:val="3"/>
          <w:sz w:val="24"/>
          <w:szCs w:val="24"/>
          <w:lang w:val="pt-PT" w:eastAsia="ar-SA" w:bidi="hi-IN"/>
        </w:rPr>
        <w:tab/>
        <w:t>A sanção estabelecida no inciso IV do item 1</w:t>
      </w:r>
      <w:r w:rsidR="001E5A09">
        <w:rPr>
          <w:rFonts w:ascii="Times New Roman" w:eastAsia="Arial" w:hAnsi="Times New Roman" w:cs="Times New Roman"/>
          <w:iCs/>
          <w:kern w:val="3"/>
          <w:sz w:val="24"/>
          <w:szCs w:val="24"/>
          <w:lang w:val="pt-PT" w:eastAsia="ar-SA" w:bidi="hi-IN"/>
        </w:rPr>
        <w:t>2</w:t>
      </w:r>
      <w:r w:rsidR="00C259A1" w:rsidRPr="00B0775C">
        <w:rPr>
          <w:rFonts w:ascii="Times New Roman" w:eastAsia="Arial" w:hAnsi="Times New Roman" w:cs="Times New Roman"/>
          <w:iCs/>
          <w:kern w:val="3"/>
          <w:sz w:val="24"/>
          <w:szCs w:val="24"/>
          <w:lang w:val="pt-PT" w:eastAsia="ar-SA" w:bidi="hi-IN"/>
        </w:rPr>
        <w:t xml:space="preserve">.2 deste termo será precedida de análise jurídica e observará as seguintes regras: </w:t>
      </w:r>
    </w:p>
    <w:p w14:paraId="70E8BAFF" w14:textId="77777777" w:rsidR="00C259A1" w:rsidRPr="00B0775C" w:rsidRDefault="00C259A1" w:rsidP="00423490">
      <w:pPr>
        <w:suppressAutoHyphens/>
        <w:autoSpaceDN w:val="0"/>
        <w:spacing w:before="120" w:after="240" w:line="360" w:lineRule="auto"/>
        <w:jc w:val="both"/>
        <w:textAlignment w:val="baseline"/>
        <w:rPr>
          <w:rFonts w:ascii="Times New Roman" w:eastAsia="Arial" w:hAnsi="Times New Roman" w:cs="Times New Roman"/>
          <w:iCs/>
          <w:kern w:val="3"/>
          <w:sz w:val="24"/>
          <w:szCs w:val="24"/>
          <w:lang w:val="pt-PT" w:eastAsia="ar-SA" w:bidi="hi-IN"/>
        </w:rPr>
      </w:pPr>
      <w:r w:rsidRPr="00B0775C">
        <w:rPr>
          <w:rFonts w:ascii="Times New Roman" w:eastAsia="Arial" w:hAnsi="Times New Roman" w:cs="Times New Roman"/>
          <w:iCs/>
          <w:kern w:val="3"/>
          <w:sz w:val="24"/>
          <w:szCs w:val="24"/>
          <w:lang w:val="pt-PT" w:eastAsia="ar-SA" w:bidi="hi-IN"/>
        </w:rPr>
        <w:t>I. quando aplicada por órgão do Poder Executivo, será de competência exclusiva do prefeito municipal.</w:t>
      </w:r>
    </w:p>
    <w:p w14:paraId="2B5ACF96" w14:textId="77777777" w:rsidR="00C259A1" w:rsidRPr="00B0775C" w:rsidRDefault="00F95E8C" w:rsidP="00423490">
      <w:pPr>
        <w:suppressAutoHyphens/>
        <w:autoSpaceDN w:val="0"/>
        <w:spacing w:before="120" w:after="240" w:line="360" w:lineRule="auto"/>
        <w:jc w:val="both"/>
        <w:textAlignment w:val="baseline"/>
        <w:rPr>
          <w:rFonts w:ascii="Times New Roman" w:eastAsia="Arial" w:hAnsi="Times New Roman" w:cs="Times New Roman"/>
          <w:iCs/>
          <w:kern w:val="3"/>
          <w:sz w:val="24"/>
          <w:szCs w:val="24"/>
          <w:lang w:val="pt-PT" w:eastAsia="ar-SA" w:bidi="hi-IN"/>
        </w:rPr>
      </w:pPr>
      <w:r>
        <w:rPr>
          <w:rFonts w:ascii="Times New Roman" w:eastAsia="Arial" w:hAnsi="Times New Roman" w:cs="Times New Roman"/>
          <w:iCs/>
          <w:kern w:val="3"/>
          <w:sz w:val="24"/>
          <w:szCs w:val="24"/>
          <w:lang w:val="pt-PT" w:eastAsia="ar-SA" w:bidi="hi-IN"/>
        </w:rPr>
        <w:t>12</w:t>
      </w:r>
      <w:r w:rsidR="00C259A1" w:rsidRPr="00B0775C">
        <w:rPr>
          <w:rFonts w:ascii="Times New Roman" w:eastAsia="Arial" w:hAnsi="Times New Roman" w:cs="Times New Roman"/>
          <w:iCs/>
          <w:kern w:val="3"/>
          <w:sz w:val="24"/>
          <w:szCs w:val="24"/>
          <w:lang w:val="pt-PT" w:eastAsia="ar-SA" w:bidi="hi-IN"/>
        </w:rPr>
        <w:t>.2.8.</w:t>
      </w:r>
      <w:r w:rsidR="00C259A1" w:rsidRPr="00B0775C">
        <w:rPr>
          <w:rFonts w:ascii="Times New Roman" w:eastAsia="Arial" w:hAnsi="Times New Roman" w:cs="Times New Roman"/>
          <w:iCs/>
          <w:kern w:val="3"/>
          <w:sz w:val="24"/>
          <w:szCs w:val="24"/>
          <w:lang w:val="pt-PT" w:eastAsia="ar-SA" w:bidi="hi-IN"/>
        </w:rPr>
        <w:tab/>
        <w:t>As sanções previstas nos incisos I, III e IV do item 1</w:t>
      </w:r>
      <w:r w:rsidR="001E5A09">
        <w:rPr>
          <w:rFonts w:ascii="Times New Roman" w:eastAsia="Arial" w:hAnsi="Times New Roman" w:cs="Times New Roman"/>
          <w:iCs/>
          <w:kern w:val="3"/>
          <w:sz w:val="24"/>
          <w:szCs w:val="24"/>
          <w:lang w:val="pt-PT" w:eastAsia="ar-SA" w:bidi="hi-IN"/>
        </w:rPr>
        <w:t>2</w:t>
      </w:r>
      <w:r w:rsidR="00C259A1" w:rsidRPr="00B0775C">
        <w:rPr>
          <w:rFonts w:ascii="Times New Roman" w:eastAsia="Arial" w:hAnsi="Times New Roman" w:cs="Times New Roman"/>
          <w:iCs/>
          <w:kern w:val="3"/>
          <w:sz w:val="24"/>
          <w:szCs w:val="24"/>
          <w:lang w:val="pt-PT" w:eastAsia="ar-SA" w:bidi="hi-IN"/>
        </w:rPr>
        <w:t>.2. deste termo, poderão ser aplicadas cumulativamente com a prevista no inciso II do mesmo item.</w:t>
      </w:r>
    </w:p>
    <w:p w14:paraId="55DA7D24" w14:textId="77777777" w:rsidR="00C259A1" w:rsidRPr="00B0775C" w:rsidRDefault="00F95E8C" w:rsidP="00423490">
      <w:pPr>
        <w:suppressAutoHyphens/>
        <w:autoSpaceDN w:val="0"/>
        <w:spacing w:before="120" w:after="240" w:line="360" w:lineRule="auto"/>
        <w:jc w:val="both"/>
        <w:textAlignment w:val="baseline"/>
        <w:rPr>
          <w:rFonts w:ascii="Times New Roman" w:eastAsia="Arial" w:hAnsi="Times New Roman" w:cs="Times New Roman"/>
          <w:iCs/>
          <w:kern w:val="3"/>
          <w:sz w:val="24"/>
          <w:szCs w:val="24"/>
          <w:lang w:val="pt-PT" w:eastAsia="ar-SA" w:bidi="hi-IN"/>
        </w:rPr>
      </w:pPr>
      <w:r>
        <w:rPr>
          <w:rFonts w:ascii="Times New Roman" w:eastAsia="Arial" w:hAnsi="Times New Roman" w:cs="Times New Roman"/>
          <w:iCs/>
          <w:kern w:val="3"/>
          <w:sz w:val="24"/>
          <w:szCs w:val="24"/>
          <w:lang w:val="pt-PT" w:eastAsia="ar-SA" w:bidi="hi-IN"/>
        </w:rPr>
        <w:t>12</w:t>
      </w:r>
      <w:r w:rsidR="00C259A1" w:rsidRPr="00B0775C">
        <w:rPr>
          <w:rFonts w:ascii="Times New Roman" w:eastAsia="Arial" w:hAnsi="Times New Roman" w:cs="Times New Roman"/>
          <w:iCs/>
          <w:kern w:val="3"/>
          <w:sz w:val="24"/>
          <w:szCs w:val="24"/>
          <w:lang w:val="pt-PT" w:eastAsia="ar-SA" w:bidi="hi-IN"/>
        </w:rPr>
        <w:t>.2.9.</w:t>
      </w:r>
      <w:r w:rsidR="00C259A1" w:rsidRPr="00B0775C">
        <w:rPr>
          <w:rFonts w:ascii="Times New Roman" w:eastAsia="Arial" w:hAnsi="Times New Roman" w:cs="Times New Roman"/>
          <w:iCs/>
          <w:kern w:val="3"/>
          <w:sz w:val="24"/>
          <w:szCs w:val="24"/>
          <w:lang w:val="pt-PT" w:eastAsia="ar-SA" w:bidi="hi-IN"/>
        </w:rPr>
        <w:tab/>
        <w:t>Se a multa aplicada e as indenizações cabíveis forem superiores ao valor de pagamento eventualmente devido pela Administração ao contratado, além da perda desse valor, a diferença será descontada da garantia prestada ou será cobrada judicialmente.</w:t>
      </w:r>
    </w:p>
    <w:p w14:paraId="39FFAB24" w14:textId="764D1FBF" w:rsidR="00C259A1" w:rsidRPr="00B0775C" w:rsidRDefault="00F95E8C" w:rsidP="00423490">
      <w:pPr>
        <w:suppressAutoHyphens/>
        <w:autoSpaceDN w:val="0"/>
        <w:spacing w:before="120" w:after="240" w:line="360" w:lineRule="auto"/>
        <w:jc w:val="both"/>
        <w:textAlignment w:val="baseline"/>
        <w:rPr>
          <w:rFonts w:ascii="Times New Roman" w:eastAsia="Arial" w:hAnsi="Times New Roman" w:cs="Times New Roman"/>
          <w:iCs/>
          <w:kern w:val="3"/>
          <w:sz w:val="24"/>
          <w:szCs w:val="24"/>
          <w:lang w:val="pt-PT" w:eastAsia="ar-SA" w:bidi="hi-IN"/>
        </w:rPr>
      </w:pPr>
      <w:r>
        <w:rPr>
          <w:rFonts w:ascii="Times New Roman" w:eastAsia="Arial" w:hAnsi="Times New Roman" w:cs="Times New Roman"/>
          <w:iCs/>
          <w:kern w:val="3"/>
          <w:sz w:val="24"/>
          <w:szCs w:val="24"/>
          <w:lang w:val="pt-PT" w:eastAsia="ar-SA" w:bidi="hi-IN"/>
        </w:rPr>
        <w:t>12</w:t>
      </w:r>
      <w:r w:rsidR="00C259A1" w:rsidRPr="00B0775C">
        <w:rPr>
          <w:rFonts w:ascii="Times New Roman" w:eastAsia="Arial" w:hAnsi="Times New Roman" w:cs="Times New Roman"/>
          <w:iCs/>
          <w:kern w:val="3"/>
          <w:sz w:val="24"/>
          <w:szCs w:val="24"/>
          <w:lang w:val="pt-PT" w:eastAsia="ar-SA" w:bidi="hi-IN"/>
        </w:rPr>
        <w:t xml:space="preserve">.2.10.A aplicação </w:t>
      </w:r>
      <w:r w:rsidR="001E5A09">
        <w:rPr>
          <w:rFonts w:ascii="Times New Roman" w:eastAsia="Arial" w:hAnsi="Times New Roman" w:cs="Times New Roman"/>
          <w:iCs/>
          <w:kern w:val="3"/>
          <w:sz w:val="24"/>
          <w:szCs w:val="24"/>
          <w:lang w:val="pt-PT" w:eastAsia="ar-SA" w:bidi="hi-IN"/>
        </w:rPr>
        <w:t>das sanções previstas no item 12</w:t>
      </w:r>
      <w:r w:rsidR="00C259A1" w:rsidRPr="00B0775C">
        <w:rPr>
          <w:rFonts w:ascii="Times New Roman" w:eastAsia="Arial" w:hAnsi="Times New Roman" w:cs="Times New Roman"/>
          <w:iCs/>
          <w:kern w:val="3"/>
          <w:sz w:val="24"/>
          <w:szCs w:val="24"/>
          <w:lang w:val="pt-PT" w:eastAsia="ar-SA" w:bidi="hi-IN"/>
        </w:rPr>
        <w:t>.2 não exclui, em hipótese alguma, a obrigação de reparação integral do dano causado à Administração Pública.</w:t>
      </w:r>
    </w:p>
    <w:p w14:paraId="20554E7C" w14:textId="07C7DDB9" w:rsidR="00C259A1" w:rsidRPr="00B0775C" w:rsidRDefault="00F95E8C" w:rsidP="00423490">
      <w:pPr>
        <w:suppressAutoHyphens/>
        <w:autoSpaceDN w:val="0"/>
        <w:spacing w:before="120" w:after="240" w:line="360" w:lineRule="auto"/>
        <w:jc w:val="both"/>
        <w:textAlignment w:val="baseline"/>
        <w:rPr>
          <w:rFonts w:ascii="Times New Roman" w:eastAsia="Arial" w:hAnsi="Times New Roman" w:cs="Times New Roman"/>
          <w:iCs/>
          <w:kern w:val="3"/>
          <w:sz w:val="24"/>
          <w:szCs w:val="24"/>
          <w:lang w:val="pt-PT" w:eastAsia="ar-SA" w:bidi="hi-IN"/>
        </w:rPr>
      </w:pPr>
      <w:r>
        <w:rPr>
          <w:rFonts w:ascii="Times New Roman" w:eastAsia="Arial" w:hAnsi="Times New Roman" w:cs="Times New Roman"/>
          <w:iCs/>
          <w:kern w:val="3"/>
          <w:sz w:val="24"/>
          <w:szCs w:val="24"/>
          <w:lang w:val="pt-PT" w:eastAsia="ar-SA" w:bidi="hi-IN"/>
        </w:rPr>
        <w:t>12</w:t>
      </w:r>
      <w:r w:rsidR="00C259A1" w:rsidRPr="00B0775C">
        <w:rPr>
          <w:rFonts w:ascii="Times New Roman" w:eastAsia="Arial" w:hAnsi="Times New Roman" w:cs="Times New Roman"/>
          <w:iCs/>
          <w:kern w:val="3"/>
          <w:sz w:val="24"/>
          <w:szCs w:val="24"/>
          <w:lang w:val="pt-PT" w:eastAsia="ar-SA" w:bidi="hi-IN"/>
        </w:rPr>
        <w:t xml:space="preserve">.2.11.Na aplicação da sanção </w:t>
      </w:r>
      <w:r w:rsidR="001E5A09">
        <w:rPr>
          <w:rFonts w:ascii="Times New Roman" w:eastAsia="Arial" w:hAnsi="Times New Roman" w:cs="Times New Roman"/>
          <w:iCs/>
          <w:kern w:val="3"/>
          <w:sz w:val="24"/>
          <w:szCs w:val="24"/>
          <w:lang w:val="pt-PT" w:eastAsia="ar-SA" w:bidi="hi-IN"/>
        </w:rPr>
        <w:t>prevista no inciso II do item 12</w:t>
      </w:r>
      <w:r w:rsidR="00C259A1" w:rsidRPr="00B0775C">
        <w:rPr>
          <w:rFonts w:ascii="Times New Roman" w:eastAsia="Arial" w:hAnsi="Times New Roman" w:cs="Times New Roman"/>
          <w:iCs/>
          <w:kern w:val="3"/>
          <w:sz w:val="24"/>
          <w:szCs w:val="24"/>
          <w:lang w:val="pt-PT" w:eastAsia="ar-SA" w:bidi="hi-IN"/>
        </w:rPr>
        <w:t>.2. deste termo, será facultada a defesa do interessado no prazo de 15 (quinze) dias úteis, contado da data de sua intimação.</w:t>
      </w:r>
    </w:p>
    <w:p w14:paraId="03B0ACB0" w14:textId="1991B516" w:rsidR="00C259A1" w:rsidRDefault="00F95E8C" w:rsidP="00423490">
      <w:pPr>
        <w:suppressAutoHyphens/>
        <w:autoSpaceDN w:val="0"/>
        <w:spacing w:before="120" w:after="240" w:line="360" w:lineRule="auto"/>
        <w:jc w:val="both"/>
        <w:textAlignment w:val="baseline"/>
        <w:rPr>
          <w:rFonts w:ascii="Times New Roman" w:eastAsia="Arial" w:hAnsi="Times New Roman" w:cs="Times New Roman"/>
          <w:iCs/>
          <w:kern w:val="3"/>
          <w:sz w:val="24"/>
          <w:szCs w:val="24"/>
          <w:lang w:val="pt-PT" w:eastAsia="ar-SA" w:bidi="hi-IN"/>
        </w:rPr>
      </w:pPr>
      <w:r>
        <w:rPr>
          <w:rFonts w:ascii="Times New Roman" w:eastAsia="Arial" w:hAnsi="Times New Roman" w:cs="Times New Roman"/>
          <w:iCs/>
          <w:kern w:val="3"/>
          <w:sz w:val="24"/>
          <w:szCs w:val="24"/>
          <w:lang w:val="pt-PT" w:eastAsia="ar-SA" w:bidi="hi-IN"/>
        </w:rPr>
        <w:t>12</w:t>
      </w:r>
      <w:r w:rsidR="00C259A1" w:rsidRPr="00B0775C">
        <w:rPr>
          <w:rFonts w:ascii="Times New Roman" w:eastAsia="Arial" w:hAnsi="Times New Roman" w:cs="Times New Roman"/>
          <w:iCs/>
          <w:kern w:val="3"/>
          <w:sz w:val="24"/>
          <w:szCs w:val="24"/>
          <w:lang w:val="pt-PT" w:eastAsia="ar-SA" w:bidi="hi-IN"/>
        </w:rPr>
        <w:t>.2.12.A aplicação das sanções previstas</w:t>
      </w:r>
      <w:r w:rsidR="001E5A09">
        <w:rPr>
          <w:rFonts w:ascii="Times New Roman" w:eastAsia="Arial" w:hAnsi="Times New Roman" w:cs="Times New Roman"/>
          <w:iCs/>
          <w:kern w:val="3"/>
          <w:sz w:val="24"/>
          <w:szCs w:val="24"/>
          <w:lang w:val="pt-PT" w:eastAsia="ar-SA" w:bidi="hi-IN"/>
        </w:rPr>
        <w:t xml:space="preserve"> nos incisos III e IV do item 12</w:t>
      </w:r>
      <w:r w:rsidR="00C259A1" w:rsidRPr="00B0775C">
        <w:rPr>
          <w:rFonts w:ascii="Times New Roman" w:eastAsia="Arial" w:hAnsi="Times New Roman" w:cs="Times New Roman"/>
          <w:iCs/>
          <w:kern w:val="3"/>
          <w:sz w:val="24"/>
          <w:szCs w:val="24"/>
          <w:lang w:val="pt-PT" w:eastAsia="ar-SA" w:bidi="hi-IN"/>
        </w:rPr>
        <w:t>.2. requererá a instauração de processo de responsabilização, a ser conduzido por comissão composta de 2 (dois) ou mais servidores, que avaliará fatos e circunstâncias conhecidos e intimará o contratado para, no prazo de 15 (quinze) dias úteis, contado da data de intimação, apresentar defesa escrita e especificar as provas que pretenda produzir.</w:t>
      </w:r>
    </w:p>
    <w:p w14:paraId="6E801F6B" w14:textId="77777777" w:rsidR="001E5A09" w:rsidRDefault="00F95E8C" w:rsidP="003A6727">
      <w:pPr>
        <w:suppressAutoHyphens/>
        <w:spacing w:line="240" w:lineRule="auto"/>
        <w:jc w:val="both"/>
        <w:rPr>
          <w:rFonts w:ascii="Times New Roman" w:hAnsi="Times New Roman" w:cs="Times New Roman"/>
          <w:b/>
          <w:sz w:val="24"/>
          <w:szCs w:val="24"/>
        </w:rPr>
      </w:pPr>
      <w:r>
        <w:rPr>
          <w:rFonts w:ascii="Times New Roman" w:eastAsia="Calibri" w:hAnsi="Times New Roman" w:cs="Times New Roman"/>
          <w:b/>
          <w:color w:val="000000"/>
          <w:sz w:val="24"/>
          <w:szCs w:val="24"/>
          <w:lang w:eastAsia="pt-BR"/>
        </w:rPr>
        <w:t>CLÁUSULA DÉCIMA TERCEIRDA</w:t>
      </w:r>
      <w:r w:rsidRPr="00B0775C">
        <w:rPr>
          <w:rFonts w:ascii="Times New Roman" w:eastAsia="Calibri" w:hAnsi="Times New Roman" w:cs="Times New Roman"/>
          <w:b/>
          <w:color w:val="000000"/>
          <w:sz w:val="24"/>
          <w:szCs w:val="24"/>
          <w:lang w:eastAsia="pt-BR"/>
        </w:rPr>
        <w:t xml:space="preserve"> –</w:t>
      </w:r>
      <w:r>
        <w:rPr>
          <w:rFonts w:ascii="Times New Roman" w:eastAsia="Calibri" w:hAnsi="Times New Roman" w:cs="Times New Roman"/>
          <w:b/>
          <w:color w:val="000000"/>
          <w:sz w:val="24"/>
          <w:szCs w:val="24"/>
          <w:lang w:eastAsia="pt-BR"/>
        </w:rPr>
        <w:t xml:space="preserve"> </w:t>
      </w:r>
      <w:r w:rsidR="001E5A09" w:rsidRPr="00F95E8C">
        <w:rPr>
          <w:rFonts w:ascii="Times New Roman" w:hAnsi="Times New Roman" w:cs="Times New Roman"/>
          <w:b/>
          <w:sz w:val="24"/>
          <w:szCs w:val="24"/>
        </w:rPr>
        <w:t>DAS PENALIDADES</w:t>
      </w:r>
    </w:p>
    <w:p w14:paraId="209EC9A0" w14:textId="77777777" w:rsidR="00C76D2A" w:rsidRDefault="001E5A09" w:rsidP="001E5A09">
      <w:pPr>
        <w:suppressAutoHyphens/>
        <w:spacing w:line="360" w:lineRule="auto"/>
        <w:jc w:val="both"/>
        <w:rPr>
          <w:rFonts w:ascii="Times New Roman" w:hAnsi="Times New Roman" w:cs="Times New Roman"/>
          <w:sz w:val="24"/>
          <w:szCs w:val="24"/>
        </w:rPr>
      </w:pPr>
      <w:r w:rsidRPr="00F95E8C">
        <w:rPr>
          <w:rFonts w:ascii="Times New Roman" w:hAnsi="Times New Roman" w:cs="Times New Roman"/>
          <w:b/>
          <w:sz w:val="24"/>
          <w:szCs w:val="24"/>
        </w:rPr>
        <w:t>1</w:t>
      </w:r>
      <w:r w:rsidR="00F95E8C" w:rsidRPr="00F95E8C">
        <w:rPr>
          <w:rFonts w:ascii="Times New Roman" w:hAnsi="Times New Roman" w:cs="Times New Roman"/>
          <w:b/>
          <w:sz w:val="24"/>
          <w:szCs w:val="24"/>
        </w:rPr>
        <w:t>3</w:t>
      </w:r>
      <w:r w:rsidRPr="00F95E8C">
        <w:rPr>
          <w:rFonts w:ascii="Times New Roman" w:hAnsi="Times New Roman" w:cs="Times New Roman"/>
          <w:b/>
          <w:sz w:val="24"/>
          <w:szCs w:val="24"/>
        </w:rPr>
        <w:t>.1.</w:t>
      </w:r>
      <w:r w:rsidRPr="00F95E8C">
        <w:rPr>
          <w:rFonts w:ascii="Times New Roman" w:hAnsi="Times New Roman" w:cs="Times New Roman"/>
          <w:sz w:val="24"/>
          <w:szCs w:val="24"/>
        </w:rPr>
        <w:t xml:space="preserve"> A </w:t>
      </w:r>
      <w:r w:rsidRPr="00F95E8C">
        <w:rPr>
          <w:rFonts w:ascii="Times New Roman" w:hAnsi="Times New Roman" w:cs="Times New Roman"/>
          <w:b/>
          <w:sz w:val="24"/>
          <w:szCs w:val="24"/>
        </w:rPr>
        <w:t>CONTRATADA</w:t>
      </w:r>
      <w:r w:rsidRPr="00F95E8C">
        <w:rPr>
          <w:rFonts w:ascii="Times New Roman" w:hAnsi="Times New Roman" w:cs="Times New Roman"/>
          <w:sz w:val="24"/>
          <w:szCs w:val="24"/>
        </w:rPr>
        <w:t xml:space="preserve"> ficará sujeita, no caso de inexecução total ou parcial do contrato, às seguintes penalidades, garantido sempre o prévio direito de ampla defesa:</w:t>
      </w:r>
    </w:p>
    <w:p w14:paraId="34DF6440" w14:textId="11631163" w:rsidR="001E5A09" w:rsidRPr="00F95E8C" w:rsidRDefault="001E5A09" w:rsidP="001E5A09">
      <w:pPr>
        <w:suppressAutoHyphens/>
        <w:spacing w:line="360" w:lineRule="auto"/>
        <w:jc w:val="both"/>
        <w:rPr>
          <w:rFonts w:ascii="Times New Roman" w:hAnsi="Times New Roman" w:cs="Times New Roman"/>
          <w:sz w:val="24"/>
          <w:szCs w:val="24"/>
        </w:rPr>
      </w:pPr>
      <w:r w:rsidRPr="00F95E8C">
        <w:rPr>
          <w:rFonts w:ascii="Times New Roman" w:hAnsi="Times New Roman" w:cs="Times New Roman"/>
          <w:b/>
          <w:sz w:val="24"/>
          <w:szCs w:val="24"/>
        </w:rPr>
        <w:t>1</w:t>
      </w:r>
      <w:r w:rsidR="00F95E8C">
        <w:rPr>
          <w:rFonts w:ascii="Times New Roman" w:hAnsi="Times New Roman" w:cs="Times New Roman"/>
          <w:b/>
          <w:sz w:val="24"/>
          <w:szCs w:val="24"/>
        </w:rPr>
        <w:t>3</w:t>
      </w:r>
      <w:r w:rsidRPr="00F95E8C">
        <w:rPr>
          <w:rFonts w:ascii="Times New Roman" w:hAnsi="Times New Roman" w:cs="Times New Roman"/>
          <w:b/>
          <w:sz w:val="24"/>
          <w:szCs w:val="24"/>
        </w:rPr>
        <w:t>.1.1.</w:t>
      </w:r>
      <w:r w:rsidRPr="00F95E8C">
        <w:rPr>
          <w:rFonts w:ascii="Times New Roman" w:hAnsi="Times New Roman" w:cs="Times New Roman"/>
          <w:sz w:val="24"/>
          <w:szCs w:val="24"/>
        </w:rPr>
        <w:t xml:space="preserve"> Advertência, no caso de falta de presteza e eficiência ou por descumprimento dos prazos fixados para o atendimento das consultas ou dos serviços previstos no contrato, caracterizando inexecução parcial.</w:t>
      </w:r>
    </w:p>
    <w:p w14:paraId="7915AA69" w14:textId="77777777" w:rsidR="001E5A09" w:rsidRPr="00F95E8C" w:rsidRDefault="001E5A09" w:rsidP="001E5A09">
      <w:pPr>
        <w:suppressAutoHyphens/>
        <w:spacing w:line="360" w:lineRule="auto"/>
        <w:jc w:val="both"/>
        <w:rPr>
          <w:rFonts w:ascii="Times New Roman" w:hAnsi="Times New Roman" w:cs="Times New Roman"/>
          <w:sz w:val="24"/>
          <w:szCs w:val="24"/>
        </w:rPr>
      </w:pPr>
      <w:r w:rsidRPr="00F95E8C">
        <w:rPr>
          <w:rFonts w:ascii="Times New Roman" w:hAnsi="Times New Roman" w:cs="Times New Roman"/>
          <w:b/>
          <w:sz w:val="24"/>
          <w:szCs w:val="24"/>
        </w:rPr>
        <w:lastRenderedPageBreak/>
        <w:t>1</w:t>
      </w:r>
      <w:r w:rsidR="00F95E8C">
        <w:rPr>
          <w:rFonts w:ascii="Times New Roman" w:hAnsi="Times New Roman" w:cs="Times New Roman"/>
          <w:b/>
          <w:sz w:val="24"/>
          <w:szCs w:val="24"/>
        </w:rPr>
        <w:t>3</w:t>
      </w:r>
      <w:r w:rsidRPr="00F95E8C">
        <w:rPr>
          <w:rFonts w:ascii="Times New Roman" w:hAnsi="Times New Roman" w:cs="Times New Roman"/>
          <w:b/>
          <w:sz w:val="24"/>
          <w:szCs w:val="24"/>
        </w:rPr>
        <w:t>.1.2.</w:t>
      </w:r>
      <w:r w:rsidRPr="00F95E8C">
        <w:rPr>
          <w:rFonts w:ascii="Times New Roman" w:hAnsi="Times New Roman" w:cs="Times New Roman"/>
          <w:sz w:val="24"/>
          <w:szCs w:val="24"/>
        </w:rPr>
        <w:t xml:space="preserve"> Multa, no valor correspondente a 1% (um por cento</w:t>
      </w:r>
      <w:r w:rsidRPr="00F95E8C">
        <w:rPr>
          <w:rFonts w:ascii="Times New Roman" w:hAnsi="Times New Roman" w:cs="Times New Roman"/>
          <w:color w:val="000000"/>
          <w:sz w:val="24"/>
          <w:szCs w:val="24"/>
        </w:rPr>
        <w:t>) do valor</w:t>
      </w:r>
      <w:r w:rsidRPr="00F95E8C">
        <w:rPr>
          <w:rFonts w:ascii="Times New Roman" w:hAnsi="Times New Roman" w:cs="Times New Roman"/>
          <w:color w:val="FF0000"/>
          <w:sz w:val="24"/>
          <w:szCs w:val="24"/>
        </w:rPr>
        <w:t xml:space="preserve"> </w:t>
      </w:r>
      <w:r w:rsidRPr="00F95E8C">
        <w:rPr>
          <w:rFonts w:ascii="Times New Roman" w:hAnsi="Times New Roman" w:cs="Times New Roman"/>
          <w:sz w:val="24"/>
          <w:szCs w:val="24"/>
        </w:rPr>
        <w:t>da mensalidade, no caso de reincidência em infração.</w:t>
      </w:r>
    </w:p>
    <w:p w14:paraId="4F378311" w14:textId="77777777" w:rsidR="001E5A09" w:rsidRPr="00F95E8C" w:rsidRDefault="001E5A09" w:rsidP="001E5A09">
      <w:pPr>
        <w:suppressAutoHyphens/>
        <w:spacing w:line="360" w:lineRule="auto"/>
        <w:jc w:val="both"/>
        <w:rPr>
          <w:rFonts w:ascii="Times New Roman" w:hAnsi="Times New Roman" w:cs="Times New Roman"/>
          <w:sz w:val="24"/>
          <w:szCs w:val="24"/>
        </w:rPr>
      </w:pPr>
      <w:r w:rsidRPr="00F95E8C">
        <w:rPr>
          <w:rFonts w:ascii="Times New Roman" w:hAnsi="Times New Roman" w:cs="Times New Roman"/>
          <w:b/>
          <w:sz w:val="24"/>
          <w:szCs w:val="24"/>
        </w:rPr>
        <w:t>1</w:t>
      </w:r>
      <w:r w:rsidR="00F95E8C">
        <w:rPr>
          <w:rFonts w:ascii="Times New Roman" w:hAnsi="Times New Roman" w:cs="Times New Roman"/>
          <w:b/>
          <w:sz w:val="24"/>
          <w:szCs w:val="24"/>
        </w:rPr>
        <w:t>3</w:t>
      </w:r>
      <w:r w:rsidRPr="00F95E8C">
        <w:rPr>
          <w:rFonts w:ascii="Times New Roman" w:hAnsi="Times New Roman" w:cs="Times New Roman"/>
          <w:b/>
          <w:sz w:val="24"/>
          <w:szCs w:val="24"/>
        </w:rPr>
        <w:t>.1.3.</w:t>
      </w:r>
      <w:r w:rsidRPr="00F95E8C">
        <w:rPr>
          <w:rFonts w:ascii="Times New Roman" w:hAnsi="Times New Roman" w:cs="Times New Roman"/>
          <w:sz w:val="24"/>
          <w:szCs w:val="24"/>
        </w:rPr>
        <w:t xml:space="preserve"> Impedimento do direito de contratar com o </w:t>
      </w:r>
      <w:r w:rsidRPr="003A6727">
        <w:rPr>
          <w:rFonts w:ascii="Times New Roman" w:hAnsi="Times New Roman" w:cs="Times New Roman"/>
          <w:sz w:val="24"/>
          <w:szCs w:val="24"/>
        </w:rPr>
        <w:t>PODER EXECUTIVO</w:t>
      </w:r>
      <w:r w:rsidRPr="00F95E8C">
        <w:rPr>
          <w:rFonts w:ascii="Times New Roman" w:hAnsi="Times New Roman" w:cs="Times New Roman"/>
          <w:sz w:val="24"/>
          <w:szCs w:val="24"/>
        </w:rPr>
        <w:t>, pelo prazo de até 1 (um) ano, na hipótese de reiterado descumprimento das obrigações contratuais.</w:t>
      </w:r>
    </w:p>
    <w:p w14:paraId="1FAC0602" w14:textId="77777777" w:rsidR="001E5A09" w:rsidRPr="00F95E8C" w:rsidRDefault="001E5A09" w:rsidP="001E5A09">
      <w:pPr>
        <w:suppressAutoHyphens/>
        <w:spacing w:line="360" w:lineRule="auto"/>
        <w:jc w:val="both"/>
        <w:rPr>
          <w:rFonts w:ascii="Times New Roman" w:hAnsi="Times New Roman" w:cs="Times New Roman"/>
          <w:sz w:val="24"/>
          <w:szCs w:val="24"/>
        </w:rPr>
      </w:pPr>
      <w:r w:rsidRPr="00F95E8C">
        <w:rPr>
          <w:rFonts w:ascii="Times New Roman" w:hAnsi="Times New Roman" w:cs="Times New Roman"/>
          <w:b/>
          <w:sz w:val="24"/>
          <w:szCs w:val="24"/>
        </w:rPr>
        <w:t>1</w:t>
      </w:r>
      <w:r w:rsidR="00F95E8C">
        <w:rPr>
          <w:rFonts w:ascii="Times New Roman" w:hAnsi="Times New Roman" w:cs="Times New Roman"/>
          <w:b/>
          <w:sz w:val="24"/>
          <w:szCs w:val="24"/>
        </w:rPr>
        <w:t>3</w:t>
      </w:r>
      <w:r w:rsidRPr="00F95E8C">
        <w:rPr>
          <w:rFonts w:ascii="Times New Roman" w:hAnsi="Times New Roman" w:cs="Times New Roman"/>
          <w:b/>
          <w:sz w:val="24"/>
          <w:szCs w:val="24"/>
        </w:rPr>
        <w:t>.1.4.</w:t>
      </w:r>
      <w:r w:rsidRPr="00F95E8C">
        <w:rPr>
          <w:rFonts w:ascii="Times New Roman" w:hAnsi="Times New Roman" w:cs="Times New Roman"/>
          <w:sz w:val="24"/>
          <w:szCs w:val="24"/>
        </w:rPr>
        <w:t xml:space="preserve"> Declaração de inidoneidade, </w:t>
      </w:r>
      <w:r w:rsidRPr="00F95E8C">
        <w:rPr>
          <w:rFonts w:ascii="Times New Roman" w:hAnsi="Times New Roman" w:cs="Times New Roman"/>
          <w:color w:val="000000"/>
          <w:sz w:val="24"/>
          <w:szCs w:val="24"/>
        </w:rPr>
        <w:t xml:space="preserve">para contratar com </w:t>
      </w:r>
      <w:r w:rsidRPr="003A6727">
        <w:rPr>
          <w:rFonts w:ascii="Times New Roman" w:hAnsi="Times New Roman" w:cs="Times New Roman"/>
          <w:color w:val="000000"/>
          <w:sz w:val="24"/>
          <w:szCs w:val="24"/>
        </w:rPr>
        <w:t xml:space="preserve">o </w:t>
      </w:r>
      <w:r w:rsidRPr="003A6727">
        <w:rPr>
          <w:rFonts w:ascii="Times New Roman" w:hAnsi="Times New Roman" w:cs="Times New Roman"/>
          <w:sz w:val="24"/>
          <w:szCs w:val="24"/>
        </w:rPr>
        <w:t>PODER EXECUTIVO</w:t>
      </w:r>
      <w:r w:rsidRPr="00F95E8C">
        <w:rPr>
          <w:rFonts w:ascii="Times New Roman" w:hAnsi="Times New Roman" w:cs="Times New Roman"/>
          <w:sz w:val="24"/>
          <w:szCs w:val="24"/>
        </w:rPr>
        <w:t>, na hipótese de recusar-se à prestação dos serviços contratados, fora das hipóteses legais e contratualmente previstas, pelo prazo de 3 (três) anos.</w:t>
      </w:r>
    </w:p>
    <w:p w14:paraId="256F449C" w14:textId="77777777" w:rsidR="001E5A09" w:rsidRPr="00F95E8C" w:rsidRDefault="00F95E8C" w:rsidP="001E5A09">
      <w:pPr>
        <w:suppressAutoHyphens/>
        <w:spacing w:line="360" w:lineRule="auto"/>
        <w:jc w:val="both"/>
        <w:rPr>
          <w:rFonts w:ascii="Times New Roman" w:hAnsi="Times New Roman" w:cs="Times New Roman"/>
          <w:sz w:val="24"/>
          <w:szCs w:val="24"/>
        </w:rPr>
      </w:pPr>
      <w:r>
        <w:rPr>
          <w:rFonts w:ascii="Times New Roman" w:hAnsi="Times New Roman" w:cs="Times New Roman"/>
          <w:b/>
          <w:sz w:val="24"/>
          <w:szCs w:val="24"/>
        </w:rPr>
        <w:t>13</w:t>
      </w:r>
      <w:r w:rsidR="001E5A09" w:rsidRPr="00F95E8C">
        <w:rPr>
          <w:rFonts w:ascii="Times New Roman" w:hAnsi="Times New Roman" w:cs="Times New Roman"/>
          <w:b/>
          <w:sz w:val="24"/>
          <w:szCs w:val="24"/>
        </w:rPr>
        <w:t>.2.</w:t>
      </w:r>
      <w:r w:rsidR="001E5A09" w:rsidRPr="00F95E8C">
        <w:rPr>
          <w:rFonts w:ascii="Times New Roman" w:hAnsi="Times New Roman" w:cs="Times New Roman"/>
          <w:sz w:val="24"/>
          <w:szCs w:val="24"/>
        </w:rPr>
        <w:t xml:space="preserve"> No caso de imposição de multa, o respectivo valor será deduzido dos créditos da </w:t>
      </w:r>
      <w:r w:rsidR="001E5A09" w:rsidRPr="003A6727">
        <w:rPr>
          <w:rFonts w:ascii="Times New Roman" w:hAnsi="Times New Roman" w:cs="Times New Roman"/>
          <w:sz w:val="24"/>
          <w:szCs w:val="24"/>
        </w:rPr>
        <w:t>CONTRATADA na data em que o PODER EXECUTIVO</w:t>
      </w:r>
      <w:r w:rsidR="001E5A09" w:rsidRPr="00F95E8C">
        <w:rPr>
          <w:rFonts w:ascii="Times New Roman" w:hAnsi="Times New Roman" w:cs="Times New Roman"/>
          <w:sz w:val="24"/>
          <w:szCs w:val="24"/>
        </w:rPr>
        <w:t xml:space="preserve"> pagar o valor mensal.</w:t>
      </w:r>
    </w:p>
    <w:p w14:paraId="1845E503" w14:textId="77777777" w:rsidR="001E5A09" w:rsidRPr="00077406" w:rsidRDefault="001E5A09" w:rsidP="001E5A09">
      <w:pPr>
        <w:suppressAutoHyphens/>
        <w:spacing w:line="360" w:lineRule="auto"/>
        <w:jc w:val="both"/>
        <w:rPr>
          <w:rFonts w:ascii="Times New Roman" w:hAnsi="Times New Roman" w:cs="Times New Roman"/>
          <w:b/>
          <w:sz w:val="24"/>
          <w:szCs w:val="24"/>
        </w:rPr>
      </w:pPr>
      <w:r w:rsidRPr="00077406">
        <w:rPr>
          <w:rFonts w:ascii="Times New Roman" w:hAnsi="Times New Roman" w:cs="Times New Roman"/>
          <w:b/>
          <w:sz w:val="24"/>
          <w:szCs w:val="24"/>
        </w:rPr>
        <w:t xml:space="preserve">CLAUSULA DÉCIMA </w:t>
      </w:r>
      <w:r w:rsidR="00077406">
        <w:rPr>
          <w:rFonts w:ascii="Times New Roman" w:hAnsi="Times New Roman" w:cs="Times New Roman"/>
          <w:b/>
          <w:sz w:val="24"/>
          <w:szCs w:val="24"/>
        </w:rPr>
        <w:t>QUARTA</w:t>
      </w:r>
      <w:r w:rsidRPr="00077406">
        <w:rPr>
          <w:rFonts w:ascii="Times New Roman" w:hAnsi="Times New Roman" w:cs="Times New Roman"/>
          <w:b/>
          <w:sz w:val="24"/>
          <w:szCs w:val="24"/>
        </w:rPr>
        <w:t xml:space="preserve"> – DA EXTINÇÃO</w:t>
      </w:r>
    </w:p>
    <w:p w14:paraId="4C6F6F3E" w14:textId="77777777" w:rsidR="001E5A09" w:rsidRPr="00077406" w:rsidRDefault="001E5A09" w:rsidP="001E5A09">
      <w:pPr>
        <w:suppressAutoHyphens/>
        <w:spacing w:line="360" w:lineRule="auto"/>
        <w:jc w:val="both"/>
        <w:rPr>
          <w:rFonts w:ascii="Times New Roman" w:hAnsi="Times New Roman" w:cs="Times New Roman"/>
          <w:sz w:val="24"/>
          <w:szCs w:val="24"/>
        </w:rPr>
      </w:pPr>
      <w:r w:rsidRPr="00077406">
        <w:rPr>
          <w:rFonts w:ascii="Times New Roman" w:hAnsi="Times New Roman" w:cs="Times New Roman"/>
          <w:b/>
          <w:sz w:val="24"/>
          <w:szCs w:val="24"/>
        </w:rPr>
        <w:t>1</w:t>
      </w:r>
      <w:r w:rsidR="00077406">
        <w:rPr>
          <w:rFonts w:ascii="Times New Roman" w:hAnsi="Times New Roman" w:cs="Times New Roman"/>
          <w:b/>
          <w:sz w:val="24"/>
          <w:szCs w:val="24"/>
        </w:rPr>
        <w:t>4</w:t>
      </w:r>
      <w:r w:rsidRPr="00077406">
        <w:rPr>
          <w:rFonts w:ascii="Times New Roman" w:hAnsi="Times New Roman" w:cs="Times New Roman"/>
          <w:b/>
          <w:sz w:val="24"/>
          <w:szCs w:val="24"/>
        </w:rPr>
        <w:t>.1.</w:t>
      </w:r>
      <w:r w:rsidRPr="00077406">
        <w:rPr>
          <w:rFonts w:ascii="Times New Roman" w:hAnsi="Times New Roman" w:cs="Times New Roman"/>
          <w:sz w:val="24"/>
          <w:szCs w:val="24"/>
        </w:rPr>
        <w:t xml:space="preserve"> O </w:t>
      </w:r>
      <w:r w:rsidRPr="003A6727">
        <w:rPr>
          <w:rFonts w:ascii="Times New Roman" w:hAnsi="Times New Roman" w:cs="Times New Roman"/>
          <w:sz w:val="24"/>
          <w:szCs w:val="24"/>
        </w:rPr>
        <w:t>PODER EXECUTIVO</w:t>
      </w:r>
      <w:r w:rsidRPr="00077406">
        <w:rPr>
          <w:rFonts w:ascii="Times New Roman" w:hAnsi="Times New Roman" w:cs="Times New Roman"/>
          <w:sz w:val="24"/>
          <w:szCs w:val="24"/>
        </w:rPr>
        <w:t xml:space="preserve"> poderá extinguir este contrato nas hipóteses previstas nos incisos do artigo 137 da Lei Federal n.º 14.133/2021.</w:t>
      </w:r>
    </w:p>
    <w:p w14:paraId="6A0B7E7A" w14:textId="77777777" w:rsidR="001E5A09" w:rsidRPr="00077406" w:rsidRDefault="001E5A09" w:rsidP="001E5A09">
      <w:pPr>
        <w:suppressAutoHyphens/>
        <w:spacing w:line="360" w:lineRule="auto"/>
        <w:jc w:val="both"/>
        <w:rPr>
          <w:rFonts w:ascii="Times New Roman" w:hAnsi="Times New Roman" w:cs="Times New Roman"/>
          <w:sz w:val="24"/>
          <w:szCs w:val="24"/>
        </w:rPr>
      </w:pPr>
      <w:r w:rsidRPr="00077406">
        <w:rPr>
          <w:rFonts w:ascii="Times New Roman" w:hAnsi="Times New Roman" w:cs="Times New Roman"/>
          <w:b/>
          <w:sz w:val="24"/>
          <w:szCs w:val="24"/>
        </w:rPr>
        <w:t>1</w:t>
      </w:r>
      <w:r w:rsidR="00077406">
        <w:rPr>
          <w:rFonts w:ascii="Times New Roman" w:hAnsi="Times New Roman" w:cs="Times New Roman"/>
          <w:b/>
          <w:sz w:val="24"/>
          <w:szCs w:val="24"/>
        </w:rPr>
        <w:t>4.</w:t>
      </w:r>
      <w:r w:rsidRPr="00077406">
        <w:rPr>
          <w:rFonts w:ascii="Times New Roman" w:hAnsi="Times New Roman" w:cs="Times New Roman"/>
          <w:b/>
          <w:sz w:val="24"/>
          <w:szCs w:val="24"/>
        </w:rPr>
        <w:t>2</w:t>
      </w:r>
      <w:r w:rsidR="00077406">
        <w:rPr>
          <w:rFonts w:ascii="Times New Roman" w:hAnsi="Times New Roman" w:cs="Times New Roman"/>
          <w:b/>
          <w:sz w:val="24"/>
          <w:szCs w:val="24"/>
        </w:rPr>
        <w:t>.</w:t>
      </w:r>
      <w:r w:rsidRPr="00077406">
        <w:rPr>
          <w:rFonts w:ascii="Times New Roman" w:hAnsi="Times New Roman" w:cs="Times New Roman"/>
          <w:sz w:val="24"/>
          <w:szCs w:val="24"/>
        </w:rPr>
        <w:t xml:space="preserve"> No caso de extinção contratual determinada pelo </w:t>
      </w:r>
      <w:r w:rsidRPr="003A6727">
        <w:rPr>
          <w:rFonts w:ascii="Times New Roman" w:hAnsi="Times New Roman" w:cs="Times New Roman"/>
          <w:bCs/>
          <w:sz w:val="24"/>
          <w:szCs w:val="24"/>
        </w:rPr>
        <w:t>PODER EXECUTIVO</w:t>
      </w:r>
      <w:r w:rsidRPr="00077406">
        <w:rPr>
          <w:rFonts w:ascii="Times New Roman" w:hAnsi="Times New Roman" w:cs="Times New Roman"/>
          <w:sz w:val="24"/>
          <w:szCs w:val="24"/>
        </w:rPr>
        <w:t>, serão devidos os valores relativos aos serviços prestados até a data correspondente.</w:t>
      </w:r>
    </w:p>
    <w:p w14:paraId="5600102C" w14:textId="77777777" w:rsidR="001E5A09" w:rsidRPr="00077406" w:rsidRDefault="001E5A09" w:rsidP="001E5A09">
      <w:pPr>
        <w:suppressAutoHyphens/>
        <w:spacing w:line="360" w:lineRule="auto"/>
        <w:jc w:val="both"/>
        <w:rPr>
          <w:rFonts w:ascii="Times New Roman" w:hAnsi="Times New Roman" w:cs="Times New Roman"/>
          <w:sz w:val="24"/>
          <w:szCs w:val="24"/>
        </w:rPr>
      </w:pPr>
      <w:r w:rsidRPr="00077406">
        <w:rPr>
          <w:rFonts w:ascii="Times New Roman" w:hAnsi="Times New Roman" w:cs="Times New Roman"/>
          <w:b/>
          <w:sz w:val="24"/>
          <w:szCs w:val="24"/>
        </w:rPr>
        <w:t>1</w:t>
      </w:r>
      <w:r w:rsidR="00077406">
        <w:rPr>
          <w:rFonts w:ascii="Times New Roman" w:hAnsi="Times New Roman" w:cs="Times New Roman"/>
          <w:b/>
          <w:sz w:val="24"/>
          <w:szCs w:val="24"/>
        </w:rPr>
        <w:t>4</w:t>
      </w:r>
      <w:r w:rsidRPr="00077406">
        <w:rPr>
          <w:rFonts w:ascii="Times New Roman" w:hAnsi="Times New Roman" w:cs="Times New Roman"/>
          <w:b/>
          <w:sz w:val="24"/>
          <w:szCs w:val="24"/>
        </w:rPr>
        <w:t>.3.</w:t>
      </w:r>
      <w:r w:rsidRPr="00077406">
        <w:rPr>
          <w:rFonts w:ascii="Times New Roman" w:hAnsi="Times New Roman" w:cs="Times New Roman"/>
          <w:sz w:val="24"/>
          <w:szCs w:val="24"/>
        </w:rPr>
        <w:t xml:space="preserve"> </w:t>
      </w:r>
      <w:r w:rsidRPr="003A6727">
        <w:rPr>
          <w:rFonts w:ascii="Times New Roman" w:hAnsi="Times New Roman" w:cs="Times New Roman"/>
          <w:sz w:val="24"/>
          <w:szCs w:val="24"/>
        </w:rPr>
        <w:t>A CONTRATADA</w:t>
      </w:r>
      <w:r w:rsidRPr="00077406">
        <w:rPr>
          <w:rFonts w:ascii="Times New Roman" w:hAnsi="Times New Roman" w:cs="Times New Roman"/>
          <w:sz w:val="24"/>
          <w:szCs w:val="24"/>
        </w:rPr>
        <w:t xml:space="preserve"> poderá exercer o direito de extinção deste contrato, nas hipóteses previstas nos incisos do § 2º do artigo 137 da Lei Federal n.º 14.133/2021, especialmente no caso de atraso superior a 2 (dois) meses nos pagamentos devidos pelo </w:t>
      </w:r>
      <w:r w:rsidRPr="003A6727">
        <w:rPr>
          <w:rFonts w:ascii="Times New Roman" w:hAnsi="Times New Roman" w:cs="Times New Roman"/>
          <w:sz w:val="24"/>
          <w:szCs w:val="24"/>
        </w:rPr>
        <w:t>PODER EXECUTIVO</w:t>
      </w:r>
      <w:r w:rsidRPr="00077406">
        <w:rPr>
          <w:rFonts w:ascii="Times New Roman" w:hAnsi="Times New Roman" w:cs="Times New Roman"/>
          <w:sz w:val="24"/>
          <w:szCs w:val="24"/>
        </w:rPr>
        <w:t>.</w:t>
      </w:r>
    </w:p>
    <w:p w14:paraId="5B793981" w14:textId="77777777" w:rsidR="001E5A09" w:rsidRPr="00077406" w:rsidRDefault="00077406" w:rsidP="001E5A09">
      <w:pPr>
        <w:suppressAutoHyphens/>
        <w:spacing w:line="360" w:lineRule="auto"/>
        <w:jc w:val="both"/>
        <w:rPr>
          <w:rFonts w:ascii="Times New Roman" w:hAnsi="Times New Roman" w:cs="Times New Roman"/>
          <w:sz w:val="24"/>
          <w:szCs w:val="24"/>
        </w:rPr>
      </w:pPr>
      <w:r>
        <w:rPr>
          <w:rFonts w:ascii="Times New Roman" w:hAnsi="Times New Roman" w:cs="Times New Roman"/>
          <w:b/>
          <w:sz w:val="24"/>
          <w:szCs w:val="24"/>
        </w:rPr>
        <w:t>4</w:t>
      </w:r>
      <w:r w:rsidR="001E5A09" w:rsidRPr="00077406">
        <w:rPr>
          <w:rFonts w:ascii="Times New Roman" w:hAnsi="Times New Roman" w:cs="Times New Roman"/>
          <w:b/>
          <w:sz w:val="24"/>
          <w:szCs w:val="24"/>
        </w:rPr>
        <w:t>1.4.</w:t>
      </w:r>
      <w:r w:rsidR="001E5A09" w:rsidRPr="00077406">
        <w:rPr>
          <w:rFonts w:ascii="Times New Roman" w:hAnsi="Times New Roman" w:cs="Times New Roman"/>
          <w:sz w:val="24"/>
          <w:szCs w:val="24"/>
        </w:rPr>
        <w:t xml:space="preserve"> Considera-se automaticamente extinto este contrato nas hipóteses de aplicação das sanções de impedimento e de declaração de inidoneidade para licitar e contratar com o PODER EXECUTIVO (artigo 156, incisos III e IV, da Lei Federal n.º 14.133/2021).</w:t>
      </w:r>
    </w:p>
    <w:p w14:paraId="188718AE" w14:textId="77777777" w:rsidR="00C259A1" w:rsidRPr="00B0775C" w:rsidRDefault="00C259A1" w:rsidP="00423490">
      <w:pPr>
        <w:spacing w:before="120" w:after="240" w:line="360" w:lineRule="auto"/>
        <w:rPr>
          <w:rFonts w:ascii="Times New Roman" w:hAnsi="Times New Roman" w:cs="Times New Roman"/>
          <w:sz w:val="24"/>
          <w:szCs w:val="24"/>
        </w:rPr>
      </w:pPr>
      <w:r w:rsidRPr="00B0775C">
        <w:rPr>
          <w:rFonts w:ascii="Times New Roman" w:eastAsia="Calibri" w:hAnsi="Times New Roman" w:cs="Times New Roman"/>
          <w:b/>
          <w:color w:val="000000"/>
          <w:sz w:val="24"/>
          <w:szCs w:val="24"/>
          <w:lang w:eastAsia="pt-BR"/>
        </w:rPr>
        <w:t>CLÁUSULA DÉCIMA QU</w:t>
      </w:r>
      <w:r w:rsidR="00077406">
        <w:rPr>
          <w:rFonts w:ascii="Times New Roman" w:eastAsia="Calibri" w:hAnsi="Times New Roman" w:cs="Times New Roman"/>
          <w:b/>
          <w:color w:val="000000"/>
          <w:sz w:val="24"/>
          <w:szCs w:val="24"/>
          <w:lang w:eastAsia="pt-BR"/>
        </w:rPr>
        <w:t>IN</w:t>
      </w:r>
      <w:r w:rsidRPr="00B0775C">
        <w:rPr>
          <w:rFonts w:ascii="Times New Roman" w:eastAsia="Calibri" w:hAnsi="Times New Roman" w:cs="Times New Roman"/>
          <w:b/>
          <w:color w:val="000000"/>
          <w:sz w:val="24"/>
          <w:szCs w:val="24"/>
          <w:lang w:eastAsia="pt-BR"/>
        </w:rPr>
        <w:t>TA – FORO</w:t>
      </w:r>
    </w:p>
    <w:p w14:paraId="11CA9638" w14:textId="77777777" w:rsidR="00C259A1" w:rsidRPr="00B0775C" w:rsidRDefault="00C259A1" w:rsidP="00423490">
      <w:pPr>
        <w:spacing w:before="120" w:after="240" w:line="360" w:lineRule="auto"/>
        <w:jc w:val="both"/>
        <w:rPr>
          <w:rFonts w:ascii="Times New Roman" w:eastAsia="Ecofont_Spranq_eco_Sans" w:hAnsi="Times New Roman" w:cs="Times New Roman"/>
          <w:sz w:val="24"/>
          <w:szCs w:val="24"/>
          <w:lang w:eastAsia="pt-BR"/>
        </w:rPr>
      </w:pPr>
      <w:r w:rsidRPr="00B0775C">
        <w:rPr>
          <w:rFonts w:ascii="Times New Roman" w:eastAsia="Calibri" w:hAnsi="Times New Roman" w:cs="Times New Roman"/>
          <w:sz w:val="24"/>
          <w:szCs w:val="24"/>
          <w:lang w:eastAsia="pt-BR"/>
        </w:rPr>
        <w:t>É eleito o Foro da Comarca de Faxinal do Soturno/RS para dirimir os litígios que decorrerem da execução deste Contrato que não possam ser compostos pela conciliação, conforme art. 92, §1º da Lei nº 14.133/2021.</w:t>
      </w:r>
    </w:p>
    <w:p w14:paraId="23F18F01" w14:textId="77777777" w:rsidR="00C259A1" w:rsidRPr="00B0775C" w:rsidRDefault="00C259A1" w:rsidP="00423490">
      <w:pPr>
        <w:spacing w:before="120" w:after="240" w:line="360" w:lineRule="auto"/>
        <w:jc w:val="both"/>
        <w:rPr>
          <w:rFonts w:ascii="Times New Roman" w:eastAsia="Calibri" w:hAnsi="Times New Roman" w:cs="Times New Roman"/>
          <w:sz w:val="24"/>
          <w:szCs w:val="24"/>
          <w:lang w:eastAsia="pt-BR"/>
        </w:rPr>
      </w:pPr>
      <w:r w:rsidRPr="00B0775C">
        <w:rPr>
          <w:rFonts w:ascii="Times New Roman" w:eastAsia="Calibri" w:hAnsi="Times New Roman" w:cs="Times New Roman"/>
          <w:sz w:val="24"/>
          <w:szCs w:val="24"/>
          <w:lang w:eastAsia="pt-BR"/>
        </w:rPr>
        <w:t xml:space="preserve">Para firmeza e validade do pactuado, o presente Termo de Contrato foi lavrado em duas (duas) vias de igual teor, que, depois de lido e achado em ordem, foi assinado pelos contraentes. </w:t>
      </w:r>
    </w:p>
    <w:p w14:paraId="0507D6BC" w14:textId="77777777" w:rsidR="003A6727" w:rsidRDefault="003A6727" w:rsidP="00423490">
      <w:pPr>
        <w:spacing w:before="120" w:after="240" w:line="360" w:lineRule="auto"/>
        <w:jc w:val="right"/>
        <w:rPr>
          <w:rFonts w:ascii="Times New Roman" w:eastAsia="Calibri" w:hAnsi="Times New Roman" w:cs="Times New Roman"/>
          <w:sz w:val="24"/>
          <w:szCs w:val="24"/>
          <w:lang w:eastAsia="pt-BR"/>
        </w:rPr>
      </w:pPr>
    </w:p>
    <w:p w14:paraId="545ECCC8" w14:textId="77777777" w:rsidR="00B76AD2" w:rsidRDefault="00B76AD2" w:rsidP="00423490">
      <w:pPr>
        <w:spacing w:before="120" w:after="240" w:line="360" w:lineRule="auto"/>
        <w:jc w:val="right"/>
        <w:rPr>
          <w:rFonts w:ascii="Times New Roman" w:eastAsia="Calibri" w:hAnsi="Times New Roman" w:cs="Times New Roman"/>
          <w:sz w:val="24"/>
          <w:szCs w:val="24"/>
          <w:lang w:eastAsia="pt-BR"/>
        </w:rPr>
      </w:pPr>
    </w:p>
    <w:p w14:paraId="3B5EFAE2" w14:textId="77777777" w:rsidR="00B76AD2" w:rsidRDefault="00B76AD2" w:rsidP="00423490">
      <w:pPr>
        <w:spacing w:before="120" w:after="240" w:line="360" w:lineRule="auto"/>
        <w:jc w:val="right"/>
        <w:rPr>
          <w:rFonts w:ascii="Times New Roman" w:eastAsia="Calibri" w:hAnsi="Times New Roman" w:cs="Times New Roman"/>
          <w:sz w:val="24"/>
          <w:szCs w:val="24"/>
          <w:lang w:eastAsia="pt-BR"/>
        </w:rPr>
      </w:pPr>
    </w:p>
    <w:p w14:paraId="18C594B6" w14:textId="4EC54CAE" w:rsidR="00C259A1" w:rsidRDefault="00AB5E26" w:rsidP="00423490">
      <w:pPr>
        <w:spacing w:before="120" w:after="240" w:line="360" w:lineRule="auto"/>
        <w:jc w:val="right"/>
        <w:rPr>
          <w:rFonts w:ascii="Times New Roman" w:eastAsia="Calibri" w:hAnsi="Times New Roman" w:cs="Times New Roman"/>
          <w:sz w:val="24"/>
          <w:szCs w:val="24"/>
          <w:lang w:eastAsia="pt-BR"/>
        </w:rPr>
      </w:pPr>
      <w:r>
        <w:rPr>
          <w:rFonts w:ascii="Times New Roman" w:eastAsia="Calibri" w:hAnsi="Times New Roman" w:cs="Times New Roman"/>
          <w:sz w:val="24"/>
          <w:szCs w:val="24"/>
          <w:lang w:eastAsia="pt-BR"/>
        </w:rPr>
        <w:t>Ivorá</w:t>
      </w:r>
      <w:r w:rsidR="00077406">
        <w:rPr>
          <w:rFonts w:ascii="Times New Roman" w:eastAsia="Calibri" w:hAnsi="Times New Roman" w:cs="Times New Roman"/>
          <w:sz w:val="24"/>
          <w:szCs w:val="24"/>
          <w:lang w:eastAsia="pt-BR"/>
        </w:rPr>
        <w:t xml:space="preserve"> - RS, </w:t>
      </w:r>
      <w:r w:rsidR="00E25DBE">
        <w:rPr>
          <w:rFonts w:ascii="Times New Roman" w:eastAsia="Calibri" w:hAnsi="Times New Roman" w:cs="Times New Roman"/>
          <w:sz w:val="24"/>
          <w:szCs w:val="24"/>
          <w:lang w:eastAsia="pt-BR"/>
        </w:rPr>
        <w:t>18</w:t>
      </w:r>
      <w:r>
        <w:rPr>
          <w:rFonts w:ascii="Times New Roman" w:eastAsia="Calibri" w:hAnsi="Times New Roman" w:cs="Times New Roman"/>
          <w:sz w:val="24"/>
          <w:szCs w:val="24"/>
          <w:lang w:eastAsia="pt-BR"/>
        </w:rPr>
        <w:t xml:space="preserve"> de </w:t>
      </w:r>
      <w:r w:rsidR="006C5331">
        <w:rPr>
          <w:rFonts w:ascii="Times New Roman" w:eastAsia="Calibri" w:hAnsi="Times New Roman" w:cs="Times New Roman"/>
          <w:sz w:val="24"/>
          <w:szCs w:val="24"/>
          <w:lang w:eastAsia="pt-BR"/>
        </w:rPr>
        <w:t>janeiro</w:t>
      </w:r>
      <w:r w:rsidR="00C259A1" w:rsidRPr="00B0775C">
        <w:rPr>
          <w:rFonts w:ascii="Times New Roman" w:eastAsia="Calibri" w:hAnsi="Times New Roman" w:cs="Times New Roman"/>
          <w:sz w:val="24"/>
          <w:szCs w:val="24"/>
          <w:lang w:eastAsia="pt-BR"/>
        </w:rPr>
        <w:t xml:space="preserve"> de 202</w:t>
      </w:r>
      <w:r w:rsidR="00077406">
        <w:rPr>
          <w:rFonts w:ascii="Times New Roman" w:eastAsia="Calibri" w:hAnsi="Times New Roman" w:cs="Times New Roman"/>
          <w:sz w:val="24"/>
          <w:szCs w:val="24"/>
          <w:lang w:eastAsia="pt-BR"/>
        </w:rPr>
        <w:t>4</w:t>
      </w:r>
      <w:r w:rsidR="00C259A1" w:rsidRPr="00B0775C">
        <w:rPr>
          <w:rFonts w:ascii="Times New Roman" w:eastAsia="Calibri" w:hAnsi="Times New Roman" w:cs="Times New Roman"/>
          <w:sz w:val="24"/>
          <w:szCs w:val="24"/>
          <w:lang w:eastAsia="pt-BR"/>
        </w:rPr>
        <w:t>.</w:t>
      </w:r>
    </w:p>
    <w:p w14:paraId="6EE6B63F" w14:textId="77777777" w:rsidR="00423490" w:rsidRPr="00B0775C" w:rsidRDefault="00423490" w:rsidP="00423490">
      <w:pPr>
        <w:spacing w:before="120" w:after="240" w:line="360" w:lineRule="auto"/>
        <w:jc w:val="right"/>
        <w:rPr>
          <w:rFonts w:ascii="Times New Roman" w:eastAsia="Calibri" w:hAnsi="Times New Roman" w:cs="Times New Roman"/>
          <w:sz w:val="24"/>
          <w:szCs w:val="24"/>
          <w:lang w:eastAsia="pt-BR"/>
        </w:rPr>
      </w:pPr>
    </w:p>
    <w:p w14:paraId="23EA8E91" w14:textId="77777777" w:rsidR="00C259A1" w:rsidRPr="00B0775C" w:rsidRDefault="00C259A1" w:rsidP="00423490">
      <w:pPr>
        <w:spacing w:after="0" w:line="240" w:lineRule="auto"/>
        <w:ind w:left="284"/>
        <w:jc w:val="center"/>
        <w:rPr>
          <w:rFonts w:ascii="Times New Roman" w:hAnsi="Times New Roman" w:cs="Times New Roman"/>
          <w:b/>
          <w:color w:val="000000"/>
          <w:sz w:val="24"/>
          <w:szCs w:val="24"/>
        </w:rPr>
      </w:pPr>
      <w:r w:rsidRPr="00B0775C">
        <w:rPr>
          <w:rFonts w:ascii="Times New Roman" w:hAnsi="Times New Roman" w:cs="Times New Roman"/>
          <w:b/>
          <w:color w:val="000000"/>
          <w:sz w:val="24"/>
          <w:szCs w:val="24"/>
        </w:rPr>
        <w:t>___________________________________</w:t>
      </w:r>
    </w:p>
    <w:p w14:paraId="786C17EE" w14:textId="77777777" w:rsidR="00C259A1" w:rsidRPr="00B0775C" w:rsidRDefault="00C259A1" w:rsidP="00423490">
      <w:pPr>
        <w:spacing w:after="0" w:line="240" w:lineRule="auto"/>
        <w:ind w:left="284"/>
        <w:jc w:val="center"/>
        <w:rPr>
          <w:rFonts w:ascii="Times New Roman" w:hAnsi="Times New Roman" w:cs="Times New Roman"/>
          <w:b/>
          <w:color w:val="000000"/>
          <w:sz w:val="24"/>
          <w:szCs w:val="24"/>
        </w:rPr>
      </w:pPr>
      <w:r w:rsidRPr="00B0775C">
        <w:rPr>
          <w:rFonts w:ascii="Times New Roman" w:hAnsi="Times New Roman" w:cs="Times New Roman"/>
          <w:b/>
          <w:color w:val="000000"/>
          <w:sz w:val="24"/>
          <w:szCs w:val="24"/>
        </w:rPr>
        <w:t xml:space="preserve">SAULO PICCININ           </w:t>
      </w:r>
    </w:p>
    <w:p w14:paraId="65DEFBB2" w14:textId="77777777" w:rsidR="00C259A1" w:rsidRPr="00B0775C" w:rsidRDefault="00C259A1" w:rsidP="00423490">
      <w:pPr>
        <w:spacing w:after="0" w:line="240" w:lineRule="auto"/>
        <w:ind w:left="284"/>
        <w:jc w:val="center"/>
        <w:rPr>
          <w:rFonts w:ascii="Times New Roman" w:hAnsi="Times New Roman" w:cs="Times New Roman"/>
          <w:color w:val="000000"/>
          <w:sz w:val="24"/>
          <w:szCs w:val="24"/>
        </w:rPr>
      </w:pPr>
      <w:r w:rsidRPr="00B0775C">
        <w:rPr>
          <w:rFonts w:ascii="Times New Roman" w:hAnsi="Times New Roman" w:cs="Times New Roman"/>
          <w:color w:val="000000"/>
          <w:sz w:val="24"/>
          <w:szCs w:val="24"/>
        </w:rPr>
        <w:t>PREFEITO MUNICIPAL</w:t>
      </w:r>
    </w:p>
    <w:p w14:paraId="366ACDC8" w14:textId="77777777" w:rsidR="00C259A1" w:rsidRPr="00B0775C" w:rsidRDefault="00C259A1" w:rsidP="00423490">
      <w:pPr>
        <w:spacing w:after="0" w:line="240" w:lineRule="auto"/>
        <w:ind w:left="284"/>
        <w:jc w:val="center"/>
        <w:rPr>
          <w:rFonts w:ascii="Times New Roman" w:hAnsi="Times New Roman" w:cs="Times New Roman"/>
          <w:sz w:val="24"/>
          <w:szCs w:val="24"/>
        </w:rPr>
      </w:pPr>
      <w:r w:rsidRPr="00B0775C">
        <w:rPr>
          <w:rFonts w:ascii="Times New Roman" w:hAnsi="Times New Roman" w:cs="Times New Roman"/>
          <w:sz w:val="24"/>
          <w:szCs w:val="24"/>
        </w:rPr>
        <w:t>CONTRATANTE</w:t>
      </w:r>
    </w:p>
    <w:p w14:paraId="3A653DA2" w14:textId="77777777" w:rsidR="00C259A1" w:rsidRDefault="00C259A1" w:rsidP="00423490">
      <w:pPr>
        <w:spacing w:after="0" w:line="240" w:lineRule="auto"/>
        <w:jc w:val="center"/>
        <w:rPr>
          <w:rFonts w:ascii="Times New Roman" w:eastAsia="Calibri" w:hAnsi="Times New Roman" w:cs="Times New Roman"/>
          <w:sz w:val="24"/>
          <w:szCs w:val="24"/>
          <w:lang w:eastAsia="pt-BR"/>
        </w:rPr>
      </w:pPr>
    </w:p>
    <w:p w14:paraId="58FA50BC" w14:textId="77777777" w:rsidR="00423490" w:rsidRDefault="00423490" w:rsidP="00423490">
      <w:pPr>
        <w:spacing w:after="0" w:line="240" w:lineRule="auto"/>
        <w:jc w:val="center"/>
        <w:rPr>
          <w:rFonts w:ascii="Times New Roman" w:eastAsia="Calibri" w:hAnsi="Times New Roman" w:cs="Times New Roman"/>
          <w:sz w:val="24"/>
          <w:szCs w:val="24"/>
          <w:lang w:eastAsia="pt-BR"/>
        </w:rPr>
      </w:pPr>
    </w:p>
    <w:p w14:paraId="15F810D2" w14:textId="77777777" w:rsidR="00423490" w:rsidRPr="00B0775C" w:rsidRDefault="00423490" w:rsidP="00423490">
      <w:pPr>
        <w:spacing w:after="0" w:line="240" w:lineRule="auto"/>
        <w:jc w:val="center"/>
        <w:rPr>
          <w:rFonts w:ascii="Times New Roman" w:eastAsia="Calibri" w:hAnsi="Times New Roman" w:cs="Times New Roman"/>
          <w:sz w:val="24"/>
          <w:szCs w:val="24"/>
          <w:lang w:eastAsia="pt-BR"/>
        </w:rPr>
      </w:pPr>
    </w:p>
    <w:p w14:paraId="68A9F791" w14:textId="77777777" w:rsidR="00C259A1" w:rsidRPr="00B0775C" w:rsidRDefault="00C259A1" w:rsidP="00423490">
      <w:pPr>
        <w:spacing w:after="0" w:line="240" w:lineRule="auto"/>
        <w:ind w:left="284"/>
        <w:jc w:val="center"/>
        <w:rPr>
          <w:rFonts w:ascii="Times New Roman" w:hAnsi="Times New Roman" w:cs="Times New Roman"/>
          <w:sz w:val="24"/>
          <w:szCs w:val="24"/>
        </w:rPr>
      </w:pPr>
      <w:r w:rsidRPr="00B0775C">
        <w:rPr>
          <w:rFonts w:ascii="Times New Roman" w:hAnsi="Times New Roman" w:cs="Times New Roman"/>
          <w:b/>
          <w:sz w:val="24"/>
          <w:szCs w:val="24"/>
        </w:rPr>
        <w:t>________________________________________</w:t>
      </w:r>
    </w:p>
    <w:p w14:paraId="5B8B671E" w14:textId="77777777" w:rsidR="00C259A1" w:rsidRPr="00B0775C" w:rsidRDefault="00C259A1" w:rsidP="00423490">
      <w:pPr>
        <w:spacing w:after="0" w:line="240" w:lineRule="auto"/>
        <w:ind w:left="284"/>
        <w:jc w:val="center"/>
        <w:rPr>
          <w:rFonts w:ascii="Times New Roman" w:hAnsi="Times New Roman" w:cs="Times New Roman"/>
          <w:sz w:val="24"/>
          <w:szCs w:val="24"/>
        </w:rPr>
      </w:pPr>
      <w:proofErr w:type="spellStart"/>
      <w:r w:rsidRPr="00B0775C">
        <w:rPr>
          <w:rFonts w:ascii="Times New Roman" w:hAnsi="Times New Roman" w:cs="Times New Roman"/>
          <w:sz w:val="24"/>
          <w:szCs w:val="24"/>
        </w:rPr>
        <w:t>xxxxxxxxxxxxx</w:t>
      </w:r>
      <w:proofErr w:type="spellEnd"/>
    </w:p>
    <w:p w14:paraId="0DFFC3E4" w14:textId="77777777" w:rsidR="00C259A1" w:rsidRPr="00B0775C" w:rsidRDefault="00C259A1" w:rsidP="00423490">
      <w:pPr>
        <w:spacing w:after="0" w:line="240" w:lineRule="auto"/>
        <w:jc w:val="center"/>
        <w:rPr>
          <w:rFonts w:ascii="Times New Roman" w:eastAsia="Calibri" w:hAnsi="Times New Roman" w:cs="Times New Roman"/>
          <w:sz w:val="24"/>
          <w:szCs w:val="24"/>
          <w:lang w:eastAsia="pt-BR"/>
        </w:rPr>
      </w:pPr>
      <w:r w:rsidRPr="00B0775C">
        <w:rPr>
          <w:rFonts w:ascii="Times New Roman" w:hAnsi="Times New Roman" w:cs="Times New Roman"/>
          <w:sz w:val="24"/>
          <w:szCs w:val="24"/>
        </w:rPr>
        <w:t>CONTRATADO</w:t>
      </w:r>
    </w:p>
    <w:p w14:paraId="280ABB13" w14:textId="77777777" w:rsidR="00C259A1" w:rsidRPr="00B0775C" w:rsidRDefault="00C259A1" w:rsidP="00423490">
      <w:pPr>
        <w:spacing w:after="0" w:line="240" w:lineRule="auto"/>
        <w:jc w:val="center"/>
        <w:rPr>
          <w:rFonts w:ascii="Times New Roman" w:eastAsia="Calibri" w:hAnsi="Times New Roman" w:cs="Times New Roman"/>
          <w:sz w:val="24"/>
          <w:szCs w:val="24"/>
          <w:lang w:eastAsia="pt-BR"/>
        </w:rPr>
      </w:pPr>
    </w:p>
    <w:p w14:paraId="3EB7990D" w14:textId="77777777" w:rsidR="00C670EE" w:rsidRDefault="00C670EE" w:rsidP="00C670EE">
      <w:pPr>
        <w:spacing w:after="0" w:line="240" w:lineRule="auto"/>
        <w:jc w:val="both"/>
        <w:rPr>
          <w:rFonts w:ascii="Times New Roman" w:eastAsia="Calibri" w:hAnsi="Times New Roman" w:cs="Times New Roman"/>
          <w:b/>
          <w:sz w:val="24"/>
          <w:szCs w:val="24"/>
          <w:lang w:eastAsia="pt-BR"/>
        </w:rPr>
      </w:pPr>
    </w:p>
    <w:p w14:paraId="247756B3" w14:textId="77777777" w:rsidR="00C259A1" w:rsidRPr="00C670EE" w:rsidRDefault="00C670EE" w:rsidP="00C670EE">
      <w:pPr>
        <w:spacing w:after="0" w:line="240" w:lineRule="auto"/>
        <w:jc w:val="both"/>
        <w:rPr>
          <w:rFonts w:ascii="Times New Roman" w:eastAsia="Calibri" w:hAnsi="Times New Roman" w:cs="Times New Roman"/>
          <w:b/>
          <w:sz w:val="24"/>
          <w:szCs w:val="24"/>
          <w:lang w:eastAsia="pt-BR"/>
        </w:rPr>
      </w:pPr>
      <w:r w:rsidRPr="00C670EE">
        <w:rPr>
          <w:rFonts w:ascii="Times New Roman" w:eastAsia="Calibri" w:hAnsi="Times New Roman" w:cs="Times New Roman"/>
          <w:b/>
          <w:sz w:val="24"/>
          <w:szCs w:val="24"/>
          <w:lang w:eastAsia="pt-BR"/>
        </w:rPr>
        <w:t>TESTEMUNHAS:</w:t>
      </w:r>
    </w:p>
    <w:p w14:paraId="1145D5BD" w14:textId="77777777" w:rsidR="00C670EE" w:rsidRDefault="00C670EE" w:rsidP="00C670EE">
      <w:pPr>
        <w:spacing w:after="0" w:line="240" w:lineRule="auto"/>
        <w:jc w:val="both"/>
        <w:rPr>
          <w:rFonts w:ascii="Times New Roman" w:eastAsia="Calibri" w:hAnsi="Times New Roman" w:cs="Times New Roman"/>
          <w:sz w:val="24"/>
          <w:szCs w:val="24"/>
          <w:lang w:eastAsia="pt-BR"/>
        </w:rPr>
      </w:pPr>
    </w:p>
    <w:p w14:paraId="3F257CCA" w14:textId="77777777" w:rsidR="00C670EE" w:rsidRDefault="00C670EE" w:rsidP="00C670EE">
      <w:pPr>
        <w:spacing w:after="0" w:line="240" w:lineRule="auto"/>
        <w:jc w:val="both"/>
        <w:rPr>
          <w:rFonts w:ascii="Times New Roman" w:eastAsia="Calibri" w:hAnsi="Times New Roman" w:cs="Times New Roman"/>
          <w:sz w:val="24"/>
          <w:szCs w:val="24"/>
          <w:lang w:eastAsia="pt-BR"/>
        </w:rPr>
      </w:pPr>
      <w:proofErr w:type="spellStart"/>
      <w:r>
        <w:rPr>
          <w:rFonts w:ascii="Times New Roman" w:eastAsia="Calibri" w:hAnsi="Times New Roman" w:cs="Times New Roman"/>
          <w:sz w:val="24"/>
          <w:szCs w:val="24"/>
          <w:lang w:eastAsia="pt-BR"/>
        </w:rPr>
        <w:t>Nome:</w:t>
      </w:r>
      <w:r w:rsidR="005408AA">
        <w:rPr>
          <w:rFonts w:ascii="Times New Roman" w:eastAsia="Calibri" w:hAnsi="Times New Roman" w:cs="Times New Roman"/>
          <w:sz w:val="24"/>
          <w:szCs w:val="24"/>
          <w:lang w:eastAsia="pt-BR"/>
        </w:rPr>
        <w:t>______________________________________CPF</w:t>
      </w:r>
      <w:proofErr w:type="spellEnd"/>
      <w:r w:rsidR="005408AA">
        <w:rPr>
          <w:rFonts w:ascii="Times New Roman" w:eastAsia="Calibri" w:hAnsi="Times New Roman" w:cs="Times New Roman"/>
          <w:sz w:val="24"/>
          <w:szCs w:val="24"/>
          <w:lang w:eastAsia="pt-BR"/>
        </w:rPr>
        <w:t>: _____________________________</w:t>
      </w:r>
    </w:p>
    <w:p w14:paraId="1C313604" w14:textId="77777777" w:rsidR="005408AA" w:rsidRDefault="005408AA" w:rsidP="00C670EE">
      <w:pPr>
        <w:spacing w:after="0" w:line="240" w:lineRule="auto"/>
        <w:jc w:val="both"/>
        <w:rPr>
          <w:rFonts w:ascii="Times New Roman" w:eastAsia="Calibri" w:hAnsi="Times New Roman" w:cs="Times New Roman"/>
          <w:sz w:val="24"/>
          <w:szCs w:val="24"/>
          <w:lang w:eastAsia="pt-BR"/>
        </w:rPr>
      </w:pPr>
    </w:p>
    <w:p w14:paraId="26F1E8C2" w14:textId="77777777" w:rsidR="00C670EE" w:rsidRPr="00B0775C" w:rsidRDefault="00C670EE" w:rsidP="00C670EE">
      <w:pPr>
        <w:spacing w:after="0" w:line="240" w:lineRule="auto"/>
        <w:jc w:val="both"/>
        <w:rPr>
          <w:rFonts w:ascii="Times New Roman" w:eastAsia="Calibri" w:hAnsi="Times New Roman" w:cs="Times New Roman"/>
          <w:sz w:val="24"/>
          <w:szCs w:val="24"/>
          <w:lang w:eastAsia="pt-BR"/>
        </w:rPr>
      </w:pPr>
    </w:p>
    <w:p w14:paraId="297B21E3" w14:textId="77777777" w:rsidR="005408AA" w:rsidRDefault="005408AA" w:rsidP="005408AA">
      <w:pPr>
        <w:spacing w:after="0" w:line="240" w:lineRule="auto"/>
        <w:jc w:val="both"/>
        <w:rPr>
          <w:rFonts w:ascii="Times New Roman" w:eastAsia="Calibri" w:hAnsi="Times New Roman" w:cs="Times New Roman"/>
          <w:sz w:val="24"/>
          <w:szCs w:val="24"/>
          <w:lang w:eastAsia="pt-BR"/>
        </w:rPr>
      </w:pPr>
      <w:proofErr w:type="spellStart"/>
      <w:r>
        <w:rPr>
          <w:rFonts w:ascii="Times New Roman" w:eastAsia="Calibri" w:hAnsi="Times New Roman" w:cs="Times New Roman"/>
          <w:sz w:val="24"/>
          <w:szCs w:val="24"/>
          <w:lang w:eastAsia="pt-BR"/>
        </w:rPr>
        <w:t>Nome:______________________________________CPF</w:t>
      </w:r>
      <w:proofErr w:type="spellEnd"/>
      <w:r>
        <w:rPr>
          <w:rFonts w:ascii="Times New Roman" w:eastAsia="Calibri" w:hAnsi="Times New Roman" w:cs="Times New Roman"/>
          <w:sz w:val="24"/>
          <w:szCs w:val="24"/>
          <w:lang w:eastAsia="pt-BR"/>
        </w:rPr>
        <w:t>: _____________________________</w:t>
      </w:r>
    </w:p>
    <w:p w14:paraId="73CFB8E9" w14:textId="77777777" w:rsidR="005408AA" w:rsidRPr="00B0775C" w:rsidRDefault="005408AA" w:rsidP="005408AA">
      <w:pPr>
        <w:spacing w:after="0" w:line="240" w:lineRule="auto"/>
        <w:jc w:val="both"/>
        <w:rPr>
          <w:rFonts w:ascii="Times New Roman" w:eastAsia="Calibri" w:hAnsi="Times New Roman" w:cs="Times New Roman"/>
          <w:sz w:val="24"/>
          <w:szCs w:val="24"/>
          <w:lang w:eastAsia="pt-BR"/>
        </w:rPr>
      </w:pPr>
    </w:p>
    <w:p w14:paraId="02F5AC5F" w14:textId="77777777" w:rsidR="007F2972" w:rsidRPr="00B0775C" w:rsidRDefault="007F2972" w:rsidP="00423490">
      <w:pPr>
        <w:spacing w:before="120" w:after="240" w:line="360" w:lineRule="auto"/>
        <w:jc w:val="both"/>
        <w:rPr>
          <w:rFonts w:ascii="Times New Roman" w:hAnsi="Times New Roman" w:cs="Times New Roman"/>
          <w:sz w:val="24"/>
          <w:szCs w:val="24"/>
        </w:rPr>
      </w:pPr>
    </w:p>
    <w:sectPr w:rsidR="007F2972" w:rsidRPr="00B0775C" w:rsidSect="00C259A1">
      <w:headerReference w:type="default" r:id="rId9"/>
      <w:footerReference w:type="default" r:id="rId10"/>
      <w:pgSz w:w="11906" w:h="16838"/>
      <w:pgMar w:top="2126" w:right="1134" w:bottom="1134" w:left="1418"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79A241" w14:textId="77777777" w:rsidR="000700B0" w:rsidRDefault="000700B0" w:rsidP="00383E70">
      <w:pPr>
        <w:spacing w:after="0" w:line="240" w:lineRule="auto"/>
      </w:pPr>
      <w:r>
        <w:separator/>
      </w:r>
    </w:p>
  </w:endnote>
  <w:endnote w:type="continuationSeparator" w:id="0">
    <w:p w14:paraId="3C4704C0" w14:textId="77777777" w:rsidR="000700B0" w:rsidRDefault="000700B0" w:rsidP="00383E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EFF" w:usb1="C000785B" w:usb2="00000009" w:usb3="00000000" w:csb0="000001FF" w:csb1="00000000"/>
  </w:font>
  <w:font w:name="NSimSun">
    <w:panose1 w:val="02010609030101010101"/>
    <w:charset w:val="86"/>
    <w:family w:val="modern"/>
    <w:pitch w:val="fixed"/>
    <w:sig w:usb0="000000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Ecofont_Spranq_eco_Sans">
    <w:altName w:val="Calibri"/>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9559545"/>
      <w:docPartObj>
        <w:docPartGallery w:val="Page Numbers (Bottom of Page)"/>
        <w:docPartUnique/>
      </w:docPartObj>
    </w:sdtPr>
    <w:sdtEndPr/>
    <w:sdtContent>
      <w:sdt>
        <w:sdtPr>
          <w:id w:val="-1769616900"/>
          <w:docPartObj>
            <w:docPartGallery w:val="Page Numbers (Top of Page)"/>
            <w:docPartUnique/>
          </w:docPartObj>
        </w:sdtPr>
        <w:sdtEndPr/>
        <w:sdtContent>
          <w:p w14:paraId="63FFDC3C" w14:textId="77777777" w:rsidR="000700B0" w:rsidRDefault="000700B0">
            <w:pPr>
              <w:pStyle w:val="Rodap"/>
              <w:jc w:val="right"/>
            </w:pPr>
            <w:r>
              <w:t xml:space="preserve">Página </w:t>
            </w:r>
            <w:r>
              <w:rPr>
                <w:b/>
                <w:bCs/>
                <w:sz w:val="24"/>
                <w:szCs w:val="24"/>
              </w:rPr>
              <w:fldChar w:fldCharType="begin"/>
            </w:r>
            <w:r>
              <w:rPr>
                <w:b/>
                <w:bCs/>
              </w:rPr>
              <w:instrText>PAGE</w:instrText>
            </w:r>
            <w:r>
              <w:rPr>
                <w:b/>
                <w:bCs/>
                <w:sz w:val="24"/>
                <w:szCs w:val="24"/>
              </w:rPr>
              <w:fldChar w:fldCharType="separate"/>
            </w:r>
            <w:r w:rsidR="00916350">
              <w:rPr>
                <w:b/>
                <w:bCs/>
                <w:noProof/>
              </w:rPr>
              <w:t>13</w:t>
            </w:r>
            <w:r>
              <w:rPr>
                <w:b/>
                <w:bCs/>
                <w:sz w:val="24"/>
                <w:szCs w:val="24"/>
              </w:rPr>
              <w:fldChar w:fldCharType="end"/>
            </w:r>
            <w:r>
              <w:t xml:space="preserve"> de </w:t>
            </w:r>
            <w:r>
              <w:rPr>
                <w:b/>
                <w:bCs/>
                <w:sz w:val="24"/>
                <w:szCs w:val="24"/>
              </w:rPr>
              <w:fldChar w:fldCharType="begin"/>
            </w:r>
            <w:r>
              <w:rPr>
                <w:b/>
                <w:bCs/>
              </w:rPr>
              <w:instrText>NUMPAGES</w:instrText>
            </w:r>
            <w:r>
              <w:rPr>
                <w:b/>
                <w:bCs/>
                <w:sz w:val="24"/>
                <w:szCs w:val="24"/>
              </w:rPr>
              <w:fldChar w:fldCharType="separate"/>
            </w:r>
            <w:r w:rsidR="00916350">
              <w:rPr>
                <w:b/>
                <w:bCs/>
                <w:noProof/>
              </w:rPr>
              <w:t>26</w:t>
            </w:r>
            <w:r>
              <w:rPr>
                <w:b/>
                <w:bCs/>
                <w:sz w:val="24"/>
                <w:szCs w:val="24"/>
              </w:rPr>
              <w:fldChar w:fldCharType="end"/>
            </w:r>
          </w:p>
        </w:sdtContent>
      </w:sdt>
    </w:sdtContent>
  </w:sdt>
  <w:p w14:paraId="69B0C881" w14:textId="77777777" w:rsidR="000700B0" w:rsidRDefault="000700B0">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0A86EC" w14:textId="77777777" w:rsidR="000700B0" w:rsidRDefault="000700B0" w:rsidP="00383E70">
      <w:pPr>
        <w:spacing w:after="0" w:line="240" w:lineRule="auto"/>
      </w:pPr>
      <w:r>
        <w:separator/>
      </w:r>
    </w:p>
  </w:footnote>
  <w:footnote w:type="continuationSeparator" w:id="0">
    <w:p w14:paraId="4E4016A9" w14:textId="77777777" w:rsidR="000700B0" w:rsidRDefault="000700B0" w:rsidP="00383E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B80EDD" w14:textId="2E964C60" w:rsidR="000700B0" w:rsidRPr="000358D7" w:rsidRDefault="000700B0" w:rsidP="000358D7">
    <w:pPr>
      <w:tabs>
        <w:tab w:val="center" w:pos="4252"/>
        <w:tab w:val="right" w:pos="8504"/>
      </w:tabs>
      <w:spacing w:after="0" w:line="240" w:lineRule="auto"/>
      <w:rPr>
        <w:rFonts w:ascii="Times New Roman" w:eastAsia="Times New Roman" w:hAnsi="Times New Roman" w:cs="Times New Roman"/>
        <w:sz w:val="20"/>
        <w:szCs w:val="20"/>
        <w:lang w:eastAsia="pt-BR"/>
      </w:rPr>
    </w:pPr>
    <w:r w:rsidRPr="000358D7">
      <w:rPr>
        <w:rFonts w:ascii="Times New Roman" w:eastAsia="Times New Roman" w:hAnsi="Times New Roman" w:cs="Times New Roman"/>
        <w:noProof/>
        <w:sz w:val="20"/>
        <w:szCs w:val="20"/>
        <w:lang w:eastAsia="pt-BR"/>
      </w:rPr>
      <w:drawing>
        <wp:anchor distT="0" distB="0" distL="114300" distR="114300" simplePos="0" relativeHeight="251661312" behindDoc="1" locked="0" layoutInCell="1" allowOverlap="1" wp14:anchorId="3931C2F7" wp14:editId="45114AD5">
          <wp:simplePos x="0" y="0"/>
          <wp:positionH relativeFrom="column">
            <wp:posOffset>228600</wp:posOffset>
          </wp:positionH>
          <wp:positionV relativeFrom="paragraph">
            <wp:posOffset>-268605</wp:posOffset>
          </wp:positionV>
          <wp:extent cx="893445" cy="1137920"/>
          <wp:effectExtent l="0" t="0" r="0" b="0"/>
          <wp:wrapNone/>
          <wp:docPr id="19" name="Image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3445" cy="1137920"/>
                  </a:xfrm>
                  <a:prstGeom prst="rect">
                    <a:avLst/>
                  </a:prstGeom>
                  <a:noFill/>
                  <a:ln>
                    <a:noFill/>
                  </a:ln>
                </pic:spPr>
              </pic:pic>
            </a:graphicData>
          </a:graphic>
        </wp:anchor>
      </w:drawing>
    </w:r>
    <w:r w:rsidR="009B0436">
      <w:rPr>
        <w:rFonts w:ascii="Times New Roman" w:eastAsia="Times New Roman" w:hAnsi="Times New Roman" w:cs="Times New Roman"/>
        <w:noProof/>
        <w:sz w:val="20"/>
        <w:szCs w:val="20"/>
        <w:lang w:eastAsia="pt-BR"/>
      </w:rPr>
      <mc:AlternateContent>
        <mc:Choice Requires="wps">
          <w:drawing>
            <wp:anchor distT="0" distB="0" distL="114300" distR="114300" simplePos="0" relativeHeight="251659264" behindDoc="1" locked="0" layoutInCell="1" allowOverlap="1" wp14:anchorId="4370A3B2" wp14:editId="1F8E3BBC">
              <wp:simplePos x="0" y="0"/>
              <wp:positionH relativeFrom="column">
                <wp:posOffset>1143000</wp:posOffset>
              </wp:positionH>
              <wp:positionV relativeFrom="paragraph">
                <wp:posOffset>118745</wp:posOffset>
              </wp:positionV>
              <wp:extent cx="4000500" cy="898525"/>
              <wp:effectExtent l="0" t="0" r="0" b="0"/>
              <wp:wrapNone/>
              <wp:docPr id="126644317"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898525"/>
                      </a:xfrm>
                      <a:prstGeom prst="rect">
                        <a:avLst/>
                      </a:prstGeom>
                      <a:solidFill>
                        <a:srgbClr val="FFFFFF"/>
                      </a:solidFill>
                      <a:ln>
                        <a:noFill/>
                      </a:ln>
                    </wps:spPr>
                    <wps:txbx>
                      <w:txbxContent>
                        <w:p w14:paraId="1096BEFC" w14:textId="77777777" w:rsidR="000700B0" w:rsidRPr="00800394" w:rsidRDefault="000700B0" w:rsidP="000358D7">
                          <w:pPr>
                            <w:spacing w:after="0" w:line="240" w:lineRule="auto"/>
                            <w:rPr>
                              <w:rFonts w:ascii="Times New Roman" w:hAnsi="Times New Roman" w:cs="Times New Roman"/>
                              <w:i/>
                              <w:sz w:val="32"/>
                              <w:szCs w:val="32"/>
                            </w:rPr>
                          </w:pPr>
                          <w:r w:rsidRPr="00800394">
                            <w:rPr>
                              <w:rFonts w:ascii="Times New Roman" w:hAnsi="Times New Roman" w:cs="Times New Roman"/>
                              <w:i/>
                              <w:sz w:val="32"/>
                              <w:szCs w:val="32"/>
                            </w:rPr>
                            <w:t>Estado do Rio Grande do Sul</w:t>
                          </w:r>
                        </w:p>
                        <w:p w14:paraId="0229862B" w14:textId="77777777" w:rsidR="000700B0" w:rsidRPr="00800394" w:rsidRDefault="000700B0" w:rsidP="000358D7">
                          <w:pPr>
                            <w:spacing w:after="0" w:line="240" w:lineRule="auto"/>
                            <w:rPr>
                              <w:rFonts w:ascii="Times New Roman" w:hAnsi="Times New Roman" w:cs="Times New Roman"/>
                              <w:sz w:val="16"/>
                              <w:szCs w:val="16"/>
                            </w:rPr>
                          </w:pPr>
                        </w:p>
                        <w:p w14:paraId="0E0CD114" w14:textId="77777777" w:rsidR="000700B0" w:rsidRPr="00800394" w:rsidRDefault="000700B0" w:rsidP="000358D7">
                          <w:pPr>
                            <w:spacing w:after="0" w:line="240" w:lineRule="auto"/>
                            <w:rPr>
                              <w:rFonts w:ascii="Times New Roman" w:hAnsi="Times New Roman" w:cs="Times New Roman"/>
                              <w:sz w:val="32"/>
                              <w:szCs w:val="32"/>
                            </w:rPr>
                          </w:pPr>
                          <w:r w:rsidRPr="00800394">
                            <w:rPr>
                              <w:rFonts w:ascii="Times New Roman" w:hAnsi="Times New Roman" w:cs="Times New Roman"/>
                              <w:sz w:val="32"/>
                              <w:szCs w:val="32"/>
                            </w:rPr>
                            <w:t>PREFEITURA MUNICIPAL DE IVORÁ</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70A3B2" id="_x0000_t202" coordsize="21600,21600" o:spt="202" path="m,l,21600r21600,l21600,xe">
              <v:stroke joinstyle="miter"/>
              <v:path gradientshapeok="t" o:connecttype="rect"/>
            </v:shapetype>
            <v:shape id="Caixa de Texto 2" o:spid="_x0000_s1026" type="#_x0000_t202" style="position:absolute;margin-left:90pt;margin-top:9.35pt;width:315pt;height:70.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" stroked="f">
              <v:textbox>
                <w:txbxContent>
                  <w:p w14:paraId="1096BEFC" w14:textId="77777777" w:rsidR="000700B0" w:rsidRPr="00800394" w:rsidRDefault="000700B0" w:rsidP="000358D7">
                    <w:pPr>
                      <w:spacing w:after="0" w:line="240" w:lineRule="auto"/>
                      <w:rPr>
                        <w:rFonts w:ascii="Times New Roman" w:hAnsi="Times New Roman" w:cs="Times New Roman"/>
                        <w:i/>
                        <w:sz w:val="32"/>
                        <w:szCs w:val="32"/>
                      </w:rPr>
                    </w:pPr>
                    <w:r w:rsidRPr="00800394">
                      <w:rPr>
                        <w:rFonts w:ascii="Times New Roman" w:hAnsi="Times New Roman" w:cs="Times New Roman"/>
                        <w:i/>
                        <w:sz w:val="32"/>
                        <w:szCs w:val="32"/>
                      </w:rPr>
                      <w:t>Estado do Rio Grande do Sul</w:t>
                    </w:r>
                  </w:p>
                  <w:p w14:paraId="0229862B" w14:textId="77777777" w:rsidR="000700B0" w:rsidRPr="00800394" w:rsidRDefault="000700B0" w:rsidP="000358D7">
                    <w:pPr>
                      <w:spacing w:after="0" w:line="240" w:lineRule="auto"/>
                      <w:rPr>
                        <w:rFonts w:ascii="Times New Roman" w:hAnsi="Times New Roman" w:cs="Times New Roman"/>
                        <w:sz w:val="16"/>
                        <w:szCs w:val="16"/>
                      </w:rPr>
                    </w:pPr>
                  </w:p>
                  <w:p w14:paraId="0E0CD114" w14:textId="77777777" w:rsidR="000700B0" w:rsidRPr="00800394" w:rsidRDefault="000700B0" w:rsidP="000358D7">
                    <w:pPr>
                      <w:spacing w:after="0" w:line="240" w:lineRule="auto"/>
                      <w:rPr>
                        <w:rFonts w:ascii="Times New Roman" w:hAnsi="Times New Roman" w:cs="Times New Roman"/>
                        <w:sz w:val="32"/>
                        <w:szCs w:val="32"/>
                      </w:rPr>
                    </w:pPr>
                    <w:r w:rsidRPr="00800394">
                      <w:rPr>
                        <w:rFonts w:ascii="Times New Roman" w:hAnsi="Times New Roman" w:cs="Times New Roman"/>
                        <w:sz w:val="32"/>
                        <w:szCs w:val="32"/>
                      </w:rPr>
                      <w:t>PREFEITURA MUNICIPAL DE IVORÁ</w:t>
                    </w:r>
                  </w:p>
                </w:txbxContent>
              </v:textbox>
            </v:shape>
          </w:pict>
        </mc:Fallback>
      </mc:AlternateContent>
    </w:r>
  </w:p>
  <w:p w14:paraId="4A1F2979" w14:textId="55FB644B" w:rsidR="000700B0" w:rsidRPr="000358D7" w:rsidRDefault="009B0436" w:rsidP="000358D7">
    <w:pPr>
      <w:tabs>
        <w:tab w:val="center" w:pos="4252"/>
        <w:tab w:val="right" w:pos="8504"/>
      </w:tabs>
      <w:spacing w:after="0" w:line="240" w:lineRule="auto"/>
      <w:rPr>
        <w:noProof/>
        <w:sz w:val="2"/>
        <w:szCs w:val="2"/>
      </w:rPr>
    </w:pPr>
    <w:r>
      <w:rPr>
        <w:rFonts w:ascii="Times New Roman" w:eastAsia="Times New Roman" w:hAnsi="Times New Roman" w:cs="Times New Roman"/>
        <w:noProof/>
        <w:sz w:val="20"/>
        <w:szCs w:val="20"/>
        <w:lang w:eastAsia="pt-BR"/>
      </w:rPr>
      <mc:AlternateContent>
        <mc:Choice Requires="wps">
          <w:drawing>
            <wp:anchor distT="0" distB="0" distL="114300" distR="114300" simplePos="0" relativeHeight="251660288" behindDoc="1" locked="0" layoutInCell="1" allowOverlap="1" wp14:anchorId="5344C718" wp14:editId="26BA592A">
              <wp:simplePos x="0" y="0"/>
              <wp:positionH relativeFrom="column">
                <wp:posOffset>-170180</wp:posOffset>
              </wp:positionH>
              <wp:positionV relativeFrom="paragraph">
                <wp:posOffset>316230</wp:posOffset>
              </wp:positionV>
              <wp:extent cx="6400800" cy="9372600"/>
              <wp:effectExtent l="19050" t="19050" r="0" b="0"/>
              <wp:wrapNone/>
              <wp:docPr id="1187128109" name="Retângulo: Cantos Arredondados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0800" cy="9372600"/>
                      </a:xfrm>
                      <a:prstGeom prst="roundRect">
                        <a:avLst>
                          <a:gd name="adj" fmla="val 5412"/>
                        </a:avLst>
                      </a:prstGeom>
                      <a:noFill/>
                      <a:ln w="3810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09D14E7" id="Retângulo: Cantos Arredondados 1" o:spid="_x0000_s1026" style="position:absolute;margin-left:-13.4pt;margin-top:24.9pt;width:7in;height:738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354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" filled="f" strokeweight="3pt"/>
          </w:pict>
        </mc:Fallback>
      </mc:AlternateContent>
    </w:r>
  </w:p>
  <w:p w14:paraId="2886E418" w14:textId="77777777" w:rsidR="000700B0" w:rsidRDefault="000700B0">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4B6AA0"/>
    <w:multiLevelType w:val="hybridMultilevel"/>
    <w:tmpl w:val="F00C951C"/>
    <w:lvl w:ilvl="0" w:tplc="03064198">
      <w:start w:val="1"/>
      <w:numFmt w:val="decimal"/>
      <w:lvlText w:val="%1)"/>
      <w:lvlJc w:val="left"/>
      <w:pPr>
        <w:ind w:left="1069" w:hanging="360"/>
      </w:pPr>
      <w:rPr>
        <w:rFonts w:hint="default"/>
      </w:rPr>
    </w:lvl>
    <w:lvl w:ilvl="1" w:tplc="04160019">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1" w15:restartNumberingAfterBreak="0">
    <w:nsid w:val="103457FD"/>
    <w:multiLevelType w:val="multilevel"/>
    <w:tmpl w:val="7F4AB5F4"/>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B302FD9"/>
    <w:multiLevelType w:val="multilevel"/>
    <w:tmpl w:val="8758CEA6"/>
    <w:lvl w:ilvl="0">
      <w:start w:val="8"/>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48401256"/>
    <w:multiLevelType w:val="multilevel"/>
    <w:tmpl w:val="38FEF896"/>
    <w:lvl w:ilvl="0">
      <w:start w:val="12"/>
      <w:numFmt w:val="decimal"/>
      <w:lvlText w:val="%1"/>
      <w:lvlJc w:val="left"/>
      <w:pPr>
        <w:ind w:left="420" w:hanging="420"/>
      </w:pPr>
      <w:rPr>
        <w:rFonts w:eastAsia="Calibri" w:hint="default"/>
      </w:rPr>
    </w:lvl>
    <w:lvl w:ilvl="1">
      <w:start w:val="1"/>
      <w:numFmt w:val="decimal"/>
      <w:lvlText w:val="%1.%2"/>
      <w:lvlJc w:val="left"/>
      <w:pPr>
        <w:ind w:left="420" w:hanging="420"/>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800" w:hanging="1800"/>
      </w:pPr>
      <w:rPr>
        <w:rFonts w:eastAsia="Calibri" w:hint="default"/>
      </w:rPr>
    </w:lvl>
  </w:abstractNum>
  <w:abstractNum w:abstractNumId="4" w15:restartNumberingAfterBreak="0">
    <w:nsid w:val="5B78525B"/>
    <w:multiLevelType w:val="multilevel"/>
    <w:tmpl w:val="66680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8175094"/>
    <w:multiLevelType w:val="multilevel"/>
    <w:tmpl w:val="039029E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973636057">
    <w:abstractNumId w:val="4"/>
  </w:num>
  <w:num w:numId="2" w16cid:durableId="285891805">
    <w:abstractNumId w:val="0"/>
  </w:num>
  <w:num w:numId="3" w16cid:durableId="360131301">
    <w:abstractNumId w:val="1"/>
  </w:num>
  <w:num w:numId="4" w16cid:durableId="633870458">
    <w:abstractNumId w:val="5"/>
  </w:num>
  <w:num w:numId="5" w16cid:durableId="1973317980">
    <w:abstractNumId w:val="3"/>
  </w:num>
  <w:num w:numId="6" w16cid:durableId="173450493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3E70"/>
    <w:rsid w:val="000358D7"/>
    <w:rsid w:val="000512B1"/>
    <w:rsid w:val="000700B0"/>
    <w:rsid w:val="00077406"/>
    <w:rsid w:val="0009209F"/>
    <w:rsid w:val="00117937"/>
    <w:rsid w:val="0014089F"/>
    <w:rsid w:val="0015451E"/>
    <w:rsid w:val="00172784"/>
    <w:rsid w:val="0017466C"/>
    <w:rsid w:val="001864F8"/>
    <w:rsid w:val="001948F8"/>
    <w:rsid w:val="001A49BE"/>
    <w:rsid w:val="001E5A09"/>
    <w:rsid w:val="00235CFB"/>
    <w:rsid w:val="00240825"/>
    <w:rsid w:val="002464DD"/>
    <w:rsid w:val="002473D0"/>
    <w:rsid w:val="002767CF"/>
    <w:rsid w:val="00293079"/>
    <w:rsid w:val="00294AED"/>
    <w:rsid w:val="002A25AD"/>
    <w:rsid w:val="002D72CE"/>
    <w:rsid w:val="003042B4"/>
    <w:rsid w:val="00305E9C"/>
    <w:rsid w:val="00383E70"/>
    <w:rsid w:val="003852D0"/>
    <w:rsid w:val="003A6727"/>
    <w:rsid w:val="003C2314"/>
    <w:rsid w:val="003D722F"/>
    <w:rsid w:val="003F186F"/>
    <w:rsid w:val="00423490"/>
    <w:rsid w:val="004270B3"/>
    <w:rsid w:val="00440A76"/>
    <w:rsid w:val="004A49DA"/>
    <w:rsid w:val="004D2DC5"/>
    <w:rsid w:val="004D4D6C"/>
    <w:rsid w:val="004E305F"/>
    <w:rsid w:val="00514666"/>
    <w:rsid w:val="005408AA"/>
    <w:rsid w:val="00593195"/>
    <w:rsid w:val="005B1932"/>
    <w:rsid w:val="005E6F85"/>
    <w:rsid w:val="00685377"/>
    <w:rsid w:val="006C5331"/>
    <w:rsid w:val="006E4B99"/>
    <w:rsid w:val="006F0DD6"/>
    <w:rsid w:val="007110BD"/>
    <w:rsid w:val="00724052"/>
    <w:rsid w:val="00725B12"/>
    <w:rsid w:val="00741DC1"/>
    <w:rsid w:val="00754F9A"/>
    <w:rsid w:val="00756DE9"/>
    <w:rsid w:val="00781222"/>
    <w:rsid w:val="007842D2"/>
    <w:rsid w:val="007B222D"/>
    <w:rsid w:val="007C5171"/>
    <w:rsid w:val="007E6235"/>
    <w:rsid w:val="007F2543"/>
    <w:rsid w:val="007F2972"/>
    <w:rsid w:val="00817B58"/>
    <w:rsid w:val="008455CF"/>
    <w:rsid w:val="00850CA8"/>
    <w:rsid w:val="008A35B9"/>
    <w:rsid w:val="008C38AB"/>
    <w:rsid w:val="00916350"/>
    <w:rsid w:val="00937E18"/>
    <w:rsid w:val="0094646B"/>
    <w:rsid w:val="009578B7"/>
    <w:rsid w:val="009B0436"/>
    <w:rsid w:val="009B1ACE"/>
    <w:rsid w:val="009B3F1A"/>
    <w:rsid w:val="009C52DC"/>
    <w:rsid w:val="009D2036"/>
    <w:rsid w:val="00A154FD"/>
    <w:rsid w:val="00A25806"/>
    <w:rsid w:val="00A43D0E"/>
    <w:rsid w:val="00A6125C"/>
    <w:rsid w:val="00AA63B7"/>
    <w:rsid w:val="00AB5E26"/>
    <w:rsid w:val="00AC27A2"/>
    <w:rsid w:val="00B0775C"/>
    <w:rsid w:val="00B43198"/>
    <w:rsid w:val="00B737DA"/>
    <w:rsid w:val="00B76AD2"/>
    <w:rsid w:val="00B84C1C"/>
    <w:rsid w:val="00BB061A"/>
    <w:rsid w:val="00C01D0E"/>
    <w:rsid w:val="00C136B5"/>
    <w:rsid w:val="00C17792"/>
    <w:rsid w:val="00C259A1"/>
    <w:rsid w:val="00C54F18"/>
    <w:rsid w:val="00C670EE"/>
    <w:rsid w:val="00C76D2A"/>
    <w:rsid w:val="00C91269"/>
    <w:rsid w:val="00CA715D"/>
    <w:rsid w:val="00CC1ABE"/>
    <w:rsid w:val="00CE7046"/>
    <w:rsid w:val="00D20EBA"/>
    <w:rsid w:val="00D40C1F"/>
    <w:rsid w:val="00DC7CB9"/>
    <w:rsid w:val="00E25DBE"/>
    <w:rsid w:val="00E35548"/>
    <w:rsid w:val="00E6336F"/>
    <w:rsid w:val="00E7176D"/>
    <w:rsid w:val="00E7532F"/>
    <w:rsid w:val="00E851E0"/>
    <w:rsid w:val="00E924AC"/>
    <w:rsid w:val="00ED05F7"/>
    <w:rsid w:val="00F86699"/>
    <w:rsid w:val="00F95E8C"/>
    <w:rsid w:val="00FC4D3E"/>
    <w:rsid w:val="00FD07C7"/>
    <w:rsid w:val="00FD5260"/>
    <w:rsid w:val="00FD5A93"/>
    <w:rsid w:val="00FE3147"/>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4D5FA95"/>
  <w15:docId w15:val="{DB64F6BF-CE4B-496E-826B-A3E77AA2DA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52DC"/>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aliases w:val="Cabeçalho1"/>
    <w:basedOn w:val="Normal"/>
    <w:link w:val="CabealhoChar"/>
    <w:uiPriority w:val="99"/>
    <w:unhideWhenUsed/>
    <w:rsid w:val="00383E70"/>
    <w:pPr>
      <w:tabs>
        <w:tab w:val="center" w:pos="4252"/>
        <w:tab w:val="right" w:pos="8504"/>
      </w:tabs>
      <w:spacing w:after="0" w:line="240" w:lineRule="auto"/>
    </w:pPr>
  </w:style>
  <w:style w:type="character" w:customStyle="1" w:styleId="CabealhoChar">
    <w:name w:val="Cabeçalho Char"/>
    <w:aliases w:val="Cabeçalho1 Char"/>
    <w:basedOn w:val="Fontepargpadro"/>
    <w:link w:val="Cabealho"/>
    <w:uiPriority w:val="99"/>
    <w:rsid w:val="00383E70"/>
  </w:style>
  <w:style w:type="paragraph" w:styleId="Rodap">
    <w:name w:val="footer"/>
    <w:basedOn w:val="Normal"/>
    <w:link w:val="RodapChar"/>
    <w:uiPriority w:val="99"/>
    <w:unhideWhenUsed/>
    <w:rsid w:val="00383E70"/>
    <w:pPr>
      <w:tabs>
        <w:tab w:val="center" w:pos="4252"/>
        <w:tab w:val="right" w:pos="8504"/>
      </w:tabs>
      <w:spacing w:after="0" w:line="240" w:lineRule="auto"/>
    </w:pPr>
  </w:style>
  <w:style w:type="character" w:customStyle="1" w:styleId="RodapChar">
    <w:name w:val="Rodapé Char"/>
    <w:basedOn w:val="Fontepargpadro"/>
    <w:link w:val="Rodap"/>
    <w:uiPriority w:val="99"/>
    <w:rsid w:val="00383E70"/>
  </w:style>
  <w:style w:type="character" w:styleId="Hyperlink">
    <w:name w:val="Hyperlink"/>
    <w:basedOn w:val="Fontepargpadro"/>
    <w:uiPriority w:val="99"/>
    <w:unhideWhenUsed/>
    <w:rsid w:val="007E6235"/>
    <w:rPr>
      <w:color w:val="0000FF"/>
      <w:u w:val="single"/>
    </w:rPr>
  </w:style>
  <w:style w:type="paragraph" w:styleId="NormalWeb">
    <w:name w:val="Normal (Web)"/>
    <w:basedOn w:val="Normal"/>
    <w:uiPriority w:val="99"/>
    <w:unhideWhenUsed/>
    <w:rsid w:val="007E6235"/>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Textodebalo">
    <w:name w:val="Balloon Text"/>
    <w:basedOn w:val="Normal"/>
    <w:link w:val="TextodebaloChar"/>
    <w:uiPriority w:val="99"/>
    <w:semiHidden/>
    <w:unhideWhenUsed/>
    <w:rsid w:val="00E7176D"/>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E7176D"/>
    <w:rPr>
      <w:rFonts w:ascii="Segoe UI" w:hAnsi="Segoe UI" w:cs="Segoe UI"/>
      <w:sz w:val="18"/>
      <w:szCs w:val="18"/>
    </w:rPr>
  </w:style>
  <w:style w:type="paragraph" w:styleId="Corpodetexto">
    <w:name w:val="Body Text"/>
    <w:basedOn w:val="Normal"/>
    <w:link w:val="CorpodetextoChar"/>
    <w:rsid w:val="00A25806"/>
    <w:pPr>
      <w:tabs>
        <w:tab w:val="left" w:pos="1418"/>
      </w:tabs>
      <w:spacing w:before="120" w:after="0" w:line="360" w:lineRule="auto"/>
      <w:jc w:val="both"/>
    </w:pPr>
    <w:rPr>
      <w:rFonts w:ascii="Arial" w:eastAsia="Times New Roman" w:hAnsi="Arial" w:cs="Times New Roman"/>
      <w:szCs w:val="20"/>
    </w:rPr>
  </w:style>
  <w:style w:type="character" w:customStyle="1" w:styleId="CorpodetextoChar">
    <w:name w:val="Corpo de texto Char"/>
    <w:basedOn w:val="Fontepargpadro"/>
    <w:link w:val="Corpodetexto"/>
    <w:rsid w:val="00A25806"/>
    <w:rPr>
      <w:rFonts w:ascii="Arial" w:eastAsia="Times New Roman" w:hAnsi="Arial" w:cs="Times New Roman"/>
      <w:szCs w:val="20"/>
    </w:rPr>
  </w:style>
  <w:style w:type="paragraph" w:styleId="PargrafodaLista">
    <w:name w:val="List Paragraph"/>
    <w:basedOn w:val="Normal"/>
    <w:uiPriority w:val="34"/>
    <w:qFormat/>
    <w:rsid w:val="00C136B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1423556">
      <w:bodyDiv w:val="1"/>
      <w:marLeft w:val="0"/>
      <w:marRight w:val="0"/>
      <w:marTop w:val="0"/>
      <w:marBottom w:val="0"/>
      <w:divBdr>
        <w:top w:val="none" w:sz="0" w:space="0" w:color="auto"/>
        <w:left w:val="none" w:sz="0" w:space="0" w:color="auto"/>
        <w:bottom w:val="none" w:sz="0" w:space="0" w:color="auto"/>
        <w:right w:val="none" w:sz="0" w:space="0" w:color="auto"/>
      </w:divBdr>
      <w:divsChild>
        <w:div w:id="1943879220">
          <w:marLeft w:val="15"/>
          <w:marRight w:val="0"/>
          <w:marTop w:val="0"/>
          <w:marBottom w:val="0"/>
          <w:divBdr>
            <w:top w:val="none" w:sz="0" w:space="0" w:color="auto"/>
            <w:left w:val="none" w:sz="0" w:space="0" w:color="auto"/>
            <w:bottom w:val="none" w:sz="0" w:space="0" w:color="auto"/>
            <w:right w:val="none" w:sz="0" w:space="0" w:color="auto"/>
          </w:divBdr>
        </w:div>
      </w:divsChild>
    </w:div>
    <w:div w:id="1368529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vora.rs.gov.br" TargetMode="External"/><Relationship Id="rId3" Type="http://schemas.openxmlformats.org/officeDocument/2006/relationships/settings" Target="settings.xml"/><Relationship Id="rId7" Type="http://schemas.openxmlformats.org/officeDocument/2006/relationships/hyperlink" Target="http://www.planalto.gov.br/ccivil_03/_Ato2011-2014/2013/Lei/L12846.ht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26</Pages>
  <Words>7313</Words>
  <Characters>39492</Characters>
  <Application>Microsoft Office Word</Application>
  <DocSecurity>0</DocSecurity>
  <Lines>329</Lines>
  <Paragraphs>93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Elaine Loureiro</dc:creator>
  <cp:lastModifiedBy>User</cp:lastModifiedBy>
  <cp:revision>8</cp:revision>
  <cp:lastPrinted>2024-01-18T15:18:00Z</cp:lastPrinted>
  <dcterms:created xsi:type="dcterms:W3CDTF">2024-01-18T13:21:00Z</dcterms:created>
  <dcterms:modified xsi:type="dcterms:W3CDTF">2024-01-18T15:30:00Z</dcterms:modified>
</cp:coreProperties>
</file>