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2145448466" name="Picture">
</wp:docPr>
                  <a:graphic>
                    <a:graphicData uri="http://schemas.openxmlformats.org/drawingml/2006/picture">
                      <pic:pic>
                        <pic:nvPicPr>
                          <pic:cNvPr id="2145448466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(EXCETO INTRA-ORÇAMENTÁRIAS) (I)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22.586.500,00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38.250.069,63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4.414.264,75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24.898.170,96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13.351.898,67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5.159.542,03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22.167.049,78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16.083.019,85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2.731.121,18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805.000,00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86.176,46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667.459,51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137.540,49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132.829,37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666.616,22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138.383,78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843,29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805.000,00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86.176,46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667.459,51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137.540,49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132.829,37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666.616,22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138.383,78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843,29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3.134.298,04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4.039.760,54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331.635,43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3.771.065,30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268.695,24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821.372,71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3.727.137,09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312.623,45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43.928,21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2.370.090,76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3.220.383,26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227.809,84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3.009.509,64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210.873,62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647.302,23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2.971.183,88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249.199,38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38.325,76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609.307,28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610.477,28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91.723,81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573.862,27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36.615,01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136.007,39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568.259,82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42.217,46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5.602,45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154.900,00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208.900,00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12.101,78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187.693,39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21.206,61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38.063,09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187.693,39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21.206,61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308.959,00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17.082,00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236.758,00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72.201,00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17.082,00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53.158,00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255.801,00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183.600,00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308.959,00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17.082,00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236.758,00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72.201,00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17.082,00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53.158,00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255.801,00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183.600,00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845087544" name="Picture">
</wp:docPr>
                  <a:graphic>
                    <a:graphicData uri="http://schemas.openxmlformats.org/drawingml/2006/picture">
                      <pic:pic>
                        <pic:nvPicPr>
                          <pic:cNvPr id="1845087544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918.500,00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1.042.033,25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99.308,22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718.355,24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323.678,01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186.311,36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708.644,86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333.388,39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9.710,38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437.054,80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26.225,58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227.208,43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209.846,37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49.812,04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217.612,65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219.442,15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9.595,78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147.768,45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26.441,88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76.292,03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71.476,42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34.917,08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76.292,03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71.476,42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478.000,00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457.210,00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46.640,76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414.854,78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42.355,22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101.582,24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414.740,18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42.469,82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114,60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442.233,04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2.245.715,60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14.284,40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442.233,04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2.243.911,08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16.088,92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1.804,52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442.233,04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2.245.715,60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14.284,40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442.233,04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2.243.911,08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16.088,92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1.804,52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5.221.754,62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7.502.722,10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1.215.342,71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6.242.344,50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1.260.377,60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1.383.832,60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5.488.808,86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2.013.913,24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753.535,64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4.739.278,36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7.065.519,21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1.152.597,07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5.917.068,64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1.148.450,57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1.316.943,41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5.167.112,84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1.898.406,37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749.955,80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168.378,35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55.378,35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55.378,35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55.378,35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25.430,31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69.156,94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2.161,12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42.877,67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26.279,27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5.282,20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39.297,83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29.859,11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3.579,84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284.267,60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308.267,60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60.584,52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282.398,19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25.869,41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61.606,99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282.398,19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25.869,41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3.964.000,00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5.502.884,18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1.254.810,23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4.912.370,22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590.513,96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891.646,48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3.932.249,86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1.570.634,32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980.120,36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3.058.700,00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4.509.578,94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1.128.752,22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3.978.180,39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531.398,55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682.911,93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3.004.605,35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1.504.973,59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973.575,04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338.000,00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59.454,78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319.486,04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18.513,96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95.714,41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319.486,04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18.513,96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644.300,00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655.305,24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66.603,23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614.703,79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40.601,45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113.020,14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608.158,47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47.146,77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6.545,32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2" w:name="JR_PAGE_ANCHOR_0_3"/>
            <w:bookmarkEnd w:id="2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655616327" name="Picture">
</wp:docPr>
                  <a:graphic>
                    <a:graphicData uri="http://schemas.openxmlformats.org/drawingml/2006/picture">
                      <pic:pic>
                        <pic:nvPicPr>
                          <pic:cNvPr id="655616327" name="Picture"/>
                          <pic:cNvPicPr/>
                        </pic:nvPicPr>
                        <pic:blipFill>
                          <a:blip r:embed="img_0_2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501.012,31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370.562,31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90.358,88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275.210,63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95.351,68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118.073,10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272.598,64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97.963,67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2.611,99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15.200,00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1.057,32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8.698,93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6.801,07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4.339,06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8.698,93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6.801,07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485.812,31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355.062,31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89.301,56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266.511,70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88.550,61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113.734,04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263.899,71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91.162,60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2.611,99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1.410.778,77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2.446.814,77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154.269,59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1.501.327,41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5,75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945.487,36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437.323,72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1.478.882,29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967.932,48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22.445,12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538.178,77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521.468,77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49.819,71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498.439,98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23.028,79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72.653,43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483.470,86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37.997,91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14.969,12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872.600,00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1.925.346,00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104.449,88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1.002.887,43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3,84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922.458,57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364.670,29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995.411,43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929.934,57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7.476,00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264.990,00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264.990,00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30.517,56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264.990,00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264.990,00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264.990,00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30.517,56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295.507,56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264.990,00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105.820,00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77.783,04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55.451,07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66.879,35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10.903,69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19.328,28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58.454,76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47.551,07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92.320,00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69.283,04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55.451,07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66.879,35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2.403,69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7.900,00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19.328,28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49.954,76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47.551,07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190.802,74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136.468,87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-2.643,89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79.974,81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56.494,06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15.449,64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75.550,28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60.918,59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4.424,53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153.240,00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96.240,00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-2.643,89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77.342,89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18.897,11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15.449,64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72.918,36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23.321,64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4.424,53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37.562,74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40.228,87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2.631,92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37.596,95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3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3" w:name="JR_PAGE_ANCHOR_0_4"/>
            <w:bookmarkEnd w:id="3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47674792" name="Picture">
</wp:docPr>
                  <a:graphic>
                    <a:graphicData uri="http://schemas.openxmlformats.org/drawingml/2006/picture">
                      <pic:pic>
                        <pic:nvPicPr>
                          <pic:cNvPr id="1147674792" name="Picture"/>
                          <pic:cNvPicPr/>
                        </pic:nvPicPr>
                        <pic:blipFill>
                          <a:blip r:embed="img_0_3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1.444.697,26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2.335.248,46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426.274,41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1.889.800,97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445.447,49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355.161,40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1.627.075,36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6,95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708.173,10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262.725,61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-27.189,81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107.558,28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27.441,72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18.126,54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107.558,28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27.441,72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1.011.697,26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1.915.798,46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393.515,20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1.517.253,09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5,81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398.545,37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272.022,96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1.266.276,76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5,41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649.521,70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250.976,33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283.450,00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59.949,02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264.989,60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18.460,40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65.011,90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253.240,32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30.209,68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11.749,28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123.722,32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491.577,32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6.699,25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37.719,66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453.857,66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15.972,08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37.719,66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453.857,66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121.722,32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489.577,32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6.699,25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37.719,66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451.857,66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15.972,08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37.719,66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451.857,66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-840,63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659,37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2.340,63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659,37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2.340,63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-840,63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659,37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2.340,63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64,44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659,37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2.340,63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4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4" w:name="JR_PAGE_ANCHOR_0_5"/>
            <w:bookmarkEnd w:id="4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96844274" name="Picture">
</wp:docPr>
                  <a:graphic>
                    <a:graphicData uri="http://schemas.openxmlformats.org/drawingml/2006/picture">
                      <pic:pic>
                        <pic:nvPicPr>
                          <pic:cNvPr id="996844274" name="Picture"/>
                          <pic:cNvPicPr/>
                        </pic:nvPicPr>
                        <pic:blipFill>
                          <a:blip r:embed="img_0_4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10.018.551,97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15.519,11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1.508.792,35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8.509.759,62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254.827,25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1.483.436,64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8.535.115,33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25.355,71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1.501.401,23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10.018.551,97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15.519,11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1.508.792,35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8.509.759,62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254.827,25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1.483.436,64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6,34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8.535.115,33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25.355,71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470.519,99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274.503,54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-1.273,51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183.682,94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90.820,60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32.853,93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56.208,19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218.295,35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127.474,75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263.183,13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273.166,68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-1.273,51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183.682,94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89.483,74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32.853,93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56.208,19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216.958,49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127.474,75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207.336,86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1.336,86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1.336,86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1.336,86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-41.127,62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295.065,10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41.627,62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46.608,91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295.065,10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41.627,62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376.192,72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336.692,72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-41.127,62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295.065,10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41.627,62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46.608,91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295.065,10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41.627,62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1.289.580,00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275.864,80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1.231.441,77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58.138,23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275.864,80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1.231.441,77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58.138,23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TOTAL (III) = (I + 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23.797.000,00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39.539.649,63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4.690.129,55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26.129.612,73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13.410.036,90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5.435.406,83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23.398.491,55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16.141.158,08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2.731.121,18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DESPESAS (INTRA-ORÇAMENTÁRIAS) (II)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1.210.500,00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1.289.580,00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275.864,80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1.231.441,77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58.138,23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275.864,80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1.231.441,77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58.138,23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5.269,70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22.178,45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7.821,55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5.269,70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22.178,45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7.821,55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Legislativa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5.269,70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22.178,45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7.821,55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5.269,70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22.178,45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7.821,55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Externo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5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5" w:name="JR_PAGE_ANCHOR_0_6"/>
            <w:bookmarkEnd w:id="5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442456697" name="Picture">
</wp:docPr>
                  <a:graphic>
                    <a:graphicData uri="http://schemas.openxmlformats.org/drawingml/2006/picture">
                      <pic:pic>
                        <pic:nvPicPr>
                          <pic:cNvPr id="442456697" name="Picture"/>
                          <pic:cNvPicPr/>
                        </pic:nvPicPr>
                        <pic:blipFill>
                          <a:blip r:embed="img_0_5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Ação Judiciária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do Interesse Público no Processo Judiciário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ESSENCIAL A JUSTIÇA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da Ordem Jurídica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Representação Judicial e Extrajudicial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ADMINISTRAÇÃO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539.000,00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131.765,87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601.407,83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2.092,17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131.765,87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601.407,83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2,57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2.092,17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Planejamento e Orçamento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475.000,00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115.660,08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532.295,63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2,04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1.204,37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115.660,08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532.295,63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1.204,37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Financeira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56.000,00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12.942,48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55.560,73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439,27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12.942,48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55.560,73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439,27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Interno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Normatização e Fiscalização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Tecnologia da Informação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Ordenamento Territorial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Formação de Recursos Humanos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Receitas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3.163,31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13.551,47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448,53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3.163,31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13.551,47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448,53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de Concessões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DEFESA 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Aérea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Naval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Terrestre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SEGURANÇA PÚBLICA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Policiamento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Civil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Informação e Inteligência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RELAÇÕES EXTERIORES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Diplomáticas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Cooperação Internacional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ASSISTÊNCIA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11.852,91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51.021,65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8.978,35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11.852,91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51.021,65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8.978,35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Idoso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6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6" w:name="JR_PAGE_ANCHOR_0_7"/>
            <w:bookmarkEnd w:id="6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913427617" name="Picture">
</wp:docPr>
                  <a:graphic>
                    <a:graphicData uri="http://schemas.openxmlformats.org/drawingml/2006/picture">
                      <pic:pic>
                        <pic:nvPicPr>
                          <pic:cNvPr id="913427617" name="Picture"/>
                          <pic:cNvPicPr/>
                        </pic:nvPicPr>
                        <pic:blipFill>
                          <a:blip r:embed="img_0_6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 Portador de Deficiência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à Criança e ao Adolescente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Comunitária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11.852,91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51.021,65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8.978,35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11.852,91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51.021,65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8.978,35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PREVIDÊNCIA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do Regime Estatutário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10.000,00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Complementar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Previdência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SAÚDE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182.570,00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40.399,44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178.289,67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4.280,33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40.399,44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178.289,67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4.280,33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Atenção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162.570,00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36.639,18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161.995,21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574,79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36.639,18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161.995,21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574,79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Hospitalar e Ambulatorial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Suporte Profilático e Terapêutico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Sanitária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Vigilância Epidemiológica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Alimentação e Nutrição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3.760,26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16.294,46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3.705,54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3.760,26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16.294,46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3.705,54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Proteção e Benefícios ao Trabalhador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Relações de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Empregabilidade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Fomento ao Trabalho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EDUCAÇÃO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185.500,00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199.300,00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41.550,23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186.561,74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0,71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12.738,26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41.550,23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186.561,74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0,80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12.738,26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Fundamental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144.500,00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31.704,78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143.409,30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0,55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11.590,70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31.704,78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143.409,30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0,61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11.590,70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Médio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Profissional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Ensino Superior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Infantil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41.000,00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44.300,00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9.845,45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43.152,44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1.147,56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9.845,45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43.152,44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1.147,56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de Jovens e Adultos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Especial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Patrimônio Histórico, Artístico e Arqueológico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7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7" w:name="JR_PAGE_ANCHOR_0_8"/>
            <w:bookmarkEnd w:id="7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465800527" name="Picture">
</wp:docPr>
                  <a:graphic>
                    <a:graphicData uri="http://schemas.openxmlformats.org/drawingml/2006/picture">
                      <pic:pic>
                        <pic:nvPicPr>
                          <pic:cNvPr id="1465800527" name="Picture"/>
                          <pic:cNvPicPr/>
                        </pic:nvPicPr>
                        <pic:blipFill>
                          <a:blip r:embed="img_0_7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Cultural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3.500,00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DIREITOS DA CIDADANIA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Custódia e Reintegração Social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Direitos Individuais, Coletivos e Difusos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Assistência aos Povos Indígenas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URBANISMO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66.210,00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15.226,40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61.731,60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4.478,40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15.226,40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61.731,60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4.478,40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Infra-Estrutura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31.650,00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7.703,18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31.443,28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206,72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7.703,18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31.443,28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206,72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34.560,00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7.523,22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30.288,32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4.271,68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7.523,22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30.288,32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4.271,68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Coletivos Urbanos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HABITAÇÃO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Habitação Urbana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SANEAMENTO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Saneamento Básico Urbano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GESTÃO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Preservação e Conservação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Controle Ambiental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Recuperação de Áreas Degradadas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Recursos Hídricos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Meteorologia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CIÊNCIA E TECNOLOGIA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Científico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Desenvolvimento Tecnológico e Engenharia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Difusão do Conhecimento Científico e Tecnológico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AGRICULTURA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63.500,00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13.411,17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59.391,15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0,23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4.108,85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13.411,17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59.391,15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0,25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4.108,85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Abastecimento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8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130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8" w:name="JR_PAGE_ANCHOR_0_9"/>
            <w:bookmarkEnd w:id="8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138709263" name="Picture">
</wp:docPr>
                  <a:graphic>
                    <a:graphicData uri="http://schemas.openxmlformats.org/drawingml/2006/picture">
                      <pic:pic>
                        <pic:nvPicPr>
                          <pic:cNvPr id="1138709263" name="Picture"/>
                          <pic:cNvPicPr/>
                        </pic:nvPicPr>
                        <pic:blipFill>
                          <a:blip r:embed="img_0_8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Extensão Rural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Irrigação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da Produção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45.000,00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10.183,21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43.049,89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1.950,11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10.183,21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43.049,89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0,18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1.950,11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Defesa Agropecuária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33.500,00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18.500,00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3.227,96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16.341,26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2.158,74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3.227,96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16.341,26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2.158,74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ORGANIZAÇÃO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Reforma Agrária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Colonização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INDÚSTRIA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Produção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Mineração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Propriedade Industrial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Normalização e Qualidade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COMÉRCIO E SERVIÇOS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Promoção Comercial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Comercialização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Comércio Exterior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Serviços Financeiros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Turismo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Comunicações Postais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Telecomunicações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Conservação de Energia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Energia Elétrica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Combustíveis Minerais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Biocombustíveis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TRANSPORTE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16.389,08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70.859,68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16.389,08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70.859,68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140,32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Áereo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9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1240"/>
        <w:gridCol w:w="1200"/>
        <w:gridCol w:w="1200"/>
        <w:gridCol w:w="340"/>
        <w:gridCol w:w="860"/>
        <w:gridCol w:w="1200"/>
        <w:gridCol w:w="960"/>
        <w:gridCol w:w="240"/>
        <w:gridCol w:w="1200"/>
        <w:gridCol w:w="1200"/>
        <w:gridCol w:w="920"/>
        <w:gridCol w:w="280"/>
        <w:gridCol w:w="1200"/>
        <w:gridCol w:w="1200"/>
        <w:gridCol w:w="4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9" w:name="JR_PAGE_ANCHOR_0_10"/>
            <w:bookmarkEnd w:id="9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40584886" name="Picture">
</wp:docPr>
                  <a:graphic>
                    <a:graphicData uri="http://schemas.openxmlformats.org/drawingml/2006/picture">
                      <pic:pic>
                        <pic:nvPicPr>
                          <pic:cNvPr id="1040584886" name="Picture"/>
                          <pic:cNvPicPr/>
                        </pic:nvPicPr>
                        <pic:blipFill>
                          <a:blip r:embed="img_0_9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DA EXECUÇÃO DA DESPESA POR FUNÇÃO/SUBFUNÇÃO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JANEIRO/2024 A DEZEMBRO/2024 / BIMESTRE NOVEMBRO - DEZEMBRO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2 (LRF, Art.52, inciso II, alínea 'c')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20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FUNÇÃO/SUBFUNÇÃO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INICIAL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DOTAÇÃO</w:t>
                    <w:br/>
                    <w:t xml:space="preserve">ATUALIZADA</w:t>
                    <w:br/>
                    <w:t xml:space="preserve">(a)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EMPENHADAS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(c) = (a-b)</w:t>
                  </w:r>
                </w:p>
              </w:tc>
              <w:tc>
                <w:tcPr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DESPESAS LIQUIDADAS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SALDO</w:t>
                    <w:br/>
                    <w:t xml:space="preserve">(e) = (a-d)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0"/>
                    </w:rPr>
                    <w:t xml:space="preserve">RESTOS A PAGAR NÃO PROCESSADOS</w:t>
                    <w:br/>
                    <w:t xml:space="preserve">(f)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(b/total b)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No Bimestre</w:t>
                  </w:r>
                </w:p>
              </w:tc>
              <w:tc>
                <w:tcPr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Até o Bimestre</w:t>
                    <w:br/>
                    <w:t xml:space="preserve">(d)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</w:rPr>
                    <w:t xml:space="preserve">%</w:t>
                    <w:br/>
                    <w:t xml:space="preserve">(d/total d)</w:t>
                  </w: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Rodoviário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70.000,00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71.000,00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16.389,08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70.859,68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0,27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140,32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16.389,08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70.859,68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0,30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140,32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Ferroviário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 Hidroviário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Transportes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DESPORTO E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de Rendimento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Desporto Comunitário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Lazer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Administração Geral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  <w:b w:val="true"/>
              </w:rPr>
              <w:t xml:space="preserve">   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Refinanciamento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Interna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Serviço da Dívida Externa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Outros Encargos Especiais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Transferências para a Educação Básica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   Demais Subfunções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0"/>
              </w:rPr>
              <w:t xml:space="preserve">    RESERVA DE CONTINGÊNCIA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37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0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29/05/2025, Hora da emissão 14:18:59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10 de 10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 <Relationship Id="img_0_2_4.png" Type="http://schemas.openxmlformats.org/officeDocument/2006/relationships/image" Target="media/img_0_2_4.png"/>
 <Relationship Id="img_0_3_4.png" Type="http://schemas.openxmlformats.org/officeDocument/2006/relationships/image" Target="media/img_0_3_4.png"/>
 <Relationship Id="img_0_4_4.png" Type="http://schemas.openxmlformats.org/officeDocument/2006/relationships/image" Target="media/img_0_4_4.png"/>
 <Relationship Id="img_0_5_4.png" Type="http://schemas.openxmlformats.org/officeDocument/2006/relationships/image" Target="media/img_0_5_4.png"/>
 <Relationship Id="img_0_6_4.png" Type="http://schemas.openxmlformats.org/officeDocument/2006/relationships/image" Target="media/img_0_6_4.png"/>
 <Relationship Id="img_0_7_4.png" Type="http://schemas.openxmlformats.org/officeDocument/2006/relationships/image" Target="media/img_0_7_4.png"/>
 <Relationship Id="img_0_8_4.png" Type="http://schemas.openxmlformats.org/officeDocument/2006/relationships/image" Target="media/img_0_8_4.png"/>
 <Relationship Id="img_0_9_4.png" Type="http://schemas.openxmlformats.org/officeDocument/2006/relationships/image" Target="media/img_0_9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